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6D471" w14:textId="77777777" w:rsidR="00AF7C33" w:rsidRPr="00713D51" w:rsidRDefault="00AF7C33" w:rsidP="00AF7C33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0" w:name="_GoBack"/>
      <w:bookmarkEnd w:id="0"/>
      <w:r w:rsidRPr="000547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</w:t>
      </w:r>
      <w:r w:rsidRPr="00330C04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67AED053" wp14:editId="387AF903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0B271" w14:textId="77777777" w:rsidR="00AF7C33" w:rsidRDefault="00AF7C33" w:rsidP="00AF7C33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661A6626" w14:textId="77777777" w:rsidR="00AF7C33" w:rsidRPr="00D82B2C" w:rsidRDefault="00AF7C33" w:rsidP="00AF7C33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1DCDBC7D" w14:textId="77777777" w:rsidR="00AF7C33" w:rsidRPr="00C91996" w:rsidRDefault="00AF7C33" w:rsidP="00AF7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C4C479" w14:textId="77777777" w:rsidR="00AF7C33" w:rsidRDefault="00AF7C33" w:rsidP="00AF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2FB25796" w14:textId="77777777" w:rsidR="00AF7C33" w:rsidRPr="00BB3CC6" w:rsidRDefault="00AF7C33" w:rsidP="00AF7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D6D242" w14:textId="77777777" w:rsidR="00AF7C33" w:rsidRPr="00647C8B" w:rsidRDefault="00AF7C33" w:rsidP="00AF7C3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>________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 xml:space="preserve">     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___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78C4AE10" w14:textId="77777777" w:rsidR="004D5F78" w:rsidRPr="00647C8B" w:rsidRDefault="004D5F78" w:rsidP="004D5F7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886CA2F" w14:textId="369477CC" w:rsidR="00DE23A0" w:rsidRPr="00647C8B" w:rsidRDefault="00DE23A0" w:rsidP="004D5F7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D5F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 внесення змін до Програми з екологічної безпеки та охорони  навколишнього середовища Козятинської міської територіальної громади на 2021-2026</w:t>
      </w:r>
    </w:p>
    <w:p w14:paraId="56EB2B9F" w14:textId="77777777" w:rsidR="00DE23A0" w:rsidRPr="00647C8B" w:rsidRDefault="00DE23A0" w:rsidP="00DE2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48BCF88" w14:textId="34E7AAE9" w:rsidR="00DE23A0" w:rsidRPr="004D5F78" w:rsidRDefault="004D5F78" w:rsidP="00DE23A0">
      <w:pPr>
        <w:pStyle w:val="HTML"/>
        <w:shd w:val="clear" w:color="auto" w:fill="FFFFFF"/>
        <w:ind w:right="424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</w:pPr>
      <w:r w:rsidRPr="004D5F78">
        <w:rPr>
          <w:rFonts w:ascii="Times New Roman" w:hAnsi="Times New Roman" w:cs="Times New Roman"/>
          <w:sz w:val="26"/>
          <w:szCs w:val="26"/>
          <w:lang w:val="uk-UA" w:eastAsia="zh-CN"/>
        </w:rPr>
        <w:t xml:space="preserve">   </w:t>
      </w:r>
      <w:r w:rsidR="00DE23A0" w:rsidRPr="004D5F78">
        <w:rPr>
          <w:rFonts w:ascii="Times New Roman" w:hAnsi="Times New Roman" w:cs="Times New Roman"/>
          <w:sz w:val="26"/>
          <w:szCs w:val="26"/>
          <w:lang w:val="uk-UA" w:eastAsia="zh-CN"/>
        </w:rPr>
        <w:t>К</w:t>
      </w:r>
      <w:r w:rsidR="00DE23A0" w:rsidRPr="004D5F78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>еруючись</w:t>
      </w:r>
      <w:r w:rsidR="00DE23A0" w:rsidRPr="004D5F78">
        <w:rPr>
          <w:rFonts w:ascii="Times New Roman" w:hAnsi="Times New Roman" w:cs="Times New Roman"/>
          <w:sz w:val="26"/>
          <w:szCs w:val="26"/>
          <w:lang w:val="uk-UA" w:bidi="uk-UA"/>
        </w:rPr>
        <w:t xml:space="preserve">  Законом України «Про місцеве самоврядування в Україні» від 21.05.1997 року, </w:t>
      </w:r>
      <w:r w:rsidR="00DE23A0" w:rsidRPr="004D5F78">
        <w:rPr>
          <w:rFonts w:ascii="Times New Roman" w:hAnsi="Times New Roman" w:cs="Times New Roman"/>
          <w:color w:val="212529"/>
          <w:sz w:val="26"/>
          <w:szCs w:val="26"/>
          <w:lang w:val="uk-UA" w:eastAsia="uk-UA"/>
        </w:rPr>
        <w:t xml:space="preserve">постановою  КМУ «Про затвердження переліку видів діяльності, що належать до природоохоронних заходів» від 17.09.1996 року № 1147, з метою запобігання знищення чи пошкодження  природних комплексів територій та об'єктів природно-заповідного фонду , беручи до уваги службову записку начальника  управління земельних та майнових ресурсів від 16.08.2024 року № 51 </w:t>
      </w:r>
      <w:r w:rsidR="00DE23A0" w:rsidRPr="004D5F78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 xml:space="preserve">міська рада </w:t>
      </w:r>
    </w:p>
    <w:p w14:paraId="70878410" w14:textId="77777777" w:rsidR="00DE23A0" w:rsidRPr="004D5F78" w:rsidRDefault="00DE23A0" w:rsidP="00DE23A0">
      <w:pPr>
        <w:pStyle w:val="HTML"/>
        <w:shd w:val="clear" w:color="auto" w:fill="FFFFFF"/>
        <w:ind w:right="424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</w:pPr>
    </w:p>
    <w:p w14:paraId="13E1A64F" w14:textId="38494D6A" w:rsidR="00DE23A0" w:rsidRPr="00DE23A0" w:rsidRDefault="00DE23A0" w:rsidP="004D5F78">
      <w:pPr>
        <w:pStyle w:val="HTML"/>
        <w:shd w:val="clear" w:color="auto" w:fill="FFFFFF"/>
        <w:ind w:right="42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                                   </w:t>
      </w:r>
      <w:r w:rsidRPr="00DE23A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ВИРІШИЛА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:</w:t>
      </w:r>
    </w:p>
    <w:p w14:paraId="52B5EECD" w14:textId="77777777" w:rsidR="00DE23A0" w:rsidRPr="004D5F78" w:rsidRDefault="00DE23A0" w:rsidP="00DE23A0">
      <w:pPr>
        <w:spacing w:after="0"/>
        <w:ind w:right="4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E23A0">
        <w:rPr>
          <w:rFonts w:ascii="Times New Roman" w:hAnsi="Times New Roman" w:cs="Times New Roman"/>
          <w:sz w:val="28"/>
          <w:szCs w:val="28"/>
          <w:lang w:val="ru-RU"/>
        </w:rPr>
        <w:t xml:space="preserve">      1.</w:t>
      </w:r>
      <w:r w:rsidRPr="004D5F78">
        <w:rPr>
          <w:rFonts w:ascii="Times New Roman" w:hAnsi="Times New Roman" w:cs="Times New Roman"/>
          <w:sz w:val="26"/>
          <w:szCs w:val="26"/>
          <w:lang w:val="ru-RU"/>
        </w:rPr>
        <w:t xml:space="preserve">Внести </w:t>
      </w:r>
      <w:proofErr w:type="spellStart"/>
      <w:proofErr w:type="gramStart"/>
      <w:r w:rsidRPr="004D5F78">
        <w:rPr>
          <w:rFonts w:ascii="Times New Roman" w:hAnsi="Times New Roman" w:cs="Times New Roman"/>
          <w:sz w:val="26"/>
          <w:szCs w:val="26"/>
          <w:lang w:val="ru-RU"/>
        </w:rPr>
        <w:t>зміни</w:t>
      </w:r>
      <w:proofErr w:type="spellEnd"/>
      <w:r w:rsidRPr="004D5F78">
        <w:rPr>
          <w:rFonts w:ascii="Times New Roman" w:hAnsi="Times New Roman" w:cs="Times New Roman"/>
          <w:sz w:val="26"/>
          <w:szCs w:val="26"/>
          <w:lang w:val="ru-RU"/>
        </w:rPr>
        <w:t xml:space="preserve">  до</w:t>
      </w:r>
      <w:proofErr w:type="gramEnd"/>
      <w:r w:rsidRPr="004D5F78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4D5F78">
        <w:rPr>
          <w:rFonts w:ascii="Times New Roman" w:hAnsi="Times New Roman" w:cs="Times New Roman"/>
          <w:sz w:val="26"/>
          <w:szCs w:val="26"/>
        </w:rPr>
        <w:t>Програм</w:t>
      </w:r>
      <w:r w:rsidRPr="004D5F78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4D5F78">
        <w:rPr>
          <w:rFonts w:ascii="Times New Roman" w:hAnsi="Times New Roman" w:cs="Times New Roman"/>
          <w:sz w:val="26"/>
          <w:szCs w:val="26"/>
        </w:rPr>
        <w:t xml:space="preserve"> з екологічної безпеки та охорони навколишнього природного середовища Козятинської міської територіальної громади на  2021-2026 роки </w:t>
      </w:r>
      <w:r w:rsidRPr="004D5F78">
        <w:rPr>
          <w:rFonts w:ascii="Times New Roman" w:hAnsi="Times New Roman" w:cs="Times New Roman"/>
          <w:sz w:val="26"/>
          <w:szCs w:val="26"/>
          <w:lang w:val="ru-RU"/>
        </w:rPr>
        <w:t xml:space="preserve">затвердивши заходи </w:t>
      </w:r>
      <w:proofErr w:type="spellStart"/>
      <w:r w:rsidRPr="004D5F78">
        <w:rPr>
          <w:rFonts w:ascii="Times New Roman" w:hAnsi="Times New Roman" w:cs="Times New Roman"/>
          <w:sz w:val="26"/>
          <w:szCs w:val="26"/>
          <w:lang w:val="ru-RU"/>
        </w:rPr>
        <w:t>Програми</w:t>
      </w:r>
      <w:proofErr w:type="spellEnd"/>
      <w:r w:rsidRPr="004D5F78">
        <w:rPr>
          <w:rFonts w:ascii="Times New Roman" w:hAnsi="Times New Roman" w:cs="Times New Roman"/>
          <w:sz w:val="26"/>
          <w:szCs w:val="26"/>
        </w:rPr>
        <w:t xml:space="preserve"> у новій редакції </w:t>
      </w:r>
      <w:r w:rsidRPr="004D5F78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4D5F78">
        <w:rPr>
          <w:rFonts w:ascii="Times New Roman" w:hAnsi="Times New Roman" w:cs="Times New Roman"/>
          <w:sz w:val="26"/>
          <w:szCs w:val="26"/>
          <w:lang w:val="ru-RU"/>
        </w:rPr>
        <w:t>доповнивши</w:t>
      </w:r>
      <w:proofErr w:type="spellEnd"/>
      <w:r w:rsidRPr="004D5F7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D5F78">
        <w:rPr>
          <w:rFonts w:ascii="Times New Roman" w:hAnsi="Times New Roman" w:cs="Times New Roman"/>
          <w:sz w:val="26"/>
          <w:szCs w:val="26"/>
          <w:lang w:val="ru-RU"/>
        </w:rPr>
        <w:t>додаток</w:t>
      </w:r>
      <w:proofErr w:type="spellEnd"/>
      <w:r w:rsidRPr="004D5F78">
        <w:rPr>
          <w:rFonts w:ascii="Times New Roman" w:hAnsi="Times New Roman" w:cs="Times New Roman"/>
          <w:sz w:val="26"/>
          <w:szCs w:val="26"/>
          <w:lang w:val="ru-RU"/>
        </w:rPr>
        <w:t xml:space="preserve"> 1 пунктом 29 ( </w:t>
      </w:r>
      <w:proofErr w:type="spellStart"/>
      <w:r w:rsidRPr="004D5F78">
        <w:rPr>
          <w:rFonts w:ascii="Times New Roman" w:hAnsi="Times New Roman" w:cs="Times New Roman"/>
          <w:sz w:val="26"/>
          <w:szCs w:val="26"/>
          <w:lang w:val="ru-RU"/>
        </w:rPr>
        <w:t>додаток</w:t>
      </w:r>
      <w:proofErr w:type="spellEnd"/>
      <w:r w:rsidRPr="004D5F78">
        <w:rPr>
          <w:rFonts w:ascii="Times New Roman" w:hAnsi="Times New Roman" w:cs="Times New Roman"/>
          <w:sz w:val="26"/>
          <w:szCs w:val="26"/>
          <w:lang w:val="ru-RU"/>
        </w:rPr>
        <w:t xml:space="preserve"> 1 </w:t>
      </w:r>
      <w:proofErr w:type="spellStart"/>
      <w:r w:rsidRPr="004D5F78">
        <w:rPr>
          <w:rFonts w:ascii="Times New Roman" w:hAnsi="Times New Roman" w:cs="Times New Roman"/>
          <w:sz w:val="26"/>
          <w:szCs w:val="26"/>
          <w:lang w:val="ru-RU"/>
        </w:rPr>
        <w:t>додається</w:t>
      </w:r>
      <w:proofErr w:type="spellEnd"/>
      <w:r w:rsidRPr="004D5F78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16173890" w14:textId="48D86C30" w:rsidR="00DE23A0" w:rsidRPr="004D5F78" w:rsidRDefault="00DE23A0" w:rsidP="00DE23A0">
      <w:pPr>
        <w:pStyle w:val="a8"/>
        <w:spacing w:after="0"/>
        <w:ind w:left="0" w:right="424"/>
        <w:jc w:val="both"/>
        <w:rPr>
          <w:rFonts w:ascii="Times New Roman" w:eastAsia="Times New Roman" w:hAnsi="Times New Roman"/>
          <w:sz w:val="26"/>
          <w:szCs w:val="26"/>
          <w:lang w:val="uk-UA" w:eastAsia="zh-CN"/>
        </w:rPr>
      </w:pPr>
      <w:r w:rsidRPr="004D5F78">
        <w:rPr>
          <w:rFonts w:ascii="Times New Roman" w:hAnsi="Times New Roman"/>
          <w:sz w:val="26"/>
          <w:szCs w:val="26"/>
          <w:lang w:val="uk-UA"/>
        </w:rPr>
        <w:t xml:space="preserve">     2.</w:t>
      </w:r>
      <w:r w:rsidRPr="004D5F78">
        <w:rPr>
          <w:rFonts w:ascii="Times New Roman" w:eastAsia="Times New Roman" w:hAnsi="Times New Roman"/>
          <w:sz w:val="26"/>
          <w:szCs w:val="26"/>
          <w:lang w:val="uk-UA" w:eastAsia="zh-CN"/>
        </w:rPr>
        <w:t>Контроль за виконанням цього рішення покласти на постійну депутатську комісію з питань роботи житлово-комунального господарства, транспорту, зв'язку,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 (Євтушок О.П.).</w:t>
      </w:r>
    </w:p>
    <w:p w14:paraId="45A89270" w14:textId="77777777" w:rsidR="00DE23A0" w:rsidRDefault="00DE23A0" w:rsidP="00DE23A0">
      <w:pPr>
        <w:pStyle w:val="a8"/>
        <w:spacing w:after="0"/>
        <w:ind w:left="0" w:right="424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153"/>
        <w:gridCol w:w="4540"/>
        <w:gridCol w:w="153"/>
      </w:tblGrid>
      <w:tr w:rsidR="00DE23A0" w14:paraId="62727AEC" w14:textId="6443F0F0" w:rsidTr="009F75D3">
        <w:trPr>
          <w:trHeight w:val="706"/>
        </w:trPr>
        <w:tc>
          <w:tcPr>
            <w:tcW w:w="4815" w:type="dxa"/>
            <w:gridSpan w:val="2"/>
          </w:tcPr>
          <w:p w14:paraId="07BFC197" w14:textId="30F785EF" w:rsidR="00DE23A0" w:rsidRPr="00DE23A0" w:rsidRDefault="00DE23A0" w:rsidP="00DE23A0">
            <w:pPr>
              <w:pStyle w:val="HTML"/>
              <w:shd w:val="clear" w:color="auto" w:fill="FFFFFF"/>
              <w:spacing w:line="276" w:lineRule="auto"/>
              <w:ind w:right="28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47C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47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Міський</w:t>
            </w:r>
            <w:proofErr w:type="spellEnd"/>
            <w:r w:rsidRPr="000547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голова</w:t>
            </w:r>
          </w:p>
        </w:tc>
        <w:tc>
          <w:tcPr>
            <w:tcW w:w="4693" w:type="dxa"/>
            <w:gridSpan w:val="2"/>
          </w:tcPr>
          <w:p w14:paraId="096EDD3D" w14:textId="77777777" w:rsidR="00DE23A0" w:rsidRDefault="00DE23A0" w:rsidP="00DE23A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Тетяна ЄРМОЛАЄВА</w:t>
            </w:r>
          </w:p>
          <w:p w14:paraId="51AEFBDB" w14:textId="77777777" w:rsidR="004D5F78" w:rsidRDefault="004D5F78" w:rsidP="00DE23A0">
            <w:pPr>
              <w:rPr>
                <w:lang w:val="ru-RU"/>
              </w:rPr>
            </w:pPr>
          </w:p>
          <w:p w14:paraId="1D7F1FE6" w14:textId="22D9F153" w:rsidR="004D5F78" w:rsidRPr="004D5F78" w:rsidRDefault="004D5F78" w:rsidP="00DE23A0">
            <w:pPr>
              <w:rPr>
                <w:lang w:val="ru-RU"/>
              </w:rPr>
            </w:pPr>
          </w:p>
        </w:tc>
      </w:tr>
      <w:tr w:rsidR="004D5F78" w:rsidRPr="00523430" w14:paraId="5346617D" w14:textId="77777777" w:rsidTr="005D0D74">
        <w:trPr>
          <w:gridAfter w:val="1"/>
          <w:wAfter w:w="153" w:type="dxa"/>
        </w:trPr>
        <w:tc>
          <w:tcPr>
            <w:tcW w:w="4662" w:type="dxa"/>
          </w:tcPr>
          <w:p w14:paraId="2B55CBA4" w14:textId="77777777" w:rsidR="004D5F78" w:rsidRDefault="004D5F78" w:rsidP="004D5F78">
            <w:pPr>
              <w:pStyle w:val="a8"/>
              <w:spacing w:line="360" w:lineRule="auto"/>
              <w:ind w:left="0" w:right="14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Репало І.М.</w:t>
            </w:r>
          </w:p>
          <w:p w14:paraId="157220BB" w14:textId="77777777" w:rsidR="004D5F78" w:rsidRDefault="004D5F78" w:rsidP="004D5F78">
            <w:pPr>
              <w:pStyle w:val="a8"/>
              <w:spacing w:line="360" w:lineRule="auto"/>
              <w:ind w:left="0" w:right="14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Євтушок О.П.</w:t>
            </w:r>
          </w:p>
          <w:p w14:paraId="565E6AB7" w14:textId="6F802D5D" w:rsidR="004D5F78" w:rsidRDefault="004D5F78" w:rsidP="004D5F78">
            <w:pPr>
              <w:pStyle w:val="a8"/>
              <w:spacing w:line="360" w:lineRule="auto"/>
              <w:ind w:left="0" w:right="14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Кукуруза Ю.</w:t>
            </w:r>
            <w:r w:rsidR="0056355A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14:paraId="7F30E4F0" w14:textId="0037F9A0" w:rsidR="004D5F78" w:rsidRPr="00E54502" w:rsidRDefault="004D5F78" w:rsidP="004D5F78">
            <w:pPr>
              <w:pStyle w:val="a8"/>
              <w:spacing w:line="360" w:lineRule="auto"/>
              <w:ind w:left="0" w:right="140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Вовкодав І.В.</w:t>
            </w:r>
          </w:p>
        </w:tc>
        <w:tc>
          <w:tcPr>
            <w:tcW w:w="4693" w:type="dxa"/>
            <w:gridSpan w:val="2"/>
          </w:tcPr>
          <w:p w14:paraId="11CBD210" w14:textId="77777777" w:rsidR="004D5F78" w:rsidRPr="00523430" w:rsidRDefault="004D5F78" w:rsidP="004D5F78">
            <w:pPr>
              <w:tabs>
                <w:tab w:val="left" w:pos="1282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F7C33" w:rsidRPr="000547AF" w14:paraId="77123794" w14:textId="77777777" w:rsidTr="002410BF">
        <w:trPr>
          <w:gridAfter w:val="1"/>
          <w:wAfter w:w="153" w:type="dxa"/>
        </w:trPr>
        <w:tc>
          <w:tcPr>
            <w:tcW w:w="4662" w:type="dxa"/>
          </w:tcPr>
          <w:p w14:paraId="2B3BDC53" w14:textId="7E701BA1" w:rsidR="00AF7C33" w:rsidRPr="000547AF" w:rsidRDefault="004D5F78" w:rsidP="004D5F7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Шацька О.В</w:t>
            </w:r>
          </w:p>
        </w:tc>
        <w:tc>
          <w:tcPr>
            <w:tcW w:w="4693" w:type="dxa"/>
            <w:gridSpan w:val="2"/>
          </w:tcPr>
          <w:p w14:paraId="3280177F" w14:textId="5FF706AB" w:rsidR="00AF7C33" w:rsidRPr="000547AF" w:rsidRDefault="00AF7C33" w:rsidP="004D5F78">
            <w:pPr>
              <w:tabs>
                <w:tab w:val="left" w:pos="1282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7307FD0" w14:textId="2DE0EBA6" w:rsidR="00B45738" w:rsidRPr="00523430" w:rsidRDefault="00B45738" w:rsidP="004D5F78">
      <w:pPr>
        <w:pStyle w:val="a8"/>
        <w:spacing w:after="0" w:line="360" w:lineRule="auto"/>
        <w:ind w:left="0" w:right="1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15707E53" w14:textId="77777777" w:rsidR="00FC6716" w:rsidRPr="00C23EF4" w:rsidRDefault="00FC6716" w:rsidP="00FC6716">
      <w:pPr>
        <w:pStyle w:val="a8"/>
        <w:tabs>
          <w:tab w:val="left" w:pos="0"/>
        </w:tabs>
        <w:spacing w:after="0"/>
        <w:ind w:left="0" w:right="140"/>
        <w:jc w:val="right"/>
        <w:rPr>
          <w:rFonts w:ascii="Times New Roman" w:hAnsi="Times New Roman"/>
          <w:sz w:val="24"/>
          <w:szCs w:val="24"/>
          <w:lang w:val="uk-UA"/>
        </w:rPr>
      </w:pPr>
      <w:r w:rsidRPr="00C23EF4">
        <w:rPr>
          <w:rFonts w:ascii="Times New Roman" w:hAnsi="Times New Roman"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/>
          <w:sz w:val="24"/>
          <w:szCs w:val="24"/>
          <w:lang w:val="uk-UA"/>
        </w:rPr>
        <w:t xml:space="preserve"> 1</w:t>
      </w:r>
      <w:r w:rsidRPr="00C23EF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7AAFE76" w14:textId="77777777" w:rsidR="00FC6716" w:rsidRDefault="00FC6716" w:rsidP="00FC6716">
      <w:pPr>
        <w:pStyle w:val="a8"/>
        <w:tabs>
          <w:tab w:val="left" w:pos="0"/>
        </w:tabs>
        <w:spacing w:after="0"/>
        <w:ind w:left="0" w:right="140"/>
        <w:jc w:val="right"/>
        <w:rPr>
          <w:rFonts w:ascii="Times New Roman" w:hAnsi="Times New Roman"/>
          <w:sz w:val="24"/>
          <w:szCs w:val="24"/>
          <w:lang w:val="uk-UA"/>
        </w:rPr>
      </w:pPr>
      <w:r w:rsidRPr="00C23EF4">
        <w:rPr>
          <w:rFonts w:ascii="Times New Roman" w:hAnsi="Times New Roman"/>
          <w:sz w:val="24"/>
          <w:szCs w:val="24"/>
          <w:lang w:val="uk-UA"/>
        </w:rPr>
        <w:t xml:space="preserve">до рішення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C23EF4">
        <w:rPr>
          <w:rFonts w:ascii="Times New Roman" w:hAnsi="Times New Roman"/>
          <w:sz w:val="24"/>
          <w:szCs w:val="24"/>
          <w:lang w:val="uk-UA"/>
        </w:rPr>
        <w:t xml:space="preserve">сесії    8 скликання                                                                                                                                                                                   №         -VІІІ  від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C23EF4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15F0B336" w14:textId="77777777" w:rsidR="00FC6716" w:rsidRPr="009B070F" w:rsidRDefault="00FC6716" w:rsidP="00FC6716">
      <w:pPr>
        <w:pStyle w:val="a8"/>
        <w:spacing w:after="0"/>
        <w:ind w:left="0" w:right="140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9B070F">
        <w:rPr>
          <w:rFonts w:ascii="Times New Roman" w:hAnsi="Times New Roman"/>
          <w:b/>
          <w:sz w:val="24"/>
          <w:szCs w:val="24"/>
          <w:lang w:val="uk-UA"/>
        </w:rPr>
        <w:t>Заходи Програми з екологічної безпеки та охорони навколишнього природного середовища Козятинської міської територіальної громади на  2021-2026 роки</w:t>
      </w:r>
    </w:p>
    <w:p w14:paraId="4E17D6E3" w14:textId="77777777" w:rsidR="00FC6716" w:rsidRPr="0049103F" w:rsidRDefault="00FC6716" w:rsidP="00FC671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3496"/>
        <w:gridCol w:w="3148"/>
        <w:gridCol w:w="2397"/>
      </w:tblGrid>
      <w:tr w:rsidR="00FC6716" w:rsidRPr="0049103F" w14:paraId="43A50C74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039BAC1E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0626B2B9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3230D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453E9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14:paraId="2593CF3D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3282167A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FC6716" w:rsidRPr="0049103F" w14:paraId="24A81A92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2DDB9895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948D2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Ліквідац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ія несанкціонованих, стихійних 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B7F13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6C76CD1F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011CCD69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601013B3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0B0DD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рейдових перевірок по здійсненню контролю за санітарним станом територій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DEB45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 , Козятинське ВП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ED79FDE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1FAE6315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900ECBE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0652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Придбання контейнерів для збору ТПВ та розміщення їх в населених пунктах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A602A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</w:t>
            </w:r>
          </w:p>
          <w:p w14:paraId="5F180612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37ADC013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6FEEFEA0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001BEFBB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876E8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 системи роздільного збору ТПВ на  території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66EF0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B5AA815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338F2824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EAB2787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832FF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Охоплення договорами на послугу вивезення ТПВ всіх домогосподарств, установ, підприємств, закладів ,об’єктів господарювання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92905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B576A21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4F593C54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1603B0BE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1D53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Створення інфраструктури зі збору пластикових відходів на  території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1CABF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F1BFA2B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3F2A0868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2D6C5442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9377A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по плануванню та пересипці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рекультивації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полігон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ТПВ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21272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</w:t>
            </w:r>
          </w:p>
          <w:p w14:paraId="678A720F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54690B3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21D873DA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A914E67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9B057" w14:textId="77777777" w:rsidR="00FC6716" w:rsidRPr="0049103F" w:rsidRDefault="00FC6716" w:rsidP="00A80B4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Організація збору у населення ламп, що містять ртуть, розробити заходи їх переробки або утилізації.</w:t>
            </w:r>
          </w:p>
          <w:p w14:paraId="2E6EDB2A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AA0C3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</w:t>
            </w:r>
          </w:p>
          <w:p w14:paraId="7756561E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632B1B6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7A07E5EE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07E138C8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C082D" w14:textId="77777777" w:rsidR="00FC6716" w:rsidRPr="0049103F" w:rsidRDefault="00FC6716" w:rsidP="00A80B4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Проведення серед населення рекламної та інформаційної компанії по роздільному збору відходів.</w:t>
            </w:r>
          </w:p>
          <w:p w14:paraId="0DE2970B" w14:textId="77777777" w:rsidR="00FC6716" w:rsidRPr="0049103F" w:rsidRDefault="00FC6716" w:rsidP="00A80B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93BAA" w14:textId="77777777" w:rsidR="00FC6716" w:rsidRPr="0049103F" w:rsidRDefault="00FC6716" w:rsidP="00A80B4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2CB36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  <w:p w14:paraId="653ACA61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 Козятинської міської ради,</w:t>
            </w:r>
          </w:p>
          <w:p w14:paraId="1B72DD82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внутрішньої політики та зв’язку з громадськістю Козятинської міської ради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20A877C8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5FBA5962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1C0CD718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48278" w14:textId="77777777" w:rsidR="00FC6716" w:rsidRPr="0049103F" w:rsidRDefault="00FC6716" w:rsidP="00A80B4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Організація суботників, участь у всеукраїнських акціях по благоустрою територій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0BC3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КП «Чисте місто»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6860D56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</w:t>
            </w:r>
          </w:p>
        </w:tc>
      </w:tr>
      <w:tr w:rsidR="00FC6716" w:rsidRPr="0049103F" w14:paraId="31FA9948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0B03E6D6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B583D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Санітарна очистка водойм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прибережн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смуг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4F45A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КП «Чисто місто», власники та користувачі водних об'єктів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278EF285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061FE8FE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75D72523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8A294" w14:textId="77777777" w:rsidR="00FC6716" w:rsidRPr="0049103F" w:rsidRDefault="00FC6716" w:rsidP="00A80B4C">
            <w:pPr>
              <w:pStyle w:val="a6"/>
              <w:spacing w:after="0"/>
              <w:rPr>
                <w:rStyle w:val="10pt"/>
                <w:color w:val="000000"/>
                <w:spacing w:val="-1"/>
                <w:sz w:val="24"/>
                <w:szCs w:val="24"/>
                <w:lang w:eastAsia="uk-UA"/>
              </w:rPr>
            </w:pPr>
            <w:r w:rsidRPr="0049103F">
              <w:rPr>
                <w:sz w:val="24"/>
                <w:szCs w:val="24"/>
              </w:rPr>
              <w:t>Організація заходів по недопущенню скиду неочищених вод у водойми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1F324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Козятинське ВП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C196AB8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27CA9421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113A0B14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7B795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Санітарна очистка та благоустрій території кладовищ 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ACD9B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Ритуальна служба, юридичні або фізичні особи, на які покладені вказані обов’язки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170EA487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5CF5E125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21A17B99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F6C9B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Здійснити заходи по висадженню молодих дерев, квіткових композицій на території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64FD9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власники та користувачі об'єктів благоустрою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37F213FF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76B1C6D4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5FCB3B88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7AA40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 кущів та дерев з </w:t>
            </w:r>
            <w:proofErr w:type="spellStart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алергізувальними</w:t>
            </w:r>
            <w:proofErr w:type="spellEnd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властивостями на нейтральні або </w:t>
            </w:r>
            <w:proofErr w:type="spellStart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такі,що</w:t>
            </w:r>
            <w:proofErr w:type="spellEnd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мають цілющі властивості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048F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власники та користувачі об'єктів благоустрою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60BABB56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7F654E3F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1D25A522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CD567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 xml:space="preserve">Ліквідація аварійних, фаутних дерев та сухостою, </w:t>
            </w:r>
            <w:proofErr w:type="spellStart"/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>кронування</w:t>
            </w:r>
            <w:proofErr w:type="spellEnd"/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 xml:space="preserve"> дерев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3B844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3550FF77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15DD8D89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6C77B4CE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02EA8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</w:pPr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>Ліквідація наслідків буреломів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ACB8E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місто», відділ з питань  НС та ЦЗН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D8FEF55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7D9BB8FE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6F8B8BC5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DFDF3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</w:pPr>
            <w:r w:rsidRPr="0049103F">
              <w:rPr>
                <w:rStyle w:val="a7"/>
                <w:rFonts w:eastAsia="Calibri"/>
                <w:color w:val="000000"/>
                <w:sz w:val="24"/>
                <w:szCs w:val="24"/>
                <w:lang w:val="uk-UA" w:eastAsia="uk-UA"/>
              </w:rPr>
              <w:t>Проведення повної інвентаризації зелених насаджень на території міста.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43702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власники та користувачі об'єктів благоустрою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63F1880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22CF0C76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5A14E7F3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342E5" w14:textId="77777777" w:rsidR="00FC6716" w:rsidRPr="003A5FCC" w:rsidRDefault="00FC6716" w:rsidP="00A80B4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A5FCC">
              <w:rPr>
                <w:rFonts w:ascii="Times New Roman" w:hAnsi="Times New Roman" w:cs="Times New Roman"/>
                <w:shd w:val="clear" w:color="auto" w:fill="FFFFFF"/>
              </w:rPr>
              <w:t>Проведення рейдів з метою недопущення спалювання сухостою,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A5FCC">
              <w:rPr>
                <w:rFonts w:ascii="Times New Roman" w:hAnsi="Times New Roman" w:cs="Times New Roman"/>
                <w:shd w:val="clear" w:color="auto" w:fill="FFFFFF"/>
              </w:rPr>
              <w:t xml:space="preserve">опалого листя, сміття та задимлення повітря на вулицях 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A416D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Козятинське ВП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2BACE4B7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12413161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7C1DC562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3B7D" w14:textId="77777777" w:rsidR="00FC6716" w:rsidRPr="0049103F" w:rsidRDefault="00FC6716" w:rsidP="00A80B4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103F">
              <w:rPr>
                <w:rFonts w:ascii="Times New Roman" w:hAnsi="Times New Roman" w:cs="Times New Roman"/>
                <w:sz w:val="24"/>
                <w:szCs w:val="24"/>
              </w:rPr>
              <w:t>Вжиття заходів щодо мінімізації задимлення та забруднення  атмосферного повітря міськими котельнями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8D9B0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Теплопостачальні компанії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38042661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34F22026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6A101D6B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58125" w14:textId="77777777" w:rsidR="00FC6716" w:rsidRPr="0049103F" w:rsidRDefault="00FC6716" w:rsidP="00A80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FCC">
              <w:rPr>
                <w:rFonts w:ascii="Times New Roman" w:hAnsi="Times New Roman" w:cs="Times New Roman"/>
                <w:lang w:eastAsia="zh-CN"/>
              </w:rPr>
              <w:t xml:space="preserve">Придбання матеріалів, запасних частин, оплату робіт, послуг для стабільної роботи КНС та своєчасної викачки </w:t>
            </w:r>
            <w:r w:rsidRPr="003A5FCC">
              <w:rPr>
                <w:rFonts w:ascii="Times New Roman" w:hAnsi="Times New Roman" w:cs="Times New Roman"/>
                <w:bCs/>
                <w:lang w:eastAsia="zh-CN"/>
              </w:rPr>
              <w:t xml:space="preserve">вигрібних ям </w:t>
            </w:r>
            <w:r>
              <w:rPr>
                <w:rFonts w:ascii="Times New Roman" w:hAnsi="Times New Roman" w:cs="Times New Roman"/>
                <w:lang w:eastAsia="zh-CN"/>
              </w:rPr>
              <w:t>в не каналізованих будинках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811CE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694FC980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71D86C82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7C813D1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13BD" w14:textId="77777777" w:rsidR="00FC6716" w:rsidRPr="0049103F" w:rsidRDefault="00FC6716" w:rsidP="00A80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10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Капітальний ремонт та технічне переоснащення КНС.</w:t>
            </w:r>
          </w:p>
          <w:p w14:paraId="47DB1932" w14:textId="77777777" w:rsidR="00FC6716" w:rsidRPr="0049103F" w:rsidRDefault="00FC6716" w:rsidP="00A80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25D58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7A3CC10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48A579C9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16C7AA3F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ADF79" w14:textId="77777777" w:rsidR="00FC6716" w:rsidRPr="0049103F" w:rsidRDefault="00FC6716" w:rsidP="00A8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FCC">
              <w:rPr>
                <w:rFonts w:ascii="Times New Roman" w:hAnsi="Times New Roman" w:cs="Times New Roman"/>
              </w:rPr>
              <w:t xml:space="preserve">Дезінфекція водопровідних мереж, модернізація системи </w:t>
            </w:r>
            <w:r w:rsidRPr="003A5FCC">
              <w:rPr>
                <w:rFonts w:ascii="Times New Roman" w:hAnsi="Times New Roman" w:cs="Times New Roman"/>
              </w:rPr>
              <w:lastRenderedPageBreak/>
              <w:t>знезараження питної води. Заміна запірної арматури на розподільчих мережах, реконструкція водопровідних споруд</w:t>
            </w:r>
            <w:r w:rsidRPr="00491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BBDB5B" w14:textId="77777777" w:rsidR="00FC6716" w:rsidRPr="0049103F" w:rsidRDefault="00FC6716" w:rsidP="00A80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B06F4" w14:textId="77777777" w:rsidR="00FC6716" w:rsidRPr="0049103F" w:rsidRDefault="00FC6716" w:rsidP="00A80B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ВСП «Київська дирекція» </w:t>
            </w:r>
          </w:p>
          <w:p w14:paraId="7DA690C2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філії «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БМЕС</w:t>
            </w:r>
            <w:r w:rsidRPr="0049103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» АТ «Укрзалізниця»                                             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A0C65AC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2021-2026 роки</w:t>
            </w:r>
          </w:p>
        </w:tc>
      </w:tr>
      <w:tr w:rsidR="00FC6716" w:rsidRPr="0049103F" w14:paraId="1DE12BB2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0F3DE911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2EADF" w14:textId="77777777" w:rsidR="00FC6716" w:rsidRPr="0049103F" w:rsidRDefault="00FC6716" w:rsidP="00A8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eastAsia="uk-UA"/>
              </w:rPr>
              <w:t>Будівництво свердловин та мереж водопостачання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9419B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D76B3EC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0716FAAD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6255FFAA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DF8D9" w14:textId="77777777" w:rsidR="00FC6716" w:rsidRPr="0049103F" w:rsidRDefault="00FC6716" w:rsidP="00A8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Здійснення державного санітарно-гігієнічного моніторингу якості водогінної води та інформування населення про отримані результати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05960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ВСП Жмеринський відділ Державної установи «Вінницький обласний центр контролю та профілактики </w:t>
            </w:r>
            <w:proofErr w:type="spellStart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Міністерства охорони здоров’я України» та</w:t>
            </w:r>
            <w:r w:rsidRPr="0049103F">
              <w:rPr>
                <w:rFonts w:ascii="Times New Roman" w:eastAsia="Times New Roman" w:hAnsi="Times New Roman"/>
                <w:sz w:val="24"/>
                <w:szCs w:val="24"/>
                <w:lang w:val="uk-UA" w:bidi="uk-UA"/>
              </w:rPr>
              <w:t xml:space="preserve"> ВСП Козятинського відділу ДУ «Вінницький обласний центр контролю та профілактики </w:t>
            </w:r>
            <w:proofErr w:type="spellStart"/>
            <w:r w:rsidRPr="0049103F">
              <w:rPr>
                <w:rFonts w:ascii="Times New Roman" w:eastAsia="Times New Roman" w:hAnsi="Times New Roman"/>
                <w:sz w:val="24"/>
                <w:szCs w:val="24"/>
                <w:lang w:val="uk-UA" w:bidi="uk-UA"/>
              </w:rPr>
              <w:t>хвороб</w:t>
            </w:r>
            <w:proofErr w:type="spellEnd"/>
            <w:r w:rsidRPr="0049103F">
              <w:rPr>
                <w:rFonts w:ascii="Times New Roman" w:eastAsia="Times New Roman" w:hAnsi="Times New Roman"/>
                <w:sz w:val="24"/>
                <w:szCs w:val="24"/>
                <w:lang w:val="uk-UA" w:bidi="uk-UA"/>
              </w:rPr>
              <w:t xml:space="preserve"> МОЗ України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2F188BA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440CC1FA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179B6DAF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B8AD6" w14:textId="77777777" w:rsidR="00FC6716" w:rsidRPr="0049103F" w:rsidRDefault="00FC6716" w:rsidP="00A80B4C">
            <w:pPr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Проведення інвентаризації ,очищення і ремонт мережі поверхневого водовідведення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A0E24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 xml:space="preserve">УЖКГ, 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01D6DDE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3FC436B4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87A75FA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CCFB6" w14:textId="77777777" w:rsidR="00FC6716" w:rsidRPr="003A5FCC" w:rsidRDefault="00FC6716" w:rsidP="00A80B4C">
            <w:pPr>
              <w:jc w:val="both"/>
              <w:rPr>
                <w:rFonts w:ascii="Times New Roman" w:hAnsi="Times New Roman" w:cs="Times New Roman"/>
                <w:color w:val="303030"/>
              </w:rPr>
            </w:pPr>
            <w:r w:rsidRPr="003A5FCC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>Проведення заходів з захисту від підтоплення та затоплення територій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9556D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УЖКГ, КП «Чисте місто», відділ з питань  НС та ЦЗН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29F2E68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FC6716" w:rsidRPr="0049103F" w14:paraId="22A20824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657378F2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3C8CA" w14:textId="77777777" w:rsidR="00FC6716" w:rsidRPr="003A5FCC" w:rsidRDefault="00FC6716" w:rsidP="00A80B4C">
            <w:pPr>
              <w:widowControl w:val="0"/>
              <w:autoSpaceDE w:val="0"/>
              <w:autoSpaceDN w:val="0"/>
              <w:spacing w:after="0"/>
              <w:ind w:right="140"/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3A5FCC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 xml:space="preserve">Проведення </w:t>
            </w:r>
            <w:r w:rsidRPr="003A5FCC">
              <w:rPr>
                <w:rFonts w:ascii="Times New Roman" w:eastAsia="Times New Roman" w:hAnsi="Times New Roman" w:cs="Times New Roman"/>
                <w:lang w:bidi="uk-UA"/>
              </w:rPr>
              <w:t xml:space="preserve">вилучення </w:t>
            </w:r>
            <w:r w:rsidRPr="003A5FCC">
              <w:rPr>
                <w:rFonts w:ascii="Times New Roman" w:hAnsi="Times New Roman" w:cs="Times New Roman"/>
              </w:rPr>
              <w:t>безхазяйних непридатних хімічних засобів захисту рослин</w:t>
            </w:r>
            <w:r w:rsidRPr="003A5FCC">
              <w:rPr>
                <w:rFonts w:ascii="Times New Roman" w:eastAsia="Times New Roman" w:hAnsi="Times New Roman" w:cs="Times New Roman"/>
                <w:lang w:bidi="uk-UA"/>
              </w:rPr>
              <w:t xml:space="preserve">, їх </w:t>
            </w:r>
            <w:proofErr w:type="spellStart"/>
            <w:r w:rsidRPr="003A5FCC">
              <w:rPr>
                <w:rFonts w:ascii="Times New Roman" w:eastAsia="Times New Roman" w:hAnsi="Times New Roman" w:cs="Times New Roman"/>
                <w:lang w:bidi="uk-UA"/>
              </w:rPr>
              <w:t>перезатарення</w:t>
            </w:r>
            <w:proofErr w:type="spellEnd"/>
            <w:r w:rsidRPr="003A5FCC">
              <w:rPr>
                <w:rFonts w:ascii="Times New Roman" w:eastAsia="Times New Roman" w:hAnsi="Times New Roman" w:cs="Times New Roman"/>
                <w:lang w:bidi="uk-UA"/>
              </w:rPr>
              <w:t xml:space="preserve">, перевезення, зберігання з подальшим перевезенням для утилізації </w:t>
            </w:r>
            <w:r w:rsidRPr="003A5FC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із залученням підприємств, що мають ліцензію на </w:t>
            </w:r>
            <w:r w:rsidRPr="003A5F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право провадження господарської діяльності із здійснення операцій у сфері поводження з небезпечними відходами (збирання, перевезення, зберігання, оброблення, утилізація)</w:t>
            </w:r>
            <w:r w:rsidRPr="003A5FCC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 .</w:t>
            </w:r>
          </w:p>
          <w:p w14:paraId="386A9DF0" w14:textId="77777777" w:rsidR="00FC6716" w:rsidRPr="0049103F" w:rsidRDefault="00FC6716" w:rsidP="00A80B4C">
            <w:pPr>
              <w:widowControl w:val="0"/>
              <w:autoSpaceDE w:val="0"/>
              <w:autoSpaceDN w:val="0"/>
              <w:spacing w:after="0"/>
              <w:rPr>
                <w:rStyle w:val="10pt"/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9CEA3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УЖКГ, відділ НС та ЦЗН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DB923DF" w14:textId="77777777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2023-2024</w:t>
            </w:r>
          </w:p>
        </w:tc>
      </w:tr>
      <w:tr w:rsidR="00FC6716" w:rsidRPr="0049103F" w14:paraId="473A50BA" w14:textId="77777777" w:rsidTr="00A80B4C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2990220E" w14:textId="4B847428" w:rsidR="00FC6716" w:rsidRPr="0049103F" w:rsidRDefault="00FC6716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739E5" w14:textId="3E0E8338" w:rsidR="00FC6716" w:rsidRPr="0056355A" w:rsidRDefault="00FC6716" w:rsidP="00A80B4C">
            <w:pPr>
              <w:widowControl w:val="0"/>
              <w:autoSpaceDE w:val="0"/>
              <w:autoSpaceDN w:val="0"/>
              <w:spacing w:after="0"/>
              <w:ind w:right="140"/>
              <w:jc w:val="both"/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</w:pPr>
            <w:r w:rsidRPr="0056355A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 xml:space="preserve">Встановлення офіційних вивісок, </w:t>
            </w:r>
            <w:proofErr w:type="spellStart"/>
            <w:r w:rsidRPr="0056355A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>щитів.межових</w:t>
            </w:r>
            <w:proofErr w:type="spellEnd"/>
            <w:r w:rsidRPr="0056355A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 xml:space="preserve"> охоронних знаків</w:t>
            </w:r>
            <w:r w:rsidR="0056355A" w:rsidRPr="0056355A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>, і</w:t>
            </w:r>
            <w:r w:rsidRPr="0056355A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 xml:space="preserve">нформаційно-охоронних знаків та аншлагів для інформування населення  та </w:t>
            </w:r>
            <w:proofErr w:type="spellStart"/>
            <w:r w:rsidRPr="0056355A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>природокористувачів</w:t>
            </w:r>
            <w:proofErr w:type="spellEnd"/>
            <w:r w:rsidRPr="0056355A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 xml:space="preserve">  про </w:t>
            </w:r>
            <w:r w:rsidRPr="0056355A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lastRenderedPageBreak/>
              <w:t>найменування, межі, правовий статус та основні вимоги щодо охорони об'єктів природно-заповідного фонду на території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4D29F" w14:textId="2A5E7ECB" w:rsidR="00FC6716" w:rsidRPr="00FC6716" w:rsidRDefault="00FC6716" w:rsidP="00A80B4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</w:rPr>
            </w:pPr>
            <w:proofErr w:type="spellStart"/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lastRenderedPageBreak/>
              <w:t>Управління</w:t>
            </w:r>
            <w:proofErr w:type="spellEnd"/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t>земельних</w:t>
            </w:r>
            <w:proofErr w:type="spellEnd"/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t xml:space="preserve"> та </w:t>
            </w:r>
            <w:proofErr w:type="spellStart"/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t>майнових</w:t>
            </w:r>
            <w:proofErr w:type="spellEnd"/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t>ресурсів</w:t>
            </w:r>
            <w:proofErr w:type="spellEnd"/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t>, КП «</w:t>
            </w:r>
            <w:proofErr w:type="spellStart"/>
            <w:r w:rsidR="00647C8B">
              <w:rPr>
                <w:rFonts w:ascii="Times New Roman" w:hAnsi="Times New Roman"/>
                <w:color w:val="303030"/>
                <w:sz w:val="24"/>
                <w:szCs w:val="24"/>
              </w:rPr>
              <w:t>Ч</w:t>
            </w:r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t>исте</w:t>
            </w:r>
            <w:proofErr w:type="spellEnd"/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t>місто</w:t>
            </w:r>
            <w:proofErr w:type="spellEnd"/>
            <w:r w:rsidRPr="00FC6716">
              <w:rPr>
                <w:rFonts w:ascii="Times New Roman" w:hAnsi="Times New Roman"/>
                <w:color w:val="303030"/>
                <w:sz w:val="24"/>
                <w:szCs w:val="24"/>
              </w:rPr>
              <w:t>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440DBBB" w14:textId="709F9464" w:rsidR="00FC6716" w:rsidRPr="0049103F" w:rsidRDefault="003A66FA" w:rsidP="00A80B4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2024-2026</w:t>
            </w:r>
          </w:p>
        </w:tc>
      </w:tr>
    </w:tbl>
    <w:p w14:paraId="53A10F5A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A15B85" w14:textId="77777777" w:rsidR="00FC6716" w:rsidRDefault="00FC6716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D6DA04" w14:textId="36E51F9A" w:rsidR="00AF7C33" w:rsidRPr="00FC6716" w:rsidRDefault="00FC6716" w:rsidP="00FC6716">
      <w:pPr>
        <w:spacing w:after="0"/>
        <w:ind w:right="140"/>
        <w:jc w:val="both"/>
        <w:rPr>
          <w:rFonts w:ascii="Times New Roman" w:hAnsi="Times New Roman"/>
          <w:sz w:val="28"/>
          <w:szCs w:val="28"/>
        </w:rPr>
      </w:pPr>
      <w:r w:rsidRPr="00FC671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FC6716">
        <w:rPr>
          <w:rFonts w:ascii="Times New Roman" w:hAnsi="Times New Roman"/>
          <w:sz w:val="28"/>
          <w:szCs w:val="28"/>
        </w:rPr>
        <w:t>Секретар ради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  <w:r w:rsidRPr="00FC6716">
        <w:rPr>
          <w:rFonts w:ascii="Times New Roman" w:hAnsi="Times New Roman"/>
          <w:sz w:val="28"/>
          <w:szCs w:val="28"/>
        </w:rPr>
        <w:t>Ірина РЕПАЛО</w:t>
      </w:r>
    </w:p>
    <w:p w14:paraId="2176C1FE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FCEE62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9521FE2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9E0BB9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34A453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E91087A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CFF01C5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F3A70D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5C784F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1805FB1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E3DFD8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50F3370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3544F3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A30261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9F36DB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082D85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C74FD5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4E9CC9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E18EFC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37035B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88A188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A9D8B0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EAC28F" w14:textId="77777777" w:rsidR="00AF7C33" w:rsidRDefault="00AF7C33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36D400" w14:textId="77777777" w:rsidR="00C23EF4" w:rsidRDefault="00C23EF4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6FB4C8" w14:textId="77777777" w:rsidR="00C23EF4" w:rsidRDefault="00C23EF4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57719A6" w14:textId="77777777" w:rsidR="00C23EF4" w:rsidRDefault="00C23EF4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51FC999" w14:textId="77777777" w:rsidR="00C23EF4" w:rsidRDefault="00C23EF4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85D9AF" w14:textId="77777777" w:rsidR="00C23EF4" w:rsidRDefault="00C23EF4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CFCE605" w14:textId="77777777" w:rsidR="00C23EF4" w:rsidRDefault="00C23EF4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110051" w14:textId="77777777" w:rsidR="00C23EF4" w:rsidRDefault="00C23EF4" w:rsidP="00D53A56">
      <w:pPr>
        <w:pStyle w:val="a8"/>
        <w:spacing w:after="0"/>
        <w:ind w:left="595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7528E5" w14:textId="6B973E59" w:rsidR="003A5FCC" w:rsidRPr="003A5FCC" w:rsidRDefault="003A5FCC" w:rsidP="003A5F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5FCC" w:rsidRPr="003A5FCC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EE288" w14:textId="77777777" w:rsidR="001B2C88" w:rsidRDefault="001B2C88" w:rsidP="003A5FCC">
      <w:pPr>
        <w:spacing w:after="0" w:line="240" w:lineRule="auto"/>
      </w:pPr>
      <w:r>
        <w:separator/>
      </w:r>
    </w:p>
  </w:endnote>
  <w:endnote w:type="continuationSeparator" w:id="0">
    <w:p w14:paraId="008ACB82" w14:textId="77777777" w:rsidR="001B2C88" w:rsidRDefault="001B2C88" w:rsidP="003A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7981B" w14:textId="77777777" w:rsidR="001B2C88" w:rsidRDefault="001B2C88" w:rsidP="003A5FCC">
      <w:pPr>
        <w:spacing w:after="0" w:line="240" w:lineRule="auto"/>
      </w:pPr>
      <w:r>
        <w:separator/>
      </w:r>
    </w:p>
  </w:footnote>
  <w:footnote w:type="continuationSeparator" w:id="0">
    <w:p w14:paraId="0734CAE7" w14:textId="77777777" w:rsidR="001B2C88" w:rsidRDefault="001B2C88" w:rsidP="003A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D1655"/>
    <w:multiLevelType w:val="hybridMultilevel"/>
    <w:tmpl w:val="2398E14C"/>
    <w:lvl w:ilvl="0" w:tplc="EC528B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A2F3F"/>
    <w:rsid w:val="00164B66"/>
    <w:rsid w:val="001B2C88"/>
    <w:rsid w:val="00256816"/>
    <w:rsid w:val="00305956"/>
    <w:rsid w:val="0032768A"/>
    <w:rsid w:val="0036093A"/>
    <w:rsid w:val="003A5FCC"/>
    <w:rsid w:val="003A66FA"/>
    <w:rsid w:val="003D6395"/>
    <w:rsid w:val="003F3D62"/>
    <w:rsid w:val="0049103F"/>
    <w:rsid w:val="004D5F78"/>
    <w:rsid w:val="00505A93"/>
    <w:rsid w:val="00523430"/>
    <w:rsid w:val="00524AAC"/>
    <w:rsid w:val="0056355A"/>
    <w:rsid w:val="005A479D"/>
    <w:rsid w:val="005A6F34"/>
    <w:rsid w:val="00610A59"/>
    <w:rsid w:val="00647C8B"/>
    <w:rsid w:val="00696F44"/>
    <w:rsid w:val="00766BA1"/>
    <w:rsid w:val="00854FA6"/>
    <w:rsid w:val="009B070F"/>
    <w:rsid w:val="00A20BBC"/>
    <w:rsid w:val="00A60C4D"/>
    <w:rsid w:val="00AA0888"/>
    <w:rsid w:val="00AA56CD"/>
    <w:rsid w:val="00AF7C33"/>
    <w:rsid w:val="00B45738"/>
    <w:rsid w:val="00B63A33"/>
    <w:rsid w:val="00B73857"/>
    <w:rsid w:val="00BA45DA"/>
    <w:rsid w:val="00BE79C5"/>
    <w:rsid w:val="00C01130"/>
    <w:rsid w:val="00C01FC1"/>
    <w:rsid w:val="00C23EF4"/>
    <w:rsid w:val="00CD782E"/>
    <w:rsid w:val="00CE0A0D"/>
    <w:rsid w:val="00D53A56"/>
    <w:rsid w:val="00D718AD"/>
    <w:rsid w:val="00DE23A0"/>
    <w:rsid w:val="00E54502"/>
    <w:rsid w:val="00E70B22"/>
    <w:rsid w:val="00F651A9"/>
    <w:rsid w:val="00F66E44"/>
    <w:rsid w:val="00F806A4"/>
    <w:rsid w:val="00FA6992"/>
    <w:rsid w:val="00FC4FDB"/>
    <w:rsid w:val="00FC5C6A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FBBC"/>
  <w15:docId w15:val="{A33631E1-20FC-4153-80CC-DCC057C8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9B07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B07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B070F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9B0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07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pt">
    <w:name w:val="Основной текст + 10 pt"/>
    <w:aliases w:val="Интервал 0 pt"/>
    <w:rsid w:val="009B070F"/>
    <w:rPr>
      <w:rFonts w:ascii="Times New Roman" w:hAnsi="Times New Roman" w:cs="Times New Roman"/>
      <w:spacing w:val="3"/>
      <w:sz w:val="20"/>
      <w:szCs w:val="20"/>
      <w:u w:val="none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3A5F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5FCC"/>
  </w:style>
  <w:style w:type="paragraph" w:styleId="ab">
    <w:name w:val="footer"/>
    <w:basedOn w:val="a"/>
    <w:link w:val="ac"/>
    <w:uiPriority w:val="99"/>
    <w:unhideWhenUsed/>
    <w:rsid w:val="003A5F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5FCC"/>
  </w:style>
  <w:style w:type="table" w:styleId="ad">
    <w:name w:val="Table Grid"/>
    <w:basedOn w:val="a1"/>
    <w:uiPriority w:val="39"/>
    <w:rsid w:val="00F65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AF7C3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2024-09-09T08:07:00Z</cp:lastPrinted>
  <dcterms:created xsi:type="dcterms:W3CDTF">2024-09-10T09:34:00Z</dcterms:created>
  <dcterms:modified xsi:type="dcterms:W3CDTF">2024-09-10T09:34:00Z</dcterms:modified>
</cp:coreProperties>
</file>