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5D027528" w14:textId="77777777" w:rsidR="006B586A" w:rsidRPr="006B586A" w:rsidRDefault="006B586A" w:rsidP="006B586A">
      <w:pPr>
        <w:widowControl w:val="0"/>
        <w:spacing w:after="0" w:line="240" w:lineRule="atLeast"/>
        <w:rPr>
          <w:rFonts w:ascii="Times New Roman" w:eastAsia="Times New Roman" w:hAnsi="Times New Roman" w:cs="Times New Roman"/>
          <w:b/>
          <w:bCs/>
          <w:color w:val="000000"/>
          <w:sz w:val="28"/>
          <w:szCs w:val="28"/>
          <w:bdr w:val="none" w:sz="0" w:space="0" w:color="auto" w:frame="1"/>
          <w:lang w:val="uk-UA" w:eastAsia="uk-UA"/>
        </w:rPr>
      </w:pPr>
      <w:r w:rsidRPr="006B586A">
        <w:rPr>
          <w:rFonts w:ascii="Times New Roman" w:eastAsia="Times New Roman" w:hAnsi="Times New Roman" w:cs="Times New Roman"/>
          <w:b/>
          <w:bCs/>
          <w:sz w:val="28"/>
          <w:lang w:val="uk-UA" w:eastAsia="uk-UA"/>
        </w:rPr>
        <w:t>Про надання згоди на об'єднання земельних ділянок та розробку</w:t>
      </w:r>
      <w:r w:rsidRPr="006B586A">
        <w:rPr>
          <w:rFonts w:ascii="Times New Roman" w:eastAsia="Times New Roman" w:hAnsi="Times New Roman" w:cs="Times New Roman"/>
          <w:b/>
          <w:color w:val="000000"/>
          <w:sz w:val="28"/>
          <w:szCs w:val="13"/>
          <w:lang w:val="uk-UA"/>
        </w:rPr>
        <w:t xml:space="preserve"> </w:t>
      </w:r>
      <w:r w:rsidRPr="006B586A">
        <w:rPr>
          <w:rFonts w:ascii="Times New Roman" w:eastAsia="Times New Roman" w:hAnsi="Times New Roman" w:cs="Times New Roman"/>
          <w:b/>
          <w:bCs/>
          <w:sz w:val="28"/>
          <w:lang w:val="uk-UA" w:eastAsia="uk-UA"/>
        </w:rPr>
        <w:t>технічної документації із землеустрою щодо поділу та об’єднання земельних ділянок.</w:t>
      </w:r>
    </w:p>
    <w:p w14:paraId="425563A3" w14:textId="77777777" w:rsidR="006B586A" w:rsidRPr="006B586A" w:rsidRDefault="006B586A" w:rsidP="006B586A">
      <w:pPr>
        <w:shd w:val="clear" w:color="auto" w:fill="FFFFFF"/>
        <w:spacing w:after="0" w:line="240" w:lineRule="auto"/>
        <w:rPr>
          <w:rFonts w:ascii="Arial" w:eastAsia="Times New Roman" w:hAnsi="Arial" w:cs="Arial"/>
          <w:color w:val="333333"/>
          <w:sz w:val="16"/>
          <w:szCs w:val="16"/>
          <w:lang w:val="uk-UA"/>
        </w:rPr>
      </w:pPr>
    </w:p>
    <w:p w14:paraId="60DC3177" w14:textId="29BA5A3C" w:rsidR="006B586A" w:rsidRPr="006B586A" w:rsidRDefault="006B586A" w:rsidP="006B586A">
      <w:pPr>
        <w:shd w:val="clear" w:color="auto" w:fill="FFFFFF"/>
        <w:spacing w:after="0" w:line="240" w:lineRule="auto"/>
        <w:jc w:val="both"/>
        <w:rPr>
          <w:rFonts w:ascii="Arial" w:eastAsia="Times New Roman" w:hAnsi="Arial" w:cs="Arial"/>
          <w:sz w:val="28"/>
          <w:szCs w:val="28"/>
          <w:lang w:val="uk-UA"/>
        </w:rPr>
      </w:pPr>
      <w:r w:rsidRPr="006B586A">
        <w:rPr>
          <w:rFonts w:ascii="Times New Roman" w:eastAsia="Times New Roman" w:hAnsi="Times New Roman" w:cs="Times New Roman"/>
          <w:b/>
          <w:bCs/>
          <w:color w:val="333333"/>
          <w:sz w:val="28"/>
          <w:szCs w:val="28"/>
          <w:bdr w:val="none" w:sz="0" w:space="0" w:color="auto" w:frame="1"/>
        </w:rPr>
        <w:t>         </w:t>
      </w:r>
      <w:r w:rsidRPr="006B586A">
        <w:rPr>
          <w:rFonts w:ascii="Times New Roman" w:eastAsia="Times New Roman" w:hAnsi="Times New Roman" w:cs="Times New Roman"/>
          <w:bCs/>
          <w:sz w:val="28"/>
          <w:szCs w:val="28"/>
          <w:bdr w:val="none" w:sz="0" w:space="0" w:color="auto" w:frame="1"/>
          <w:lang w:val="uk-UA"/>
        </w:rPr>
        <w:t xml:space="preserve">Розглянувши заяву гр. </w:t>
      </w:r>
      <w:proofErr w:type="spellStart"/>
      <w:r>
        <w:rPr>
          <w:rFonts w:ascii="Times New Roman" w:eastAsia="Times New Roman" w:hAnsi="Times New Roman" w:cs="Times New Roman"/>
          <w:bCs/>
          <w:sz w:val="28"/>
          <w:szCs w:val="28"/>
          <w:bdr w:val="none" w:sz="0" w:space="0" w:color="auto" w:frame="1"/>
          <w:lang w:val="uk-UA"/>
        </w:rPr>
        <w:t>Ліканової</w:t>
      </w:r>
      <w:proofErr w:type="spellEnd"/>
      <w:r>
        <w:rPr>
          <w:rFonts w:ascii="Times New Roman" w:eastAsia="Times New Roman" w:hAnsi="Times New Roman" w:cs="Times New Roman"/>
          <w:bCs/>
          <w:sz w:val="28"/>
          <w:szCs w:val="28"/>
          <w:bdr w:val="none" w:sz="0" w:space="0" w:color="auto" w:frame="1"/>
          <w:lang w:val="uk-UA"/>
        </w:rPr>
        <w:t xml:space="preserve"> Г.О.</w:t>
      </w:r>
      <w:r w:rsidRPr="006B586A">
        <w:rPr>
          <w:rFonts w:ascii="Times New Roman" w:eastAsia="Times New Roman" w:hAnsi="Times New Roman" w:cs="Times New Roman"/>
          <w:bCs/>
          <w:sz w:val="28"/>
          <w:szCs w:val="28"/>
          <w:bdr w:val="none" w:sz="0" w:space="0" w:color="auto" w:frame="1"/>
          <w:lang w:val="uk-UA"/>
        </w:rPr>
        <w:t xml:space="preserve">, </w:t>
      </w:r>
      <w:r>
        <w:rPr>
          <w:rFonts w:ascii="Times New Roman" w:eastAsia="Times New Roman" w:hAnsi="Times New Roman" w:cs="Times New Roman"/>
          <w:bCs/>
          <w:sz w:val="28"/>
          <w:szCs w:val="28"/>
          <w:bdr w:val="none" w:sz="0" w:space="0" w:color="auto" w:frame="1"/>
          <w:lang w:val="uk-UA"/>
        </w:rPr>
        <w:t xml:space="preserve">Інформацію з Державного реєстру речових прав на нерухоме майно та Реєстру прав власності на нерухоме майно, Державного реєстру </w:t>
      </w:r>
      <w:proofErr w:type="spellStart"/>
      <w:r>
        <w:rPr>
          <w:rFonts w:ascii="Times New Roman" w:eastAsia="Times New Roman" w:hAnsi="Times New Roman" w:cs="Times New Roman"/>
          <w:bCs/>
          <w:sz w:val="28"/>
          <w:szCs w:val="28"/>
          <w:bdr w:val="none" w:sz="0" w:space="0" w:color="auto" w:frame="1"/>
          <w:lang w:val="uk-UA"/>
        </w:rPr>
        <w:t>Іпотек</w:t>
      </w:r>
      <w:proofErr w:type="spellEnd"/>
      <w:r>
        <w:rPr>
          <w:rFonts w:ascii="Times New Roman" w:eastAsia="Times New Roman" w:hAnsi="Times New Roman" w:cs="Times New Roman"/>
          <w:bCs/>
          <w:sz w:val="28"/>
          <w:szCs w:val="28"/>
          <w:bdr w:val="none" w:sz="0" w:space="0" w:color="auto" w:frame="1"/>
          <w:lang w:val="uk-UA"/>
        </w:rPr>
        <w:t xml:space="preserve">, Єдиного реєстру заборон відчуження об’єктів нерухомого майна щодо об’єктів нерухомого майна,  </w:t>
      </w:r>
      <w:r w:rsidRPr="006B586A">
        <w:rPr>
          <w:rFonts w:ascii="Times New Roman" w:eastAsia="Times New Roman" w:hAnsi="Times New Roman" w:cs="Times New Roman"/>
          <w:bCs/>
          <w:sz w:val="28"/>
          <w:szCs w:val="28"/>
          <w:bdr w:val="none" w:sz="0" w:space="0" w:color="auto" w:frame="1"/>
          <w:lang w:val="uk-UA"/>
        </w:rPr>
        <w:t>Витяги з Державного земельного кадастру про земельну ділянку, в</w:t>
      </w:r>
      <w:r w:rsidRPr="006B586A">
        <w:rPr>
          <w:rFonts w:ascii="Times New Roman" w:eastAsia="Times New Roman" w:hAnsi="Times New Roman" w:cs="Times New Roman"/>
          <w:sz w:val="28"/>
          <w:szCs w:val="28"/>
          <w:bdr w:val="none" w:sz="0" w:space="0" w:color="auto" w:frame="1"/>
          <w:lang w:val="uk-UA"/>
        </w:rPr>
        <w:t xml:space="preserve">раховуючи </w:t>
      </w:r>
      <w:r w:rsidRPr="006B586A">
        <w:rPr>
          <w:rFonts w:ascii="Times New Roman" w:eastAsia="Times New Roman" w:hAnsi="Times New Roman" w:cs="Times New Roman"/>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sidRPr="006B586A">
        <w:rPr>
          <w:rFonts w:ascii="Times New Roman" w:eastAsia="Times New Roman" w:hAnsi="Times New Roman" w:cs="Times New Roman"/>
          <w:sz w:val="28"/>
          <w:szCs w:val="28"/>
          <w:bdr w:val="none" w:sz="0" w:space="0" w:color="auto" w:frame="1"/>
          <w:shd w:val="clear" w:color="auto" w:fill="FFFFFF"/>
          <w:lang w:val="uk-UA"/>
        </w:rPr>
        <w:t>, керуючись ст.26</w:t>
      </w:r>
      <w:r w:rsidRPr="006B586A">
        <w:rPr>
          <w:rFonts w:ascii="Times New Roman" w:eastAsia="Times New Roman" w:hAnsi="Times New Roman" w:cs="Times New Roman"/>
          <w:sz w:val="28"/>
          <w:szCs w:val="28"/>
          <w:bdr w:val="none" w:sz="0" w:space="0" w:color="auto" w:frame="1"/>
          <w:shd w:val="clear" w:color="auto" w:fill="FFFFFF"/>
        </w:rPr>
        <w:t> </w:t>
      </w:r>
      <w:r w:rsidRPr="006B586A">
        <w:rPr>
          <w:rFonts w:ascii="Times New Roman" w:eastAsia="Times New Roman" w:hAnsi="Times New Roman" w:cs="Times New Roman"/>
          <w:sz w:val="28"/>
          <w:szCs w:val="28"/>
          <w:bdr w:val="none" w:sz="0" w:space="0" w:color="auto" w:frame="1"/>
          <w:lang w:val="uk-UA"/>
        </w:rPr>
        <w:t>Закону України</w:t>
      </w:r>
      <w:r w:rsidRPr="006B586A">
        <w:rPr>
          <w:rFonts w:ascii="Times New Roman" w:eastAsia="Times New Roman" w:hAnsi="Times New Roman" w:cs="Times New Roman"/>
          <w:sz w:val="28"/>
          <w:szCs w:val="28"/>
          <w:bdr w:val="none" w:sz="0" w:space="0" w:color="auto" w:frame="1"/>
        </w:rPr>
        <w:t> </w:t>
      </w:r>
      <w:r w:rsidRPr="006B586A">
        <w:rPr>
          <w:rFonts w:ascii="Times New Roman" w:eastAsia="Times New Roman" w:hAnsi="Times New Roman" w:cs="Times New Roman"/>
          <w:sz w:val="28"/>
          <w:szCs w:val="28"/>
          <w:bdr w:val="none" w:sz="0" w:space="0" w:color="auto" w:frame="1"/>
          <w:lang w:val="uk-UA"/>
        </w:rPr>
        <w:t xml:space="preserve"> «Про місцеве самоврядування в Україні»,</w:t>
      </w:r>
      <w:r w:rsidRPr="006B586A">
        <w:rPr>
          <w:rFonts w:ascii="Times New Roman" w:eastAsia="Times New Roman" w:hAnsi="Times New Roman" w:cs="Times New Roman"/>
          <w:sz w:val="28"/>
          <w:szCs w:val="28"/>
          <w:bdr w:val="none" w:sz="0" w:space="0" w:color="auto" w:frame="1"/>
          <w:shd w:val="clear" w:color="auto" w:fill="FFFFFF"/>
          <w:lang w:val="uk-UA"/>
        </w:rPr>
        <w:t xml:space="preserve"> ст. ст. 12,122,123,186 Земельного кодексу України,</w:t>
      </w:r>
      <w:r w:rsidRPr="006B586A">
        <w:rPr>
          <w:rFonts w:ascii="Times New Roman" w:eastAsia="Times New Roman" w:hAnsi="Times New Roman" w:cs="Times New Roman"/>
          <w:sz w:val="28"/>
          <w:szCs w:val="24"/>
          <w:lang w:val="uk-UA"/>
        </w:rPr>
        <w:t xml:space="preserve"> 19, 56 Закону України «Про землеустрій»,</w:t>
      </w:r>
      <w:r w:rsidRPr="006B586A">
        <w:rPr>
          <w:rFonts w:ascii="Times New Roman" w:eastAsia="Times New Roman" w:hAnsi="Times New Roman" w:cs="Times New Roman"/>
          <w:sz w:val="28"/>
          <w:szCs w:val="28"/>
          <w:bdr w:val="none" w:sz="0" w:space="0" w:color="auto" w:frame="1"/>
          <w:lang w:val="uk-UA"/>
        </w:rPr>
        <w:t xml:space="preserve"> </w:t>
      </w:r>
      <w:r w:rsidRPr="006B586A">
        <w:rPr>
          <w:rFonts w:ascii="Times New Roman" w:eastAsia="Times New Roman" w:hAnsi="Times New Roman" w:cs="Times New Roman"/>
          <w:bCs/>
          <w:sz w:val="28"/>
          <w:szCs w:val="28"/>
          <w:bdr w:val="none" w:sz="0" w:space="0" w:color="auto" w:frame="1"/>
          <w:lang w:val="uk-UA"/>
        </w:rPr>
        <w:t xml:space="preserve">міська рада </w:t>
      </w:r>
      <w:r w:rsidRPr="006B586A">
        <w:rPr>
          <w:rFonts w:ascii="Times New Roman" w:eastAsia="Times New Roman" w:hAnsi="Times New Roman" w:cs="Times New Roman"/>
          <w:bCs/>
          <w:sz w:val="28"/>
          <w:szCs w:val="28"/>
          <w:bdr w:val="none" w:sz="0" w:space="0" w:color="auto" w:frame="1"/>
        </w:rPr>
        <w:t> </w:t>
      </w:r>
    </w:p>
    <w:p w14:paraId="7A62867B" w14:textId="77777777" w:rsidR="006B586A" w:rsidRPr="006B586A" w:rsidRDefault="006B586A" w:rsidP="006B586A">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val="uk-UA"/>
        </w:rPr>
      </w:pPr>
    </w:p>
    <w:p w14:paraId="30CE1E3C" w14:textId="77777777" w:rsidR="006B586A" w:rsidRPr="006B586A" w:rsidRDefault="006B586A" w:rsidP="006B586A">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val="uk-UA"/>
        </w:rPr>
      </w:pPr>
      <w:r w:rsidRPr="006B586A">
        <w:rPr>
          <w:rFonts w:ascii="Times New Roman" w:eastAsia="Times New Roman" w:hAnsi="Times New Roman" w:cs="Times New Roman"/>
          <w:b/>
          <w:bCs/>
          <w:color w:val="000000"/>
          <w:sz w:val="28"/>
          <w:szCs w:val="28"/>
          <w:bdr w:val="none" w:sz="0" w:space="0" w:color="auto" w:frame="1"/>
        </w:rPr>
        <w:t>В</w:t>
      </w:r>
      <w:r w:rsidRPr="006B586A">
        <w:rPr>
          <w:rFonts w:ascii="Times New Roman" w:eastAsia="Times New Roman" w:hAnsi="Times New Roman" w:cs="Times New Roman"/>
          <w:b/>
          <w:bCs/>
          <w:color w:val="000000"/>
          <w:sz w:val="28"/>
          <w:szCs w:val="28"/>
          <w:bdr w:val="none" w:sz="0" w:space="0" w:color="auto" w:frame="1"/>
          <w:lang w:val="uk-UA"/>
        </w:rPr>
        <w:t xml:space="preserve"> </w:t>
      </w:r>
      <w:r w:rsidRPr="006B586A">
        <w:rPr>
          <w:rFonts w:ascii="Times New Roman" w:eastAsia="Times New Roman" w:hAnsi="Times New Roman" w:cs="Times New Roman"/>
          <w:b/>
          <w:bCs/>
          <w:color w:val="000000"/>
          <w:sz w:val="28"/>
          <w:szCs w:val="28"/>
          <w:bdr w:val="none" w:sz="0" w:space="0" w:color="auto" w:frame="1"/>
        </w:rPr>
        <w:t>И</w:t>
      </w:r>
      <w:r w:rsidRPr="006B586A">
        <w:rPr>
          <w:rFonts w:ascii="Times New Roman" w:eastAsia="Times New Roman" w:hAnsi="Times New Roman" w:cs="Times New Roman"/>
          <w:b/>
          <w:bCs/>
          <w:color w:val="000000"/>
          <w:sz w:val="28"/>
          <w:szCs w:val="28"/>
          <w:bdr w:val="none" w:sz="0" w:space="0" w:color="auto" w:frame="1"/>
          <w:lang w:val="uk-UA"/>
        </w:rPr>
        <w:t xml:space="preserve"> </w:t>
      </w:r>
      <w:r w:rsidRPr="006B586A">
        <w:rPr>
          <w:rFonts w:ascii="Times New Roman" w:eastAsia="Times New Roman" w:hAnsi="Times New Roman" w:cs="Times New Roman"/>
          <w:b/>
          <w:bCs/>
          <w:color w:val="000000"/>
          <w:sz w:val="28"/>
          <w:szCs w:val="28"/>
          <w:bdr w:val="none" w:sz="0" w:space="0" w:color="auto" w:frame="1"/>
        </w:rPr>
        <w:t>Р</w:t>
      </w:r>
      <w:r w:rsidRPr="006B586A">
        <w:rPr>
          <w:rFonts w:ascii="Times New Roman" w:eastAsia="Times New Roman" w:hAnsi="Times New Roman" w:cs="Times New Roman"/>
          <w:b/>
          <w:bCs/>
          <w:color w:val="000000"/>
          <w:sz w:val="28"/>
          <w:szCs w:val="28"/>
          <w:bdr w:val="none" w:sz="0" w:space="0" w:color="auto" w:frame="1"/>
          <w:lang w:val="uk-UA"/>
        </w:rPr>
        <w:t xml:space="preserve"> </w:t>
      </w:r>
      <w:r w:rsidRPr="006B586A">
        <w:rPr>
          <w:rFonts w:ascii="Times New Roman" w:eastAsia="Times New Roman" w:hAnsi="Times New Roman" w:cs="Times New Roman"/>
          <w:b/>
          <w:bCs/>
          <w:color w:val="000000"/>
          <w:sz w:val="28"/>
          <w:szCs w:val="28"/>
          <w:bdr w:val="none" w:sz="0" w:space="0" w:color="auto" w:frame="1"/>
        </w:rPr>
        <w:t>І</w:t>
      </w:r>
      <w:r w:rsidRPr="006B586A">
        <w:rPr>
          <w:rFonts w:ascii="Times New Roman" w:eastAsia="Times New Roman" w:hAnsi="Times New Roman" w:cs="Times New Roman"/>
          <w:b/>
          <w:bCs/>
          <w:color w:val="000000"/>
          <w:sz w:val="28"/>
          <w:szCs w:val="28"/>
          <w:bdr w:val="none" w:sz="0" w:space="0" w:color="auto" w:frame="1"/>
          <w:lang w:val="uk-UA"/>
        </w:rPr>
        <w:t xml:space="preserve"> </w:t>
      </w:r>
      <w:r w:rsidRPr="006B586A">
        <w:rPr>
          <w:rFonts w:ascii="Times New Roman" w:eastAsia="Times New Roman" w:hAnsi="Times New Roman" w:cs="Times New Roman"/>
          <w:b/>
          <w:bCs/>
          <w:color w:val="000000"/>
          <w:sz w:val="28"/>
          <w:szCs w:val="28"/>
          <w:bdr w:val="none" w:sz="0" w:space="0" w:color="auto" w:frame="1"/>
        </w:rPr>
        <w:t>Ш</w:t>
      </w:r>
      <w:r w:rsidRPr="006B586A">
        <w:rPr>
          <w:rFonts w:ascii="Times New Roman" w:eastAsia="Times New Roman" w:hAnsi="Times New Roman" w:cs="Times New Roman"/>
          <w:b/>
          <w:bCs/>
          <w:color w:val="000000"/>
          <w:sz w:val="28"/>
          <w:szCs w:val="28"/>
          <w:bdr w:val="none" w:sz="0" w:space="0" w:color="auto" w:frame="1"/>
          <w:lang w:val="uk-UA"/>
        </w:rPr>
        <w:t xml:space="preserve"> </w:t>
      </w:r>
      <w:r w:rsidRPr="006B586A">
        <w:rPr>
          <w:rFonts w:ascii="Times New Roman" w:eastAsia="Times New Roman" w:hAnsi="Times New Roman" w:cs="Times New Roman"/>
          <w:b/>
          <w:bCs/>
          <w:color w:val="000000"/>
          <w:sz w:val="28"/>
          <w:szCs w:val="28"/>
          <w:bdr w:val="none" w:sz="0" w:space="0" w:color="auto" w:frame="1"/>
        </w:rPr>
        <w:t>И</w:t>
      </w:r>
      <w:r w:rsidRPr="006B586A">
        <w:rPr>
          <w:rFonts w:ascii="Times New Roman" w:eastAsia="Times New Roman" w:hAnsi="Times New Roman" w:cs="Times New Roman"/>
          <w:b/>
          <w:bCs/>
          <w:color w:val="000000"/>
          <w:sz w:val="28"/>
          <w:szCs w:val="28"/>
          <w:bdr w:val="none" w:sz="0" w:space="0" w:color="auto" w:frame="1"/>
          <w:lang w:val="uk-UA"/>
        </w:rPr>
        <w:t xml:space="preserve"> </w:t>
      </w:r>
      <w:r w:rsidRPr="006B586A">
        <w:rPr>
          <w:rFonts w:ascii="Times New Roman" w:eastAsia="Times New Roman" w:hAnsi="Times New Roman" w:cs="Times New Roman"/>
          <w:b/>
          <w:bCs/>
          <w:color w:val="000000"/>
          <w:sz w:val="28"/>
          <w:szCs w:val="28"/>
          <w:bdr w:val="none" w:sz="0" w:space="0" w:color="auto" w:frame="1"/>
        </w:rPr>
        <w:t>Л</w:t>
      </w:r>
      <w:r w:rsidRPr="006B586A">
        <w:rPr>
          <w:rFonts w:ascii="Times New Roman" w:eastAsia="Times New Roman" w:hAnsi="Times New Roman" w:cs="Times New Roman"/>
          <w:b/>
          <w:bCs/>
          <w:color w:val="000000"/>
          <w:sz w:val="28"/>
          <w:szCs w:val="28"/>
          <w:bdr w:val="none" w:sz="0" w:space="0" w:color="auto" w:frame="1"/>
          <w:lang w:val="uk-UA"/>
        </w:rPr>
        <w:t xml:space="preserve"> </w:t>
      </w:r>
      <w:r w:rsidRPr="006B586A">
        <w:rPr>
          <w:rFonts w:ascii="Times New Roman" w:eastAsia="Times New Roman" w:hAnsi="Times New Roman" w:cs="Times New Roman"/>
          <w:b/>
          <w:bCs/>
          <w:color w:val="000000"/>
          <w:sz w:val="28"/>
          <w:szCs w:val="28"/>
          <w:bdr w:val="none" w:sz="0" w:space="0" w:color="auto" w:frame="1"/>
        </w:rPr>
        <w:t>А:</w:t>
      </w:r>
    </w:p>
    <w:p w14:paraId="6E6ABFE2" w14:textId="77777777" w:rsidR="006B586A" w:rsidRPr="006B586A" w:rsidRDefault="006B586A" w:rsidP="006B586A">
      <w:pPr>
        <w:shd w:val="clear" w:color="auto" w:fill="FFFFFF"/>
        <w:spacing w:after="0" w:line="240" w:lineRule="auto"/>
        <w:jc w:val="center"/>
        <w:rPr>
          <w:rFonts w:ascii="Times New Roman" w:eastAsia="Times New Roman" w:hAnsi="Times New Roman" w:cs="Times New Roman"/>
          <w:bCs/>
          <w:color w:val="000000"/>
          <w:sz w:val="16"/>
          <w:szCs w:val="16"/>
          <w:bdr w:val="none" w:sz="0" w:space="0" w:color="auto" w:frame="1"/>
          <w:lang w:val="uk-UA"/>
        </w:rPr>
      </w:pPr>
    </w:p>
    <w:p w14:paraId="1825ECE1" w14:textId="246BA23F" w:rsidR="006B586A" w:rsidRPr="006B586A" w:rsidRDefault="006B586A" w:rsidP="0013063D">
      <w:pPr>
        <w:numPr>
          <w:ilvl w:val="0"/>
          <w:numId w:val="13"/>
        </w:numPr>
        <w:spacing w:after="0" w:line="240" w:lineRule="auto"/>
        <w:ind w:left="435" w:right="43"/>
        <w:contextualSpacing/>
        <w:jc w:val="both"/>
        <w:rPr>
          <w:rFonts w:ascii="Times New Roman" w:eastAsia="Times New Roman" w:hAnsi="Times New Roman" w:cs="Times New Roman"/>
          <w:sz w:val="28"/>
          <w:szCs w:val="28"/>
          <w:lang w:val="uk-UA" w:eastAsia="uk-UA"/>
        </w:rPr>
      </w:pPr>
      <w:r w:rsidRPr="006B586A">
        <w:rPr>
          <w:rFonts w:ascii="Times New Roman" w:eastAsia="Times New Roman" w:hAnsi="Times New Roman" w:cs="Times New Roman"/>
          <w:sz w:val="28"/>
          <w:szCs w:val="28"/>
          <w:lang w:val="uk-UA" w:eastAsia="uk-UA"/>
        </w:rPr>
        <w:t>Надати згоду на об’єднання земельних ділянок комунальної власності</w:t>
      </w:r>
      <w:r w:rsidRPr="006B586A">
        <w:rPr>
          <w:rFonts w:ascii="Times New Roman" w:eastAsia="Times New Roman" w:hAnsi="Times New Roman" w:cs="Times New Roman"/>
          <w:sz w:val="28"/>
          <w:szCs w:val="28"/>
          <w:lang w:val="uk-UA" w:eastAsia="uk-UA"/>
        </w:rPr>
        <w:t xml:space="preserve"> </w:t>
      </w:r>
      <w:r w:rsidRPr="006B586A">
        <w:rPr>
          <w:rFonts w:ascii="Times New Roman" w:eastAsia="Times New Roman" w:hAnsi="Times New Roman" w:cs="Times New Roman"/>
          <w:sz w:val="28"/>
          <w:szCs w:val="28"/>
          <w:lang w:val="uk-UA" w:eastAsia="uk-UA"/>
        </w:rPr>
        <w:t>площею 0,0945 га, кадастровий номер 0510500000:00:003:0164, цільове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6B586A">
        <w:rPr>
          <w:rFonts w:ascii="Times New Roman" w:eastAsia="Times New Roman" w:hAnsi="Times New Roman" w:cs="Times New Roman"/>
          <w:sz w:val="28"/>
          <w:szCs w:val="28"/>
          <w:lang w:val="uk-UA" w:eastAsia="uk-UA"/>
        </w:rPr>
        <w:t xml:space="preserve"> та </w:t>
      </w:r>
      <w:r w:rsidRPr="006B586A">
        <w:rPr>
          <w:rFonts w:ascii="Times New Roman" w:eastAsia="Times New Roman" w:hAnsi="Times New Roman" w:cs="Times New Roman"/>
          <w:sz w:val="28"/>
          <w:szCs w:val="28"/>
          <w:lang w:val="uk-UA" w:eastAsia="uk-UA"/>
        </w:rPr>
        <w:t>площею 0,0207 га, кадастровий номер 0510500000:00:003:0165, цільове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6B586A">
        <w:rPr>
          <w:rFonts w:ascii="Times New Roman" w:eastAsia="Times New Roman" w:hAnsi="Times New Roman" w:cs="Times New Roman"/>
          <w:sz w:val="28"/>
          <w:szCs w:val="28"/>
          <w:lang w:val="uk-UA" w:eastAsia="uk-UA"/>
        </w:rPr>
        <w:t xml:space="preserve"> </w:t>
      </w:r>
      <w:r w:rsidRPr="006B586A">
        <w:rPr>
          <w:rFonts w:ascii="Times New Roman" w:eastAsia="Times New Roman" w:hAnsi="Times New Roman" w:cs="Times New Roman"/>
          <w:sz w:val="28"/>
          <w:szCs w:val="28"/>
          <w:lang w:val="uk-UA" w:eastAsia="uk-UA"/>
        </w:rPr>
        <w:t xml:space="preserve">в одну земельну ділянку площею </w:t>
      </w:r>
      <w:r>
        <w:rPr>
          <w:rFonts w:ascii="Times New Roman" w:eastAsia="Times New Roman" w:hAnsi="Times New Roman" w:cs="Times New Roman"/>
          <w:sz w:val="28"/>
          <w:szCs w:val="28"/>
          <w:lang w:val="uk-UA" w:eastAsia="uk-UA"/>
        </w:rPr>
        <w:t>0,1152</w:t>
      </w:r>
      <w:r w:rsidRPr="006B586A">
        <w:rPr>
          <w:rFonts w:ascii="Times New Roman" w:eastAsia="Times New Roman" w:hAnsi="Times New Roman" w:cs="Times New Roman"/>
          <w:sz w:val="28"/>
          <w:szCs w:val="28"/>
          <w:lang w:val="uk-UA" w:eastAsia="uk-UA"/>
        </w:rPr>
        <w:t xml:space="preserve"> га за адресою м. Козятин, вул. </w:t>
      </w:r>
      <w:r>
        <w:rPr>
          <w:rFonts w:ascii="Times New Roman" w:eastAsia="Times New Roman" w:hAnsi="Times New Roman" w:cs="Times New Roman"/>
          <w:sz w:val="28"/>
          <w:szCs w:val="28"/>
          <w:lang w:val="uk-UA" w:eastAsia="uk-UA"/>
        </w:rPr>
        <w:t>Незалежності,92</w:t>
      </w:r>
      <w:r w:rsidRPr="006B586A">
        <w:rPr>
          <w:rFonts w:ascii="Times New Roman" w:eastAsia="Times New Roman" w:hAnsi="Times New Roman" w:cs="Times New Roman"/>
          <w:sz w:val="28"/>
          <w:szCs w:val="28"/>
          <w:lang w:val="uk-UA" w:eastAsia="uk-UA"/>
        </w:rPr>
        <w:t xml:space="preserve"> без зміни її цільового призначення.</w:t>
      </w:r>
    </w:p>
    <w:p w14:paraId="01FD2C9D" w14:textId="714EABE8" w:rsidR="006B586A" w:rsidRPr="006B586A" w:rsidRDefault="006B586A" w:rsidP="006B586A">
      <w:pPr>
        <w:numPr>
          <w:ilvl w:val="0"/>
          <w:numId w:val="13"/>
        </w:numPr>
        <w:spacing w:after="0" w:line="240" w:lineRule="auto"/>
        <w:ind w:left="435" w:right="43"/>
        <w:contextualSpacing/>
        <w:jc w:val="both"/>
        <w:rPr>
          <w:rFonts w:ascii="Times New Roman" w:eastAsia="Times New Roman" w:hAnsi="Times New Roman" w:cs="Times New Roman"/>
          <w:sz w:val="28"/>
          <w:szCs w:val="28"/>
          <w:lang w:val="uk-UA" w:eastAsia="uk-UA"/>
        </w:rPr>
      </w:pPr>
      <w:r w:rsidRPr="006B586A">
        <w:rPr>
          <w:rFonts w:ascii="Times New Roman" w:eastAsia="Times New Roman" w:hAnsi="Times New Roman" w:cs="Times New Roman"/>
          <w:sz w:val="28"/>
          <w:szCs w:val="28"/>
          <w:lang w:val="uk-UA" w:eastAsia="uk-UA"/>
        </w:rPr>
        <w:t xml:space="preserve">Надати </w:t>
      </w:r>
      <w:proofErr w:type="spellStart"/>
      <w:r>
        <w:rPr>
          <w:rFonts w:ascii="Times New Roman" w:eastAsia="Times New Roman" w:hAnsi="Times New Roman" w:cs="Times New Roman"/>
          <w:sz w:val="28"/>
          <w:szCs w:val="28"/>
          <w:lang w:val="uk-UA" w:eastAsia="uk-UA"/>
        </w:rPr>
        <w:t>Лікановій</w:t>
      </w:r>
      <w:proofErr w:type="spellEnd"/>
      <w:r>
        <w:rPr>
          <w:rFonts w:ascii="Times New Roman" w:eastAsia="Times New Roman" w:hAnsi="Times New Roman" w:cs="Times New Roman"/>
          <w:sz w:val="28"/>
          <w:szCs w:val="28"/>
          <w:lang w:val="uk-UA" w:eastAsia="uk-UA"/>
        </w:rPr>
        <w:t xml:space="preserve"> Ганні Олександрівні</w:t>
      </w:r>
      <w:r w:rsidRPr="006B586A">
        <w:rPr>
          <w:rFonts w:ascii="Times New Roman" w:eastAsia="Times New Roman" w:hAnsi="Times New Roman" w:cs="Times New Roman"/>
          <w:sz w:val="28"/>
          <w:szCs w:val="28"/>
          <w:lang w:val="uk-UA" w:eastAsia="uk-UA"/>
        </w:rPr>
        <w:t xml:space="preserve"> дозвіл на розробку технічної документації із землеустрою щодо поділу та об’єднання земельних ділянок, зазначених в п.1.</w:t>
      </w:r>
    </w:p>
    <w:p w14:paraId="68A53157" w14:textId="6D2487AF" w:rsidR="006B586A" w:rsidRDefault="006B586A" w:rsidP="006B586A">
      <w:pPr>
        <w:numPr>
          <w:ilvl w:val="0"/>
          <w:numId w:val="13"/>
        </w:numPr>
        <w:spacing w:after="0" w:line="240" w:lineRule="auto"/>
        <w:ind w:right="-143"/>
        <w:jc w:val="both"/>
        <w:rPr>
          <w:rFonts w:ascii="Times New Roman" w:eastAsia="Times New Roman" w:hAnsi="Times New Roman" w:cs="Times New Roman"/>
          <w:sz w:val="28"/>
          <w:szCs w:val="28"/>
          <w:lang w:val="uk-UA"/>
        </w:rPr>
      </w:pPr>
      <w:r w:rsidRPr="006B586A">
        <w:rPr>
          <w:rFonts w:ascii="Times New Roman" w:eastAsia="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3AC60487" w14:textId="77777777" w:rsidR="006B586A" w:rsidRDefault="006B586A" w:rsidP="006B586A">
      <w:pPr>
        <w:spacing w:after="0" w:line="240" w:lineRule="auto"/>
        <w:ind w:right="-143"/>
        <w:jc w:val="center"/>
        <w:rPr>
          <w:rFonts w:ascii="Times New Roman" w:eastAsia="Times New Roman" w:hAnsi="Times New Roman" w:cs="Times New Roman"/>
          <w:b/>
          <w:bCs/>
          <w:sz w:val="28"/>
          <w:szCs w:val="28"/>
          <w:lang w:val="uk-UA"/>
        </w:rPr>
      </w:pPr>
    </w:p>
    <w:p w14:paraId="2D764740" w14:textId="656A5183" w:rsidR="006B586A" w:rsidRPr="006B586A" w:rsidRDefault="006B586A" w:rsidP="006B586A">
      <w:pPr>
        <w:spacing w:after="0" w:line="240" w:lineRule="auto"/>
        <w:ind w:right="-143"/>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Секретар ради                                   Ірина РЕПАЛО</w:t>
      </w:r>
    </w:p>
    <w:p w14:paraId="2462BA31" w14:textId="77777777" w:rsidR="006B586A" w:rsidRPr="006B586A" w:rsidRDefault="006B586A" w:rsidP="006B586A">
      <w:pPr>
        <w:spacing w:after="0" w:line="240" w:lineRule="auto"/>
        <w:ind w:left="567"/>
        <w:jc w:val="center"/>
        <w:rPr>
          <w:rFonts w:ascii="Times New Roman" w:eastAsia="Times New Roman" w:hAnsi="Times New Roman" w:cs="Times New Roman"/>
          <w:sz w:val="28"/>
          <w:szCs w:val="28"/>
          <w:lang w:val="uk-UA" w:eastAsia="uk-UA"/>
        </w:rPr>
      </w:pPr>
    </w:p>
    <w:p w14:paraId="7F1EDBEB"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5FC54C49"/>
    <w:multiLevelType w:val="hybridMultilevel"/>
    <w:tmpl w:val="AB9894D2"/>
    <w:lvl w:ilvl="0" w:tplc="C50E30E2">
      <w:start w:val="1"/>
      <w:numFmt w:val="bullet"/>
      <w:lvlText w:val=""/>
      <w:lvlJc w:val="left"/>
      <w:pPr>
        <w:ind w:left="1155" w:hanging="360"/>
      </w:pPr>
      <w:rPr>
        <w:rFonts w:ascii="Symbol" w:hAnsi="Symbol" w:hint="default"/>
      </w:rPr>
    </w:lvl>
    <w:lvl w:ilvl="1" w:tplc="04190003">
      <w:start w:val="1"/>
      <w:numFmt w:val="bullet"/>
      <w:lvlText w:val="o"/>
      <w:lvlJc w:val="left"/>
      <w:pPr>
        <w:ind w:left="1875" w:hanging="360"/>
      </w:pPr>
      <w:rPr>
        <w:rFonts w:ascii="Courier New" w:hAnsi="Courier New" w:cs="Courier New"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cs="Courier New"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cs="Courier New" w:hint="default"/>
      </w:rPr>
    </w:lvl>
    <w:lvl w:ilvl="8" w:tplc="04190005">
      <w:start w:val="1"/>
      <w:numFmt w:val="bullet"/>
      <w:lvlText w:val=""/>
      <w:lvlJc w:val="left"/>
      <w:pPr>
        <w:ind w:left="6915" w:hanging="360"/>
      </w:pPr>
      <w:rPr>
        <w:rFonts w:ascii="Wingdings" w:hAnsi="Wingdings" w:hint="default"/>
      </w:rPr>
    </w:lvl>
  </w:abstractNum>
  <w:abstractNum w:abstractNumId="13" w15:restartNumberingAfterBreak="0">
    <w:nsid w:val="7AB00FFA"/>
    <w:multiLevelType w:val="hybridMultilevel"/>
    <w:tmpl w:val="58D676CC"/>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1"/>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1232A"/>
    <w:rsid w:val="000545A1"/>
    <w:rsid w:val="00064A7A"/>
    <w:rsid w:val="000D6097"/>
    <w:rsid w:val="00131308"/>
    <w:rsid w:val="001A2938"/>
    <w:rsid w:val="00237BAD"/>
    <w:rsid w:val="00245395"/>
    <w:rsid w:val="00313E0E"/>
    <w:rsid w:val="00382C04"/>
    <w:rsid w:val="00391E14"/>
    <w:rsid w:val="003B1482"/>
    <w:rsid w:val="00400D9D"/>
    <w:rsid w:val="00401279"/>
    <w:rsid w:val="004333D1"/>
    <w:rsid w:val="00441836"/>
    <w:rsid w:val="004E4BD2"/>
    <w:rsid w:val="0055166D"/>
    <w:rsid w:val="0061271D"/>
    <w:rsid w:val="006135CD"/>
    <w:rsid w:val="006B586A"/>
    <w:rsid w:val="0073363B"/>
    <w:rsid w:val="00777B18"/>
    <w:rsid w:val="007E45AB"/>
    <w:rsid w:val="00831171"/>
    <w:rsid w:val="008856FD"/>
    <w:rsid w:val="008957B4"/>
    <w:rsid w:val="008B0FD6"/>
    <w:rsid w:val="008C1D58"/>
    <w:rsid w:val="009A12D7"/>
    <w:rsid w:val="00A47510"/>
    <w:rsid w:val="00AB5EF5"/>
    <w:rsid w:val="00AC76C9"/>
    <w:rsid w:val="00AF32F4"/>
    <w:rsid w:val="00B53B10"/>
    <w:rsid w:val="00BB72BF"/>
    <w:rsid w:val="00BD6F3D"/>
    <w:rsid w:val="00BE2374"/>
    <w:rsid w:val="00BF00FF"/>
    <w:rsid w:val="00C10C97"/>
    <w:rsid w:val="00C15249"/>
    <w:rsid w:val="00C36C5B"/>
    <w:rsid w:val="00C62A92"/>
    <w:rsid w:val="00D24968"/>
    <w:rsid w:val="00D759A1"/>
    <w:rsid w:val="00D9608D"/>
    <w:rsid w:val="00E03149"/>
    <w:rsid w:val="00E03F95"/>
    <w:rsid w:val="00E257CA"/>
    <w:rsid w:val="00E34187"/>
    <w:rsid w:val="00E34601"/>
    <w:rsid w:val="00E70522"/>
    <w:rsid w:val="00F30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table" w:customStyle="1" w:styleId="1">
    <w:name w:val="Сетка таблицы1"/>
    <w:basedOn w:val="a1"/>
    <w:next w:val="a3"/>
    <w:uiPriority w:val="39"/>
    <w:rsid w:val="00733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433163">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1315</Words>
  <Characters>751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2025-04-11T08:49:00Z</cp:lastPrinted>
  <dcterms:created xsi:type="dcterms:W3CDTF">2026-03-11T06:38:00Z</dcterms:created>
  <dcterms:modified xsi:type="dcterms:W3CDTF">2026-03-11T06:38:00Z</dcterms:modified>
</cp:coreProperties>
</file>