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439" w:rsidRPr="00184087" w:rsidRDefault="006D5439" w:rsidP="006D5439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  <w:r w:rsidRPr="00947474">
        <w:rPr>
          <w:rFonts w:ascii="Times New Roman" w:hAnsi="Times New Roman"/>
          <w:b/>
          <w:sz w:val="28"/>
          <w:szCs w:val="28"/>
        </w:rPr>
        <w:object w:dxaOrig="675" w:dyaOrig="9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48.75pt" o:ole="" filled="t">
            <v:fill color2="black"/>
            <v:imagedata r:id="rId6" o:title=""/>
            <o:lock v:ext="edit" aspectratio="f"/>
          </v:shape>
          <o:OLEObject Type="Embed" ProgID="Word.Document.8" ShapeID="_x0000_i1025" DrawAspect="Content" ObjectID="_1790510929" r:id="rId7"/>
        </w:object>
      </w:r>
    </w:p>
    <w:p w:rsidR="006D5439" w:rsidRPr="00DB6078" w:rsidRDefault="006D5439" w:rsidP="006D543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6D5439" w:rsidRPr="00F804FC" w:rsidRDefault="006D5439" w:rsidP="006D543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804FC">
        <w:rPr>
          <w:rFonts w:ascii="Times New Roman" w:hAnsi="Times New Roman"/>
          <w:b/>
          <w:sz w:val="28"/>
          <w:szCs w:val="28"/>
          <w:lang w:eastAsia="ru-RU"/>
        </w:rPr>
        <w:t>КОЗЯТИНСЬКА МІСЬКА РАДА ВІННИЦЬКОЇ ОБЛАСТІ</w:t>
      </w:r>
    </w:p>
    <w:p w:rsidR="006D5439" w:rsidRPr="00BE2733" w:rsidRDefault="006D5439" w:rsidP="006D5439">
      <w:pPr>
        <w:spacing w:after="0" w:line="240" w:lineRule="auto"/>
        <w:rPr>
          <w:rFonts w:ascii="Times New Roman" w:hAnsi="Times New Roman"/>
          <w:b/>
          <w:sz w:val="28"/>
          <w:szCs w:val="28"/>
          <w:lang w:val="ru-RU" w:eastAsia="ru-RU"/>
        </w:rPr>
      </w:pPr>
    </w:p>
    <w:p w:rsidR="006D5439" w:rsidRPr="00F804FC" w:rsidRDefault="006D5439" w:rsidP="006D543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804FC">
        <w:rPr>
          <w:rFonts w:ascii="Times New Roman" w:hAnsi="Times New Roman"/>
          <w:b/>
          <w:sz w:val="28"/>
          <w:szCs w:val="28"/>
          <w:lang w:eastAsia="ru-RU"/>
        </w:rPr>
        <w:t>РОЗПОРЯДЖЕННЯ</w:t>
      </w:r>
    </w:p>
    <w:p w:rsidR="00194FA8" w:rsidRPr="00947474" w:rsidRDefault="00194FA8" w:rsidP="00194FA8">
      <w:pPr>
        <w:pStyle w:val="a3"/>
        <w:rPr>
          <w:rFonts w:ascii="Times New Roman" w:hAnsi="Times New Roman"/>
          <w:b/>
          <w:sz w:val="28"/>
          <w:szCs w:val="28"/>
        </w:rPr>
      </w:pPr>
    </w:p>
    <w:p w:rsidR="00F14713" w:rsidRPr="00914496" w:rsidRDefault="00914496" w:rsidP="00A40375">
      <w:pPr>
        <w:rPr>
          <w:rFonts w:ascii="Times New Roman" w:hAnsi="Times New Roman"/>
          <w:b/>
          <w:sz w:val="32"/>
          <w:szCs w:val="32"/>
          <w:lang w:val="ru-RU"/>
        </w:rPr>
      </w:pPr>
      <w:r w:rsidRPr="00914496">
        <w:rPr>
          <w:rFonts w:ascii="Times New Roman" w:hAnsi="Times New Roman"/>
          <w:b/>
          <w:sz w:val="32"/>
          <w:szCs w:val="32"/>
          <w:u w:val="single"/>
        </w:rPr>
        <w:t>15.10.2024</w:t>
      </w:r>
      <w:r w:rsidR="00194FA8" w:rsidRPr="00914496">
        <w:rPr>
          <w:rFonts w:ascii="Times New Roman" w:hAnsi="Times New Roman"/>
          <w:b/>
          <w:sz w:val="32"/>
          <w:szCs w:val="32"/>
        </w:rPr>
        <w:t xml:space="preserve"> № </w:t>
      </w:r>
      <w:r w:rsidRPr="00914496">
        <w:rPr>
          <w:rFonts w:ascii="Times New Roman" w:hAnsi="Times New Roman"/>
          <w:b/>
          <w:sz w:val="32"/>
          <w:szCs w:val="32"/>
          <w:u w:val="single"/>
        </w:rPr>
        <w:t>465-р</w:t>
      </w:r>
      <w:r w:rsidR="00194FA8" w:rsidRPr="00914496">
        <w:rPr>
          <w:rFonts w:ascii="Times New Roman" w:hAnsi="Times New Roman"/>
          <w:b/>
          <w:sz w:val="32"/>
          <w:szCs w:val="32"/>
        </w:rPr>
        <w:t xml:space="preserve"> </w:t>
      </w:r>
    </w:p>
    <w:p w:rsidR="008C3D83" w:rsidRDefault="008C3D83" w:rsidP="008C3D83">
      <w:pPr>
        <w:pStyle w:val="a3"/>
        <w:spacing w:before="120"/>
        <w:ind w:left="567" w:right="708"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6DEA">
        <w:rPr>
          <w:rFonts w:ascii="Times New Roman" w:hAnsi="Times New Roman" w:cs="Times New Roman"/>
          <w:b/>
          <w:sz w:val="28"/>
          <w:szCs w:val="28"/>
        </w:rPr>
        <w:t>Про початок опалювального сезону</w:t>
      </w:r>
      <w:r w:rsidR="00315A93">
        <w:rPr>
          <w:rFonts w:ascii="Times New Roman" w:hAnsi="Times New Roman" w:cs="Times New Roman"/>
          <w:b/>
          <w:sz w:val="28"/>
          <w:szCs w:val="28"/>
        </w:rPr>
        <w:t xml:space="preserve"> 2024-2025 років на</w:t>
      </w:r>
      <w:r w:rsidRPr="00E16DE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15A93">
        <w:rPr>
          <w:rFonts w:ascii="Times New Roman" w:hAnsi="Times New Roman" w:cs="Times New Roman"/>
          <w:b/>
          <w:sz w:val="28"/>
          <w:szCs w:val="28"/>
        </w:rPr>
        <w:t>території Козятинської міської</w:t>
      </w:r>
      <w:r w:rsidR="00F147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15A93">
        <w:rPr>
          <w:rFonts w:ascii="Times New Roman" w:hAnsi="Times New Roman" w:cs="Times New Roman"/>
          <w:b/>
          <w:sz w:val="28"/>
          <w:szCs w:val="28"/>
        </w:rPr>
        <w:t>громади</w:t>
      </w:r>
    </w:p>
    <w:p w:rsidR="00F14713" w:rsidRPr="00E16DEA" w:rsidRDefault="00F14713" w:rsidP="008C3D83">
      <w:pPr>
        <w:pStyle w:val="a3"/>
        <w:spacing w:before="120"/>
        <w:ind w:left="567" w:right="708"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4713" w:rsidRPr="006D5439" w:rsidRDefault="008C3D83" w:rsidP="00A40375">
      <w:pPr>
        <w:pStyle w:val="a3"/>
        <w:spacing w:before="120"/>
        <w:ind w:right="-1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A40375">
        <w:rPr>
          <w:rFonts w:ascii="Times New Roman" w:hAnsi="Times New Roman" w:cs="Times New Roman"/>
          <w:sz w:val="26"/>
          <w:szCs w:val="26"/>
        </w:rPr>
        <w:t>Відповідно до Законів України «Про місцеве самоврядування в Україні» від 21.05.1997 року №280/97-ВР,</w:t>
      </w:r>
      <w:r w:rsidR="00E16DEA" w:rsidRPr="00A40375">
        <w:rPr>
          <w:rFonts w:ascii="Times New Roman" w:hAnsi="Times New Roman" w:cs="Times New Roman"/>
          <w:sz w:val="26"/>
          <w:szCs w:val="26"/>
        </w:rPr>
        <w:t xml:space="preserve"> «Про житлово-комунальні послуги»,</w:t>
      </w:r>
      <w:r w:rsidRPr="00A40375">
        <w:rPr>
          <w:rFonts w:ascii="Times New Roman" w:hAnsi="Times New Roman" w:cs="Times New Roman"/>
          <w:sz w:val="26"/>
          <w:szCs w:val="26"/>
        </w:rPr>
        <w:t xml:space="preserve"> «Про теплопостачання», Правил надання послуг з централізованого опалення, постачання холодної та гар</w:t>
      </w:r>
      <w:bookmarkStart w:id="0" w:name="_GoBack"/>
      <w:bookmarkEnd w:id="0"/>
      <w:r w:rsidRPr="00A40375">
        <w:rPr>
          <w:rFonts w:ascii="Times New Roman" w:hAnsi="Times New Roman" w:cs="Times New Roman"/>
          <w:sz w:val="26"/>
          <w:szCs w:val="26"/>
        </w:rPr>
        <w:t>ячої води і водовідведення, затверджених постановою Кабінету Міністрів України 21.07.2005 року №630, п.4 розділу 10 Правил підготовки теплових господарств до опалювального періоду, затверджених наказом Міністерства палива та енергетики України, Міністерства житлово-комунального господарства України 10.12.2008 року №620/378</w:t>
      </w:r>
      <w:r w:rsidR="00EC27FC">
        <w:rPr>
          <w:rFonts w:ascii="Times New Roman" w:hAnsi="Times New Roman" w:cs="Times New Roman"/>
          <w:sz w:val="26"/>
          <w:szCs w:val="26"/>
        </w:rPr>
        <w:t xml:space="preserve">, у зв’язку зі </w:t>
      </w:r>
      <w:r w:rsidR="00777D46">
        <w:rPr>
          <w:rFonts w:ascii="Times New Roman" w:hAnsi="Times New Roman" w:cs="Times New Roman"/>
          <w:sz w:val="26"/>
          <w:szCs w:val="26"/>
        </w:rPr>
        <w:t xml:space="preserve">прогнозним </w:t>
      </w:r>
      <w:r w:rsidR="00EC27FC">
        <w:rPr>
          <w:rFonts w:ascii="Times New Roman" w:hAnsi="Times New Roman" w:cs="Times New Roman"/>
          <w:sz w:val="26"/>
          <w:szCs w:val="26"/>
        </w:rPr>
        <w:t>зниженням упродовж трьох діб середньодобової температури зовнішнього повітря до +8</w:t>
      </w:r>
      <w:r w:rsidR="006D5439">
        <w:rPr>
          <w:rFonts w:ascii="Times New Roman" w:hAnsi="Times New Roman" w:cs="Times New Roman"/>
          <w:sz w:val="26"/>
          <w:szCs w:val="26"/>
        </w:rPr>
        <w:t>°С</w:t>
      </w:r>
      <w:r w:rsidR="006D5439" w:rsidRPr="006D5439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:rsidR="00F14713" w:rsidRPr="006D5439" w:rsidRDefault="00F14713" w:rsidP="006D5439">
      <w:pPr>
        <w:pStyle w:val="a3"/>
        <w:spacing w:before="120"/>
        <w:ind w:right="-1" w:firstLine="709"/>
        <w:rPr>
          <w:rFonts w:ascii="Times New Roman" w:hAnsi="Times New Roman" w:cs="Times New Roman"/>
          <w:sz w:val="26"/>
          <w:szCs w:val="26"/>
          <w:lang w:val="ru-RU"/>
        </w:rPr>
      </w:pPr>
    </w:p>
    <w:p w:rsidR="006D5439" w:rsidRDefault="006D5439" w:rsidP="00F14713">
      <w:pPr>
        <w:pStyle w:val="a5"/>
        <w:numPr>
          <w:ilvl w:val="0"/>
          <w:numId w:val="4"/>
        </w:numPr>
        <w:spacing w:after="0" w:line="240" w:lineRule="auto"/>
        <w:ind w:left="0" w:firstLine="709"/>
        <w:jc w:val="both"/>
        <w:rPr>
          <w:b w:val="0"/>
          <w:sz w:val="26"/>
          <w:szCs w:val="26"/>
          <w:lang w:eastAsia="ru-RU"/>
        </w:rPr>
      </w:pPr>
      <w:r>
        <w:rPr>
          <w:b w:val="0"/>
          <w:sz w:val="26"/>
          <w:szCs w:val="26"/>
          <w:lang w:eastAsia="ru-RU"/>
        </w:rPr>
        <w:t>Керівникам теплопостачальних підприємств та організацій за умови готовності системи теплопостачання:</w:t>
      </w:r>
    </w:p>
    <w:p w:rsidR="006D5439" w:rsidRDefault="006D5439" w:rsidP="006D5439">
      <w:pPr>
        <w:pStyle w:val="a5"/>
        <w:numPr>
          <w:ilvl w:val="0"/>
          <w:numId w:val="5"/>
        </w:numPr>
        <w:spacing w:after="0" w:line="240" w:lineRule="auto"/>
        <w:ind w:left="0" w:firstLine="709"/>
        <w:jc w:val="both"/>
        <w:rPr>
          <w:b w:val="0"/>
          <w:sz w:val="26"/>
          <w:szCs w:val="26"/>
          <w:lang w:eastAsia="ru-RU"/>
        </w:rPr>
      </w:pPr>
      <w:r>
        <w:rPr>
          <w:b w:val="0"/>
          <w:sz w:val="26"/>
          <w:szCs w:val="26"/>
          <w:lang w:eastAsia="ru-RU"/>
        </w:rPr>
        <w:t xml:space="preserve">розпочати  </w:t>
      </w:r>
      <w:r w:rsidRPr="00A40375">
        <w:rPr>
          <w:b w:val="0"/>
          <w:sz w:val="26"/>
          <w:szCs w:val="26"/>
          <w:lang w:eastAsia="ru-RU"/>
        </w:rPr>
        <w:t xml:space="preserve">опалювальний сезон </w:t>
      </w:r>
      <w:r>
        <w:rPr>
          <w:b w:val="0"/>
          <w:sz w:val="26"/>
          <w:szCs w:val="26"/>
          <w:lang w:eastAsia="ru-RU"/>
        </w:rPr>
        <w:t xml:space="preserve">на території </w:t>
      </w:r>
      <w:r w:rsidRPr="00A40375">
        <w:rPr>
          <w:b w:val="0"/>
          <w:sz w:val="26"/>
          <w:szCs w:val="26"/>
          <w:lang w:eastAsia="ru-RU"/>
        </w:rPr>
        <w:t>Козятин</w:t>
      </w:r>
      <w:r>
        <w:rPr>
          <w:b w:val="0"/>
          <w:sz w:val="26"/>
          <w:szCs w:val="26"/>
          <w:lang w:val="en-US" w:eastAsia="ru-RU"/>
        </w:rPr>
        <w:t>c</w:t>
      </w:r>
      <w:proofErr w:type="spellStart"/>
      <w:r>
        <w:rPr>
          <w:b w:val="0"/>
          <w:sz w:val="26"/>
          <w:szCs w:val="26"/>
          <w:lang w:eastAsia="ru-RU"/>
        </w:rPr>
        <w:t>ької</w:t>
      </w:r>
      <w:proofErr w:type="spellEnd"/>
      <w:r>
        <w:rPr>
          <w:b w:val="0"/>
          <w:sz w:val="26"/>
          <w:szCs w:val="26"/>
          <w:lang w:eastAsia="ru-RU"/>
        </w:rPr>
        <w:t xml:space="preserve"> міської територіальної громади</w:t>
      </w:r>
      <w:r w:rsidRPr="00A40375">
        <w:rPr>
          <w:b w:val="0"/>
          <w:sz w:val="26"/>
          <w:szCs w:val="26"/>
          <w:lang w:eastAsia="ru-RU"/>
        </w:rPr>
        <w:t xml:space="preserve"> з </w:t>
      </w:r>
      <w:r w:rsidRPr="00A40375">
        <w:rPr>
          <w:b w:val="0"/>
          <w:sz w:val="26"/>
          <w:szCs w:val="26"/>
          <w:lang w:val="ru-RU" w:eastAsia="ru-RU"/>
        </w:rPr>
        <w:t>1</w:t>
      </w:r>
      <w:r>
        <w:rPr>
          <w:b w:val="0"/>
          <w:sz w:val="26"/>
          <w:szCs w:val="26"/>
          <w:lang w:eastAsia="ru-RU"/>
        </w:rPr>
        <w:t>5</w:t>
      </w:r>
      <w:r w:rsidRPr="00A40375">
        <w:rPr>
          <w:b w:val="0"/>
          <w:sz w:val="26"/>
          <w:szCs w:val="26"/>
          <w:lang w:eastAsia="ru-RU"/>
        </w:rPr>
        <w:t xml:space="preserve"> жовтня 202</w:t>
      </w:r>
      <w:r>
        <w:rPr>
          <w:b w:val="0"/>
          <w:sz w:val="26"/>
          <w:szCs w:val="26"/>
          <w:lang w:val="ru-RU" w:eastAsia="ru-RU"/>
        </w:rPr>
        <w:t>4</w:t>
      </w:r>
      <w:r w:rsidRPr="00A40375">
        <w:rPr>
          <w:b w:val="0"/>
          <w:sz w:val="26"/>
          <w:szCs w:val="26"/>
          <w:lang w:eastAsia="ru-RU"/>
        </w:rPr>
        <w:t xml:space="preserve"> року.</w:t>
      </w:r>
    </w:p>
    <w:p w:rsidR="008C3D83" w:rsidRPr="00A40375" w:rsidRDefault="008C3D83" w:rsidP="006D5439">
      <w:pPr>
        <w:pStyle w:val="a5"/>
        <w:numPr>
          <w:ilvl w:val="0"/>
          <w:numId w:val="5"/>
        </w:numPr>
        <w:spacing w:after="0" w:line="240" w:lineRule="auto"/>
        <w:ind w:left="0" w:firstLine="709"/>
        <w:jc w:val="both"/>
        <w:rPr>
          <w:b w:val="0"/>
          <w:sz w:val="26"/>
          <w:szCs w:val="26"/>
          <w:lang w:eastAsia="ru-RU"/>
        </w:rPr>
      </w:pPr>
      <w:r w:rsidRPr="00A40375">
        <w:rPr>
          <w:b w:val="0"/>
          <w:noProof/>
          <w:sz w:val="26"/>
          <w:szCs w:val="26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F0426FF" wp14:editId="7D58C526">
                <wp:simplePos x="0" y="0"/>
                <wp:positionH relativeFrom="column">
                  <wp:posOffset>2192655</wp:posOffset>
                </wp:positionH>
                <wp:positionV relativeFrom="paragraph">
                  <wp:posOffset>123190</wp:posOffset>
                </wp:positionV>
                <wp:extent cx="1855470" cy="1076325"/>
                <wp:effectExtent l="19050" t="19050" r="11430" b="2857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5470" cy="10763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12000"/>
                          </a:srgbClr>
                        </a:solidFill>
                        <a:ln w="381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3D83" w:rsidRPr="00777077" w:rsidRDefault="008C3D83" w:rsidP="008C3D83">
                            <w:pPr>
                              <w:rPr>
                                <w:szCs w:val="28"/>
                              </w:rPr>
                            </w:pPr>
                          </w:p>
                          <w:p w:rsidR="008C3D83" w:rsidRPr="00777077" w:rsidRDefault="008C3D83" w:rsidP="008C3D83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172.65pt;margin-top:9.7pt;width:146.1pt;height:84.75pt;z-index:-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" strokecolor="white" strokeweight="3pt">
                <v:fill opacity="7967f"/>
                <v:textbox>
                  <w:txbxContent>
                    <w:p w:rsidR="008C3D83" w:rsidRPr="00777077" w:rsidRDefault="008C3D83" w:rsidP="008C3D83">
                      <w:pPr>
                        <w:rPr>
                          <w:szCs w:val="28"/>
                        </w:rPr>
                      </w:pPr>
                    </w:p>
                    <w:p w:rsidR="008C3D83" w:rsidRPr="00777077" w:rsidRDefault="008C3D83" w:rsidP="008C3D83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D5439">
        <w:rPr>
          <w:b w:val="0"/>
          <w:sz w:val="26"/>
          <w:szCs w:val="26"/>
          <w:lang w:eastAsia="ru-RU"/>
        </w:rPr>
        <w:t>розпочати подачу теплоносія за заявками керівників підприємств, установ та організацій</w:t>
      </w:r>
      <w:r w:rsidRPr="00A40375">
        <w:rPr>
          <w:b w:val="0"/>
          <w:sz w:val="26"/>
          <w:szCs w:val="26"/>
          <w:lang w:eastAsia="ru-RU"/>
        </w:rPr>
        <w:t>.</w:t>
      </w:r>
    </w:p>
    <w:p w:rsidR="008C3D83" w:rsidRPr="00A40375" w:rsidRDefault="008C3D83" w:rsidP="00F14713">
      <w:pPr>
        <w:pStyle w:val="a5"/>
        <w:numPr>
          <w:ilvl w:val="0"/>
          <w:numId w:val="4"/>
        </w:numPr>
        <w:spacing w:after="0" w:line="240" w:lineRule="auto"/>
        <w:ind w:left="0" w:firstLine="709"/>
        <w:jc w:val="both"/>
        <w:rPr>
          <w:rFonts w:eastAsia="Times New Roman"/>
          <w:b w:val="0"/>
          <w:sz w:val="26"/>
          <w:szCs w:val="26"/>
          <w:lang w:eastAsia="ru-RU"/>
        </w:rPr>
      </w:pPr>
      <w:r w:rsidRPr="00A40375">
        <w:rPr>
          <w:rFonts w:eastAsia="Times New Roman"/>
          <w:b w:val="0"/>
          <w:sz w:val="26"/>
          <w:szCs w:val="26"/>
          <w:lang w:eastAsia="ru-RU"/>
        </w:rPr>
        <w:t xml:space="preserve">Контроль за виконанням даного </w:t>
      </w:r>
      <w:r w:rsidR="00E16DEA" w:rsidRPr="00A40375">
        <w:rPr>
          <w:rFonts w:eastAsia="Times New Roman"/>
          <w:b w:val="0"/>
          <w:sz w:val="26"/>
          <w:szCs w:val="26"/>
          <w:lang w:eastAsia="ru-RU"/>
        </w:rPr>
        <w:t>рішення, в</w:t>
      </w:r>
      <w:r w:rsidR="00315A93">
        <w:rPr>
          <w:rFonts w:eastAsia="Times New Roman"/>
          <w:b w:val="0"/>
          <w:sz w:val="26"/>
          <w:szCs w:val="26"/>
          <w:lang w:eastAsia="ru-RU"/>
        </w:rPr>
        <w:t xml:space="preserve"> межах компетенції, покласти на </w:t>
      </w:r>
      <w:r w:rsidR="00E16DEA" w:rsidRPr="00A40375">
        <w:rPr>
          <w:rFonts w:eastAsia="Times New Roman"/>
          <w:b w:val="0"/>
          <w:sz w:val="26"/>
          <w:szCs w:val="26"/>
          <w:lang w:eastAsia="ru-RU"/>
        </w:rPr>
        <w:t>начальника управління житлово-комунального господарства Вовкодава І.В.</w:t>
      </w:r>
      <w:r w:rsidRPr="00A40375">
        <w:rPr>
          <w:rFonts w:eastAsia="Times New Roman"/>
          <w:b w:val="0"/>
          <w:sz w:val="26"/>
          <w:szCs w:val="26"/>
          <w:lang w:eastAsia="ru-RU"/>
        </w:rPr>
        <w:t xml:space="preserve"> </w:t>
      </w:r>
    </w:p>
    <w:p w:rsidR="008C3D83" w:rsidRDefault="008C3D83" w:rsidP="008C3D83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315A93" w:rsidRDefault="00315A93" w:rsidP="008C3D83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315A93" w:rsidRPr="00A40375" w:rsidRDefault="00315A93" w:rsidP="008C3D83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8C3D83" w:rsidRDefault="008C3D83" w:rsidP="008C3D8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A40375">
        <w:rPr>
          <w:rFonts w:ascii="Times New Roman" w:hAnsi="Times New Roman"/>
          <w:sz w:val="26"/>
          <w:szCs w:val="26"/>
        </w:rPr>
        <w:t xml:space="preserve">           </w:t>
      </w:r>
      <w:r w:rsidR="00315A93">
        <w:rPr>
          <w:rFonts w:ascii="Times New Roman" w:hAnsi="Times New Roman"/>
          <w:b/>
          <w:sz w:val="26"/>
          <w:szCs w:val="26"/>
        </w:rPr>
        <w:t>Секретар ради</w:t>
      </w:r>
      <w:r w:rsidR="004B310F" w:rsidRPr="00A40375">
        <w:rPr>
          <w:rFonts w:ascii="Times New Roman" w:hAnsi="Times New Roman"/>
          <w:b/>
          <w:sz w:val="26"/>
          <w:szCs w:val="26"/>
        </w:rPr>
        <w:t xml:space="preserve">                        </w:t>
      </w:r>
      <w:r w:rsidRPr="00A40375">
        <w:rPr>
          <w:rFonts w:ascii="Times New Roman" w:hAnsi="Times New Roman"/>
          <w:b/>
          <w:sz w:val="26"/>
          <w:szCs w:val="26"/>
        </w:rPr>
        <w:t xml:space="preserve">            </w:t>
      </w:r>
      <w:r w:rsidR="00315A93">
        <w:rPr>
          <w:rFonts w:ascii="Times New Roman" w:hAnsi="Times New Roman"/>
          <w:b/>
          <w:sz w:val="26"/>
          <w:szCs w:val="26"/>
        </w:rPr>
        <w:t xml:space="preserve">                Ірина РЕПАЛО</w:t>
      </w:r>
    </w:p>
    <w:p w:rsidR="00A40375" w:rsidRDefault="00A40375" w:rsidP="008C3D8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15A93" w:rsidRDefault="00315A93" w:rsidP="008C3D8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15A93" w:rsidRPr="00A40375" w:rsidRDefault="00315A93" w:rsidP="008C3D8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96D85" w:rsidRPr="00096D85" w:rsidRDefault="00096D85">
      <w:pPr>
        <w:rPr>
          <w:rFonts w:ascii="Times New Roman" w:hAnsi="Times New Roman"/>
          <w:b/>
          <w:i/>
          <w:sz w:val="20"/>
          <w:szCs w:val="20"/>
        </w:rPr>
      </w:pPr>
    </w:p>
    <w:sectPr w:rsidR="00096D85" w:rsidRPr="00096D85" w:rsidSect="00A40375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7F0982"/>
    <w:multiLevelType w:val="hybridMultilevel"/>
    <w:tmpl w:val="11D2F270"/>
    <w:lvl w:ilvl="0" w:tplc="4BBE2D7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8B6886"/>
    <w:multiLevelType w:val="hybridMultilevel"/>
    <w:tmpl w:val="2B62B238"/>
    <w:lvl w:ilvl="0" w:tplc="ECBECD3C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6CBC3A2D"/>
    <w:multiLevelType w:val="hybridMultilevel"/>
    <w:tmpl w:val="E632BFCC"/>
    <w:lvl w:ilvl="0" w:tplc="0419000F">
      <w:start w:val="1"/>
      <w:numFmt w:val="decimal"/>
      <w:lvlText w:val="%1."/>
      <w:lvlJc w:val="left"/>
      <w:pPr>
        <w:ind w:left="1212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2433"/>
        </w:tabs>
        <w:ind w:left="2433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3153"/>
        </w:tabs>
        <w:ind w:left="3153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873"/>
        </w:tabs>
        <w:ind w:left="3873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4593"/>
        </w:tabs>
        <w:ind w:left="4593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5313"/>
        </w:tabs>
        <w:ind w:left="5313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6033"/>
        </w:tabs>
        <w:ind w:left="6033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6753"/>
        </w:tabs>
        <w:ind w:left="6753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7473"/>
        </w:tabs>
        <w:ind w:left="7473" w:hanging="360"/>
      </w:pPr>
      <w:rPr>
        <w:rFonts w:cs="Times New Roman"/>
      </w:rPr>
    </w:lvl>
  </w:abstractNum>
  <w:abstractNum w:abstractNumId="3">
    <w:nsid w:val="7EA00581"/>
    <w:multiLevelType w:val="hybridMultilevel"/>
    <w:tmpl w:val="B11CF1E0"/>
    <w:lvl w:ilvl="0" w:tplc="5964C0EC">
      <w:start w:val="1"/>
      <w:numFmt w:val="bullet"/>
      <w:lvlText w:val="-"/>
      <w:lvlJc w:val="left"/>
      <w:pPr>
        <w:ind w:left="1211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FA8"/>
    <w:rsid w:val="00011098"/>
    <w:rsid w:val="00096D85"/>
    <w:rsid w:val="00097751"/>
    <w:rsid w:val="00136E7C"/>
    <w:rsid w:val="00194FA8"/>
    <w:rsid w:val="00262680"/>
    <w:rsid w:val="002744CC"/>
    <w:rsid w:val="002B1F45"/>
    <w:rsid w:val="00311C53"/>
    <w:rsid w:val="00315A93"/>
    <w:rsid w:val="00334C40"/>
    <w:rsid w:val="003713C5"/>
    <w:rsid w:val="003C1FC7"/>
    <w:rsid w:val="003D2FB5"/>
    <w:rsid w:val="00414DA7"/>
    <w:rsid w:val="004549C8"/>
    <w:rsid w:val="00456278"/>
    <w:rsid w:val="004817FD"/>
    <w:rsid w:val="004A0604"/>
    <w:rsid w:val="004B310F"/>
    <w:rsid w:val="004D2FA4"/>
    <w:rsid w:val="00524EBC"/>
    <w:rsid w:val="00646AC1"/>
    <w:rsid w:val="006D5439"/>
    <w:rsid w:val="00717C30"/>
    <w:rsid w:val="00777D46"/>
    <w:rsid w:val="007D7CEB"/>
    <w:rsid w:val="008032B6"/>
    <w:rsid w:val="008262ED"/>
    <w:rsid w:val="008703C4"/>
    <w:rsid w:val="008C3D83"/>
    <w:rsid w:val="008D3E65"/>
    <w:rsid w:val="008D41EF"/>
    <w:rsid w:val="008F7534"/>
    <w:rsid w:val="00914496"/>
    <w:rsid w:val="00947474"/>
    <w:rsid w:val="00A3398A"/>
    <w:rsid w:val="00A40375"/>
    <w:rsid w:val="00A84E38"/>
    <w:rsid w:val="00A941DE"/>
    <w:rsid w:val="00AA270F"/>
    <w:rsid w:val="00AB2154"/>
    <w:rsid w:val="00B032DE"/>
    <w:rsid w:val="00B90AFE"/>
    <w:rsid w:val="00C1659A"/>
    <w:rsid w:val="00C61408"/>
    <w:rsid w:val="00C81770"/>
    <w:rsid w:val="00CF1776"/>
    <w:rsid w:val="00D11219"/>
    <w:rsid w:val="00DB45A9"/>
    <w:rsid w:val="00E16DEA"/>
    <w:rsid w:val="00E34EE7"/>
    <w:rsid w:val="00EC27FC"/>
    <w:rsid w:val="00ED6EA9"/>
    <w:rsid w:val="00EF3FE2"/>
    <w:rsid w:val="00F14713"/>
    <w:rsid w:val="00F4693E"/>
    <w:rsid w:val="00F906E9"/>
    <w:rsid w:val="00FB4086"/>
    <w:rsid w:val="00FF4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FA8"/>
    <w:rPr>
      <w:rFonts w:ascii="Calibri" w:eastAsia="Times New Roman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Верхний колонтитул Знак1"/>
    <w:aliases w:val="Знак Знак1,Знак Знак Знак Знак1,Знак Знак Знак Знак Знак,Знак Знак Знак Знак Знак Знак Знак Знак Знак,Знак Знак Знак Знак Знак Знак Знак,Знак Знак Знак1"/>
    <w:link w:val="a3"/>
    <w:locked/>
    <w:rsid w:val="00194FA8"/>
    <w:rPr>
      <w:lang w:val="uk-UA"/>
    </w:rPr>
  </w:style>
  <w:style w:type="paragraph" w:styleId="a3">
    <w:name w:val="header"/>
    <w:aliases w:val="Знак,Знак Знак Знак,Знак Знак Знак Знак,Знак Знак Знак Знак Знак Знак Знак Знак,Знак Знак Знак Знак Знак Знак,Знак Знак"/>
    <w:basedOn w:val="a"/>
    <w:link w:val="1"/>
    <w:unhideWhenUsed/>
    <w:rsid w:val="00194FA8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4">
    <w:name w:val="Верхний колонтитул Знак"/>
    <w:basedOn w:val="a0"/>
    <w:uiPriority w:val="99"/>
    <w:semiHidden/>
    <w:rsid w:val="00194FA8"/>
    <w:rPr>
      <w:rFonts w:ascii="Calibri" w:eastAsia="Times New Roman" w:hAnsi="Calibri" w:cs="Times New Roman"/>
      <w:lang w:val="uk-UA"/>
    </w:rPr>
  </w:style>
  <w:style w:type="paragraph" w:customStyle="1" w:styleId="10">
    <w:name w:val="Абзац списка1"/>
    <w:basedOn w:val="a"/>
    <w:rsid w:val="00194FA8"/>
    <w:pPr>
      <w:spacing w:after="0" w:line="240" w:lineRule="auto"/>
      <w:ind w:left="720"/>
      <w:contextualSpacing/>
    </w:pPr>
    <w:rPr>
      <w:rFonts w:ascii="Times New Roman" w:eastAsia="SimSun" w:hAnsi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194FA8"/>
  </w:style>
  <w:style w:type="paragraph" w:styleId="a5">
    <w:name w:val="List Paragraph"/>
    <w:basedOn w:val="a"/>
    <w:uiPriority w:val="34"/>
    <w:qFormat/>
    <w:rsid w:val="008032B6"/>
    <w:pPr>
      <w:ind w:left="720"/>
      <w:contextualSpacing/>
      <w:jc w:val="center"/>
    </w:pPr>
    <w:rPr>
      <w:rFonts w:ascii="Times New Roman" w:eastAsiaTheme="minorHAnsi" w:hAnsi="Times New Roman"/>
      <w:b/>
      <w:sz w:val="32"/>
      <w:szCs w:val="32"/>
    </w:rPr>
  </w:style>
  <w:style w:type="character" w:styleId="a6">
    <w:name w:val="Hyperlink"/>
    <w:basedOn w:val="a0"/>
    <w:uiPriority w:val="99"/>
    <w:unhideWhenUsed/>
    <w:rsid w:val="008032B6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F147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14713"/>
    <w:rPr>
      <w:rFonts w:ascii="Tahoma" w:eastAsia="Times New Roman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FA8"/>
    <w:rPr>
      <w:rFonts w:ascii="Calibri" w:eastAsia="Times New Roman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Верхний колонтитул Знак1"/>
    <w:aliases w:val="Знак Знак1,Знак Знак Знак Знак1,Знак Знак Знак Знак Знак,Знак Знак Знак Знак Знак Знак Знак Знак Знак,Знак Знак Знак Знак Знак Знак Знак,Знак Знак Знак1"/>
    <w:link w:val="a3"/>
    <w:locked/>
    <w:rsid w:val="00194FA8"/>
    <w:rPr>
      <w:lang w:val="uk-UA"/>
    </w:rPr>
  </w:style>
  <w:style w:type="paragraph" w:styleId="a3">
    <w:name w:val="header"/>
    <w:aliases w:val="Знак,Знак Знак Знак,Знак Знак Знак Знак,Знак Знак Знак Знак Знак Знак Знак Знак,Знак Знак Знак Знак Знак Знак,Знак Знак"/>
    <w:basedOn w:val="a"/>
    <w:link w:val="1"/>
    <w:unhideWhenUsed/>
    <w:rsid w:val="00194FA8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4">
    <w:name w:val="Верхний колонтитул Знак"/>
    <w:basedOn w:val="a0"/>
    <w:uiPriority w:val="99"/>
    <w:semiHidden/>
    <w:rsid w:val="00194FA8"/>
    <w:rPr>
      <w:rFonts w:ascii="Calibri" w:eastAsia="Times New Roman" w:hAnsi="Calibri" w:cs="Times New Roman"/>
      <w:lang w:val="uk-UA"/>
    </w:rPr>
  </w:style>
  <w:style w:type="paragraph" w:customStyle="1" w:styleId="10">
    <w:name w:val="Абзац списка1"/>
    <w:basedOn w:val="a"/>
    <w:rsid w:val="00194FA8"/>
    <w:pPr>
      <w:spacing w:after="0" w:line="240" w:lineRule="auto"/>
      <w:ind w:left="720"/>
      <w:contextualSpacing/>
    </w:pPr>
    <w:rPr>
      <w:rFonts w:ascii="Times New Roman" w:eastAsia="SimSun" w:hAnsi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194FA8"/>
  </w:style>
  <w:style w:type="paragraph" w:styleId="a5">
    <w:name w:val="List Paragraph"/>
    <w:basedOn w:val="a"/>
    <w:uiPriority w:val="34"/>
    <w:qFormat/>
    <w:rsid w:val="008032B6"/>
    <w:pPr>
      <w:ind w:left="720"/>
      <w:contextualSpacing/>
      <w:jc w:val="center"/>
    </w:pPr>
    <w:rPr>
      <w:rFonts w:ascii="Times New Roman" w:eastAsiaTheme="minorHAnsi" w:hAnsi="Times New Roman"/>
      <w:b/>
      <w:sz w:val="32"/>
      <w:szCs w:val="32"/>
    </w:rPr>
  </w:style>
  <w:style w:type="character" w:styleId="a6">
    <w:name w:val="Hyperlink"/>
    <w:basedOn w:val="a0"/>
    <w:uiPriority w:val="99"/>
    <w:unhideWhenUsed/>
    <w:rsid w:val="008032B6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F147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14713"/>
    <w:rPr>
      <w:rFonts w:ascii="Tahoma" w:eastAsia="Times New Roman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57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2024-10-15T09:37:00Z</cp:lastPrinted>
  <dcterms:created xsi:type="dcterms:W3CDTF">2024-10-15T09:31:00Z</dcterms:created>
  <dcterms:modified xsi:type="dcterms:W3CDTF">2024-10-15T12:22:00Z</dcterms:modified>
</cp:coreProperties>
</file>