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714090F0" w14:textId="77777777" w:rsidR="00064183" w:rsidRDefault="00FE3DB9" w:rsidP="00064183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064183" w:rsidRPr="00064183">
        <w:rPr>
          <w:shd w:val="clear" w:color="auto" w:fill="FFFFFF"/>
        </w:rPr>
        <w:t>UA-2023-05-09-014709-a</w:t>
      </w:r>
    </w:p>
    <w:p w14:paraId="0EE073C4" w14:textId="76608E50" w:rsidR="002C6082" w:rsidRDefault="00FE3DB9" w:rsidP="00064183">
      <w:pPr>
        <w:pStyle w:val="a4"/>
        <w:spacing w:before="0" w:beforeAutospacing="0" w:after="0" w:afterAutospacing="0" w:line="300" w:lineRule="atLeast"/>
        <w:rPr>
          <w:iCs/>
          <w:sz w:val="28"/>
          <w:szCs w:val="28"/>
        </w:rPr>
      </w:pPr>
      <w:r w:rsidRPr="002C6082">
        <w:rPr>
          <w:rFonts w:ascii="e-ukraine" w:hAnsi="e-ukraine"/>
          <w:color w:val="000000"/>
          <w:sz w:val="27"/>
          <w:szCs w:val="27"/>
        </w:rPr>
        <w:t>2. Найменування предмету закупівлі: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Послуги з благоустрою населених пунктів: </w:t>
      </w:r>
      <w:r w:rsidR="002C6082" w:rsidRPr="002C6082">
        <w:rPr>
          <w:iCs/>
          <w:sz w:val="28"/>
          <w:szCs w:val="28"/>
        </w:rPr>
        <w:t xml:space="preserve">Поточний ремонт вулиць у місті Козятин Вінницької області за ДК 021:2015: 45230000-8 Будівництво трубопроводів, ліній зв’язку та </w:t>
      </w:r>
      <w:proofErr w:type="spellStart"/>
      <w:r w:rsidR="002C6082" w:rsidRPr="002C6082">
        <w:rPr>
          <w:iCs/>
          <w:sz w:val="28"/>
          <w:szCs w:val="28"/>
        </w:rPr>
        <w:t>електропередач</w:t>
      </w:r>
      <w:proofErr w:type="spellEnd"/>
      <w:r w:rsidR="002C6082" w:rsidRPr="002C6082">
        <w:rPr>
          <w:iCs/>
          <w:sz w:val="28"/>
          <w:szCs w:val="28"/>
        </w:rPr>
        <w:t>, шосе, доріг, аеродромів і залізничних доріг; вирівнювання поверхонь</w:t>
      </w:r>
    </w:p>
    <w:p w14:paraId="36937B0F" w14:textId="77777777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№1 Поточний ремонт вулиці Єдності 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52E4BF4C" w14:textId="77777777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№2 Поточний ремонт вулиці Захисників України 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2C8BA013" w14:textId="77777777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№3 Поточний ремонт вулиці Незалежності 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0388CE1A" w14:textId="77777777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№4 Поточний ремонт вулиці Героїв Майдану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32575CB7" w14:textId="77777777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№5 Поточний ремонт вулиці Ярослава Мудрого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5C8CA4D5" w14:textId="77777777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№6 Поточний ремонт вулиці Степана Бандери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6C0C3009" w14:textId="1A9C5CBE" w:rsidR="002C6082" w:rsidRPr="002C6082" w:rsidRDefault="002C6082" w:rsidP="002C6082">
      <w:pPr>
        <w:spacing w:after="0" w:line="240" w:lineRule="auto"/>
        <w:rPr>
          <w:rStyle w:val="TimesNewRoman12"/>
          <w:rFonts w:cs="Times New Roman"/>
          <w:sz w:val="28"/>
          <w:szCs w:val="28"/>
        </w:rPr>
      </w:pPr>
      <w:r w:rsidRPr="002C6082">
        <w:rPr>
          <w:rStyle w:val="TimesNewRoman12"/>
          <w:rFonts w:cs="Times New Roman"/>
          <w:sz w:val="28"/>
          <w:szCs w:val="28"/>
        </w:rPr>
        <w:t xml:space="preserve">Лот №7 Поточний ремонт вулиці Пирогова  в місті Козятин Вінницької  області (ДК 021:2015: 45230000-8 Будівництво трубопроводів, ліній зв’язку та </w:t>
      </w:r>
      <w:proofErr w:type="spellStart"/>
      <w:r w:rsidRPr="002C6082">
        <w:rPr>
          <w:rStyle w:val="TimesNewRoman12"/>
          <w:rFonts w:cs="Times New Roman"/>
          <w:sz w:val="28"/>
          <w:szCs w:val="28"/>
        </w:rPr>
        <w:t>електропередач</w:t>
      </w:r>
      <w:proofErr w:type="spellEnd"/>
      <w:r w:rsidRPr="002C6082">
        <w:rPr>
          <w:rStyle w:val="TimesNewRoman12"/>
          <w:rFonts w:cs="Times New Roman"/>
          <w:sz w:val="28"/>
          <w:szCs w:val="28"/>
        </w:rPr>
        <w:t>, шосе, доріг, аеродромів і залізничних доріг; вирівнювання поверхонь)</w:t>
      </w:r>
    </w:p>
    <w:p w14:paraId="065668D7" w14:textId="43FD326D" w:rsidR="00FE3DB9" w:rsidRDefault="00DD25D4" w:rsidP="002C6082">
      <w:pPr>
        <w:pStyle w:val="a4"/>
        <w:spacing w:after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195D65C3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1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r w:rsid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3278214,20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три мільйони двісті сімдесят вісім тисяч двісті чотирнадцять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гривень </w:t>
      </w:r>
      <w:r w:rsid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20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коп.) з ПДВ</w:t>
      </w:r>
    </w:p>
    <w:bookmarkEnd w:id="1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77777777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08A07622" w14:textId="3D6C7110" w:rsidR="002C6082" w:rsidRDefault="00FE3DB9" w:rsidP="002C6082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3278214,20 грн. (</w:t>
      </w:r>
      <w:r w:rsidR="00064183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три </w:t>
      </w:r>
      <w:r w:rsidR="002C6082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мільйони двісті сімдесят вісім тисяч двісті чотирнадцять  гривень 20 коп.) з ПДВ</w:t>
      </w:r>
    </w:p>
    <w:p w14:paraId="1F4D23B0" w14:textId="77777777" w:rsidR="002C6082" w:rsidRDefault="00FE3DB9" w:rsidP="002C608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з благоустрою населених пунктів: </w:t>
      </w:r>
      <w:r w:rsidR="008521CC" w:rsidRPr="006C47CB">
        <w:rPr>
          <w:rFonts w:ascii="Times New Roman" w:hAnsi="Times New Roman" w:cs="Times New Roman"/>
          <w:sz w:val="28"/>
          <w:szCs w:val="28"/>
          <w:lang w:val="uk-UA"/>
        </w:rPr>
        <w:t xml:space="preserve">Послуги з </w:t>
      </w:r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Поточний ремонт вулиць у місті Козятин Вінницької області за ДК 021:2015: 45230000-8 Будівництво трубопроводів, ліній зв’язку та </w:t>
      </w:r>
      <w:proofErr w:type="spellStart"/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електропередач</w:t>
      </w:r>
      <w:proofErr w:type="spellEnd"/>
      <w:r w:rsidR="002C6082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, шосе, доріг, аеродромів і залізничних доріг; вирівнювання поверхонь</w:t>
      </w:r>
    </w:p>
    <w:p w14:paraId="26FF3F45" w14:textId="5B532206" w:rsidR="00FE3DB9" w:rsidRPr="008521CC" w:rsidRDefault="008521CC" w:rsidP="002C6082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DB9" w:rsidRPr="008521CC">
        <w:rPr>
          <w:rFonts w:ascii="e-ukraine" w:hAnsi="e-ukraine"/>
          <w:color w:val="000000"/>
          <w:sz w:val="27"/>
          <w:szCs w:val="27"/>
        </w:rPr>
        <w:t xml:space="preserve">використовувались як ціни попередніх власних </w:t>
      </w:r>
      <w:proofErr w:type="spellStart"/>
      <w:r w:rsidR="00FE3DB9"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="00FE3DB9" w:rsidRPr="008521CC">
        <w:rPr>
          <w:rFonts w:ascii="e-ukraine" w:hAnsi="e-ukraine"/>
          <w:color w:val="000000"/>
          <w:sz w:val="27"/>
          <w:szCs w:val="27"/>
        </w:rPr>
        <w:t xml:space="preserve"> замовника (укладених договорів) аналогічних/ідентичних послуг, так і ціна відповідних </w:t>
      </w:r>
      <w:proofErr w:type="spellStart"/>
      <w:r w:rsidR="00FE3DB9"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="00FE3DB9" w:rsidRPr="008521CC">
        <w:rPr>
          <w:rFonts w:ascii="e-ukraine" w:hAnsi="e-ukraine"/>
          <w:color w:val="000000"/>
          <w:sz w:val="27"/>
          <w:szCs w:val="27"/>
        </w:rPr>
        <w:t xml:space="preserve"> інших замовників, інформація про які міститься в електронній системі </w:t>
      </w:r>
      <w:proofErr w:type="spellStart"/>
      <w:r w:rsidR="00FE3DB9"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="00FE3DB9"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 w:rsidR="00FE3DB9">
        <w:rPr>
          <w:rFonts w:ascii="e-ukraine" w:hAnsi="e-ukraine"/>
          <w:color w:val="000000"/>
          <w:sz w:val="27"/>
          <w:szCs w:val="27"/>
        </w:rPr>
        <w:t>PROZORRO</w:t>
      </w:r>
      <w:r w:rsidR="00FE3DB9"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47B1948D" w14:textId="4658995E" w:rsidR="009645F0" w:rsidRPr="009645F0" w:rsidRDefault="00FE3DB9" w:rsidP="009645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</w:t>
      </w:r>
      <w:r>
        <w:rPr>
          <w:rFonts w:ascii="e-ukraine" w:hAnsi="e-ukraine"/>
          <w:color w:val="000000"/>
          <w:sz w:val="27"/>
          <w:szCs w:val="27"/>
        </w:rPr>
        <w:lastRenderedPageBreak/>
        <w:t xml:space="preserve">на задоволення потреб Замовника. Послуги, які закуповує замовник, полягають в </w:t>
      </w:r>
      <w:r w:rsidR="0006418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поточн</w:t>
      </w:r>
      <w:r w:rsidR="00064183">
        <w:rPr>
          <w:rFonts w:ascii="Times New Roman" w:hAnsi="Times New Roman" w:cs="Times New Roman"/>
          <w:iCs/>
          <w:sz w:val="28"/>
          <w:szCs w:val="28"/>
          <w:lang w:val="uk-UA"/>
        </w:rPr>
        <w:t>ому</w:t>
      </w:r>
      <w:r w:rsidR="00064183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645F0" w:rsidRPr="002C6082">
        <w:rPr>
          <w:rFonts w:ascii="Times New Roman" w:hAnsi="Times New Roman" w:cs="Times New Roman"/>
          <w:iCs/>
          <w:sz w:val="28"/>
          <w:szCs w:val="28"/>
          <w:lang w:val="uk-UA"/>
        </w:rPr>
        <w:t>ремонт</w:t>
      </w:r>
      <w:r w:rsidR="00064183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9645F0" w:rsidRPr="002C60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вулиць у місті Козятин</w:t>
      </w:r>
      <w:r>
        <w:rPr>
          <w:rFonts w:ascii="e-ukraine" w:hAnsi="e-ukraine"/>
          <w:color w:val="000000"/>
          <w:sz w:val="27"/>
          <w:szCs w:val="27"/>
        </w:rPr>
        <w:t>, 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надаватися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9645F0" w:rsidRPr="009645F0">
        <w:rPr>
          <w:rFonts w:ascii="Times New Roman" w:hAnsi="Times New Roman" w:cs="Times New Roman"/>
          <w:sz w:val="28"/>
          <w:szCs w:val="28"/>
          <w:lang w:val="uk-UA"/>
        </w:rPr>
        <w:t>до вимог КНУ «Настанова з визначення вартості будівництва».</w:t>
      </w:r>
    </w:p>
    <w:p w14:paraId="72E43141" w14:textId="6D2E880E" w:rsidR="00FE3DB9" w:rsidRDefault="009645F0" w:rsidP="009645F0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9645F0">
        <w:rPr>
          <w:sz w:val="28"/>
          <w:szCs w:val="28"/>
        </w:rPr>
        <w:t xml:space="preserve">Ціни на матеріальні ресурси для виконання </w:t>
      </w:r>
      <w:r w:rsidR="00064183" w:rsidRPr="002C6082">
        <w:rPr>
          <w:iCs/>
          <w:sz w:val="28"/>
          <w:szCs w:val="28"/>
        </w:rPr>
        <w:t>поточн</w:t>
      </w:r>
      <w:r w:rsidR="00064183">
        <w:rPr>
          <w:iCs/>
          <w:sz w:val="28"/>
          <w:szCs w:val="28"/>
        </w:rPr>
        <w:t>о</w:t>
      </w:r>
      <w:r w:rsidR="00064183">
        <w:rPr>
          <w:iCs/>
          <w:sz w:val="28"/>
          <w:szCs w:val="28"/>
        </w:rPr>
        <w:t>го</w:t>
      </w:r>
      <w:r w:rsidR="00064183" w:rsidRPr="002C6082">
        <w:rPr>
          <w:iCs/>
          <w:sz w:val="28"/>
          <w:szCs w:val="28"/>
        </w:rPr>
        <w:t xml:space="preserve"> ремонт</w:t>
      </w:r>
      <w:r w:rsidR="00064183">
        <w:rPr>
          <w:iCs/>
          <w:sz w:val="28"/>
          <w:szCs w:val="28"/>
        </w:rPr>
        <w:t>у</w:t>
      </w:r>
      <w:r w:rsidR="00064183" w:rsidRPr="002C6082">
        <w:rPr>
          <w:iCs/>
          <w:sz w:val="28"/>
          <w:szCs w:val="28"/>
        </w:rPr>
        <w:t xml:space="preserve"> </w:t>
      </w:r>
      <w:r w:rsidRPr="009645F0">
        <w:rPr>
          <w:sz w:val="28"/>
          <w:szCs w:val="28"/>
        </w:rPr>
        <w:t xml:space="preserve">дорожнього покриття приймаються </w:t>
      </w:r>
      <w:r w:rsidR="00064183">
        <w:rPr>
          <w:sz w:val="28"/>
          <w:szCs w:val="28"/>
        </w:rPr>
        <w:t>Виконавцем</w:t>
      </w:r>
      <w:bookmarkStart w:id="2" w:name="_GoBack"/>
      <w:bookmarkEnd w:id="2"/>
      <w:r w:rsidRPr="009645F0">
        <w:rPr>
          <w:sz w:val="28"/>
          <w:szCs w:val="28"/>
        </w:rPr>
        <w:t xml:space="preserve">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</w:t>
      </w:r>
      <w:r>
        <w:rPr>
          <w:sz w:val="28"/>
          <w:szCs w:val="28"/>
        </w:rPr>
        <w:t xml:space="preserve"> </w:t>
      </w:r>
      <w:r w:rsidR="00FE3DB9">
        <w:rPr>
          <w:rFonts w:ascii="e-ukraine" w:hAnsi="e-ukraine"/>
          <w:color w:val="000000"/>
          <w:sz w:val="27"/>
          <w:szCs w:val="27"/>
        </w:rPr>
        <w:t>та інших чинних нормативно-правових актів.</w:t>
      </w: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183"/>
    <w:rsid w:val="00082C3C"/>
    <w:rsid w:val="000A379A"/>
    <w:rsid w:val="000E03AB"/>
    <w:rsid w:val="002479A3"/>
    <w:rsid w:val="002C6082"/>
    <w:rsid w:val="00361410"/>
    <w:rsid w:val="003A4AF6"/>
    <w:rsid w:val="00404B95"/>
    <w:rsid w:val="004D07C8"/>
    <w:rsid w:val="005779E2"/>
    <w:rsid w:val="00621EDE"/>
    <w:rsid w:val="006C47CB"/>
    <w:rsid w:val="007016F8"/>
    <w:rsid w:val="007927F6"/>
    <w:rsid w:val="007B0E0C"/>
    <w:rsid w:val="007B17D4"/>
    <w:rsid w:val="00807691"/>
    <w:rsid w:val="008521CC"/>
    <w:rsid w:val="009645F0"/>
    <w:rsid w:val="0098463A"/>
    <w:rsid w:val="00992B0D"/>
    <w:rsid w:val="009A5B1A"/>
    <w:rsid w:val="009B0511"/>
    <w:rsid w:val="00A900A7"/>
    <w:rsid w:val="00AD37F7"/>
    <w:rsid w:val="00C17EDD"/>
    <w:rsid w:val="00C82FA7"/>
    <w:rsid w:val="00CF11BD"/>
    <w:rsid w:val="00DD25D4"/>
    <w:rsid w:val="00E76816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  <w:style w:type="character" w:customStyle="1" w:styleId="TimesNewRoman12">
    <w:name w:val="Стиль (латиница) Times New Roman 12 пт"/>
    <w:rsid w:val="002C6082"/>
    <w:rPr>
      <w:rFonts w:ascii="Times New Roman" w:hAnsi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2023-05-04T13:13:00Z</dcterms:created>
  <dcterms:modified xsi:type="dcterms:W3CDTF">2023-05-10T10:19:00Z</dcterms:modified>
</cp:coreProperties>
</file>