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A02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DE7F20" wp14:editId="3EBFB15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C1C8F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54F087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2A937BBB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6FE7F42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C650E60" w14:textId="7A0D0338" w:rsidR="00A60F31" w:rsidRPr="00ED18AF" w:rsidRDefault="003121C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21C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18.12.2025</w:t>
      </w:r>
      <w:r w:rsidR="00A60F31" w:rsidRPr="00ED18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121C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636-р</w:t>
      </w:r>
    </w:p>
    <w:p w14:paraId="1FC1DCCE" w14:textId="77777777" w:rsidR="00ED18AF" w:rsidRDefault="00ED18AF" w:rsidP="00ED18AF">
      <w:pPr>
        <w:pStyle w:val="1"/>
        <w:shd w:val="clear" w:color="auto" w:fill="FFFFFF"/>
        <w:ind w:left="0"/>
        <w:jc w:val="left"/>
        <w:rPr>
          <w:b w:val="0"/>
          <w:bCs/>
          <w:szCs w:val="28"/>
        </w:rPr>
      </w:pPr>
    </w:p>
    <w:p w14:paraId="4F7083FB" w14:textId="77777777" w:rsidR="007235AB" w:rsidRDefault="00ED18AF" w:rsidP="00125EB6">
      <w:pPr>
        <w:pStyle w:val="1"/>
        <w:shd w:val="clear" w:color="auto" w:fill="FFFFFF"/>
        <w:ind w:left="0"/>
        <w:jc w:val="left"/>
        <w:rPr>
          <w:szCs w:val="28"/>
        </w:rPr>
      </w:pPr>
      <w:r w:rsidRPr="00FF4FCB">
        <w:rPr>
          <w:szCs w:val="28"/>
        </w:rPr>
        <w:t xml:space="preserve">Про </w:t>
      </w:r>
      <w:r w:rsidR="00125EB6">
        <w:rPr>
          <w:szCs w:val="28"/>
        </w:rPr>
        <w:t xml:space="preserve">створення комісії по обстеженню стану </w:t>
      </w:r>
      <w:bookmarkStart w:id="0" w:name="_Hlk216949073"/>
      <w:r w:rsidR="007235AB">
        <w:rPr>
          <w:szCs w:val="28"/>
        </w:rPr>
        <w:t xml:space="preserve">пам’ятного </w:t>
      </w:r>
    </w:p>
    <w:p w14:paraId="44845915" w14:textId="4B88FB81" w:rsidR="00125EB6" w:rsidRPr="00125EB6" w:rsidRDefault="007235AB" w:rsidP="007235AB">
      <w:pPr>
        <w:pStyle w:val="1"/>
        <w:shd w:val="clear" w:color="auto" w:fill="FFFFFF"/>
        <w:ind w:left="0"/>
        <w:jc w:val="left"/>
        <w:rPr>
          <w:szCs w:val="28"/>
        </w:rPr>
      </w:pPr>
      <w:r>
        <w:rPr>
          <w:szCs w:val="28"/>
        </w:rPr>
        <w:t>знаку жертвам Голодомор</w:t>
      </w:r>
      <w:r w:rsidR="0050313F">
        <w:rPr>
          <w:szCs w:val="28"/>
        </w:rPr>
        <w:t>у</w:t>
      </w:r>
      <w:r>
        <w:rPr>
          <w:rFonts w:eastAsiaTheme="minorHAnsi"/>
          <w:b w:val="0"/>
          <w:szCs w:val="28"/>
        </w:rPr>
        <w:t xml:space="preserve"> </w:t>
      </w:r>
      <w:bookmarkEnd w:id="0"/>
      <w:r w:rsidRPr="007235AB">
        <w:rPr>
          <w:rFonts w:eastAsiaTheme="minorHAnsi"/>
          <w:bCs/>
          <w:szCs w:val="28"/>
        </w:rPr>
        <w:t>(м.</w:t>
      </w:r>
      <w:r w:rsidR="00125EB6" w:rsidRPr="007235AB">
        <w:rPr>
          <w:bCs/>
          <w:szCs w:val="28"/>
        </w:rPr>
        <w:t xml:space="preserve"> Козятин</w:t>
      </w:r>
      <w:r w:rsidR="00125EB6" w:rsidRPr="00125EB6">
        <w:rPr>
          <w:szCs w:val="28"/>
        </w:rPr>
        <w:t xml:space="preserve">, вул. </w:t>
      </w:r>
      <w:r w:rsidR="007A12B8">
        <w:rPr>
          <w:szCs w:val="28"/>
        </w:rPr>
        <w:t>Ярослава</w:t>
      </w:r>
      <w:r>
        <w:rPr>
          <w:szCs w:val="28"/>
        </w:rPr>
        <w:t xml:space="preserve"> Мудрого</w:t>
      </w:r>
      <w:r w:rsidR="00125EB6">
        <w:rPr>
          <w:szCs w:val="28"/>
        </w:rPr>
        <w:t>)</w:t>
      </w:r>
    </w:p>
    <w:p w14:paraId="5330BB5D" w14:textId="77777777" w:rsidR="00A60F31" w:rsidRPr="00717A1E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EE01945" w14:textId="1AB3A156" w:rsidR="00E330D7" w:rsidRDefault="00125EB6" w:rsidP="00FA1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З</w:t>
      </w:r>
      <w:r w:rsidRPr="00125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13AC" w:rsidRP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встановлення вартості майна </w:t>
      </w:r>
      <w:r w:rsid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A13AC" w:rsidRP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пам’ятного знаку жертвам Голодомору</w:t>
      </w:r>
      <w:r w:rsid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A13AC" w:rsidRP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="00FA13AC" w:rsidRP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подальшого його обліку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D18AF" w:rsidRPr="00ED18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ст. </w:t>
      </w:r>
      <w:r w:rsidR="00FA13AC">
        <w:rPr>
          <w:rFonts w:ascii="Times New Roman" w:eastAsia="Times New Roman" w:hAnsi="Times New Roman" w:cs="Times New Roman"/>
          <w:sz w:val="28"/>
          <w:szCs w:val="28"/>
          <w:lang w:eastAsia="uk-UA"/>
        </w:rPr>
        <w:t>60</w:t>
      </w:r>
      <w:r w:rsidR="00ED18AF" w:rsidRPr="00ED18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місцеве самоврядування в Україні», </w:t>
      </w:r>
      <w:r w:rsidR="003A78DE" w:rsidRPr="003A78D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 3</w:t>
      </w:r>
      <w:r w:rsidR="007A12B8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3A78DE" w:rsidRPr="003A78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кодексу України</w:t>
      </w:r>
    </w:p>
    <w:p w14:paraId="73BD40D4" w14:textId="50D2407F" w:rsidR="007A12B8" w:rsidRPr="00A31DA3" w:rsidRDefault="007A12B8" w:rsidP="007A12B8">
      <w:pPr>
        <w:pStyle w:val="1"/>
        <w:numPr>
          <w:ilvl w:val="0"/>
          <w:numId w:val="8"/>
        </w:numPr>
        <w:ind w:right="70"/>
        <w:jc w:val="both"/>
        <w:rPr>
          <w:b w:val="0"/>
          <w:bCs/>
        </w:rPr>
      </w:pPr>
      <w:r>
        <w:rPr>
          <w:b w:val="0"/>
          <w:bCs/>
        </w:rPr>
        <w:t>С</w:t>
      </w:r>
      <w:r w:rsidRPr="00A31DA3">
        <w:rPr>
          <w:b w:val="0"/>
          <w:bCs/>
        </w:rPr>
        <w:t>творити  комісію для обстеження стану</w:t>
      </w:r>
      <w:r w:rsidR="005E68EF">
        <w:rPr>
          <w:b w:val="0"/>
          <w:bCs/>
        </w:rPr>
        <w:t xml:space="preserve"> та визначення вартості</w:t>
      </w:r>
      <w:r w:rsidRPr="00A31DA3">
        <w:rPr>
          <w:b w:val="0"/>
          <w:bCs/>
        </w:rPr>
        <w:t xml:space="preserve"> </w:t>
      </w:r>
      <w:r w:rsidR="005E68EF" w:rsidRPr="005E68EF">
        <w:rPr>
          <w:b w:val="0"/>
          <w:bCs/>
        </w:rPr>
        <w:t xml:space="preserve">пам’ятного знаку жертвам Голодомору </w:t>
      </w:r>
      <w:r w:rsidR="005E68EF">
        <w:rPr>
          <w:b w:val="0"/>
          <w:bCs/>
        </w:rPr>
        <w:t xml:space="preserve">в м. Козятин, вул. Ярослава Мудрого </w:t>
      </w:r>
      <w:r w:rsidRPr="00A31DA3">
        <w:rPr>
          <w:b w:val="0"/>
          <w:bCs/>
        </w:rPr>
        <w:t>в складі:</w:t>
      </w:r>
    </w:p>
    <w:p w14:paraId="3E6D08AA" w14:textId="77777777" w:rsidR="007A12B8" w:rsidRPr="009B108E" w:rsidRDefault="007A12B8" w:rsidP="007A12B8">
      <w:pPr>
        <w:pStyle w:val="aa"/>
        <w:ind w:firstLine="0"/>
      </w:pPr>
      <w:r w:rsidRPr="009B108E">
        <w:t xml:space="preserve">        голова комісії: </w:t>
      </w:r>
    </w:p>
    <w:p w14:paraId="77F24123" w14:textId="79061CEB" w:rsidR="007A12B8" w:rsidRPr="009B108E" w:rsidRDefault="007A12B8" w:rsidP="007A12B8">
      <w:pPr>
        <w:pStyle w:val="aa"/>
        <w:ind w:firstLine="0"/>
      </w:pPr>
      <w:r w:rsidRPr="009B108E">
        <w:t xml:space="preserve">        </w:t>
      </w:r>
      <w:proofErr w:type="spellStart"/>
      <w:r w:rsidR="005E68EF">
        <w:t>Плахотнюк</w:t>
      </w:r>
      <w:proofErr w:type="spellEnd"/>
      <w:r w:rsidR="005E68EF">
        <w:t xml:space="preserve"> А.В.</w:t>
      </w:r>
      <w:r w:rsidRPr="009B108E">
        <w:t xml:space="preserve"> – заступник міського голови з питань діяльності виконавчих органів влади</w:t>
      </w:r>
    </w:p>
    <w:p w14:paraId="3A9EAC54" w14:textId="5A75668C" w:rsidR="005E68EF" w:rsidRDefault="005E68EF" w:rsidP="005E68EF">
      <w:pPr>
        <w:pStyle w:val="aa"/>
        <w:ind w:firstLine="567"/>
      </w:pPr>
      <w:r w:rsidRPr="009B108E">
        <w:t>члени комісії:</w:t>
      </w:r>
    </w:p>
    <w:p w14:paraId="23B9E4B0" w14:textId="52D40557" w:rsidR="007A12B8" w:rsidRPr="009B108E" w:rsidRDefault="005E68EF" w:rsidP="005E68EF">
      <w:pPr>
        <w:pStyle w:val="aa"/>
        <w:ind w:firstLine="567"/>
      </w:pPr>
      <w:proofErr w:type="spellStart"/>
      <w:r>
        <w:t>Рибінська</w:t>
      </w:r>
      <w:proofErr w:type="spellEnd"/>
      <w:r>
        <w:t xml:space="preserve"> С.Ф. – начальник відділу культури Козятинської міської ради;</w:t>
      </w:r>
    </w:p>
    <w:p w14:paraId="2D86E8EA" w14:textId="2E9BDDBA" w:rsidR="007A12B8" w:rsidRPr="009B108E" w:rsidRDefault="005E68EF" w:rsidP="005E68EF">
      <w:pPr>
        <w:pStyle w:val="aa"/>
        <w:ind w:firstLine="567"/>
      </w:pPr>
      <w:r>
        <w:t xml:space="preserve"> </w:t>
      </w:r>
      <w:r w:rsidR="007A12B8" w:rsidRPr="009B108E">
        <w:t>Вовкодав І.В. – начальник управління житлово-комунального  господарства міської ради</w:t>
      </w:r>
      <w:r>
        <w:t>;</w:t>
      </w:r>
    </w:p>
    <w:p w14:paraId="052FC6EB" w14:textId="77777777" w:rsidR="007A12B8" w:rsidRPr="009B108E" w:rsidRDefault="007A12B8" w:rsidP="005E68EF">
      <w:pPr>
        <w:spacing w:after="0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9B108E">
        <w:rPr>
          <w:rFonts w:ascii="Times New Roman" w:hAnsi="Times New Roman" w:cs="Times New Roman"/>
          <w:sz w:val="28"/>
          <w:szCs w:val="28"/>
        </w:rPr>
        <w:t xml:space="preserve">         Софіюк М.В. – заступник начальника управління земельних та майнових ресурсів міської ради;</w:t>
      </w:r>
    </w:p>
    <w:p w14:paraId="14EED4BB" w14:textId="65568F7C" w:rsidR="007A12B8" w:rsidRPr="009B108E" w:rsidRDefault="007A12B8" w:rsidP="005E68EF">
      <w:pPr>
        <w:pStyle w:val="aa"/>
        <w:ind w:firstLine="567"/>
      </w:pPr>
      <w:proofErr w:type="spellStart"/>
      <w:r w:rsidRPr="009B108E">
        <w:t>Заічко</w:t>
      </w:r>
      <w:proofErr w:type="spellEnd"/>
      <w:r w:rsidRPr="009B108E">
        <w:t xml:space="preserve"> Д.О. – начальник відділу містобудування та архітектури міської ради</w:t>
      </w:r>
      <w:r w:rsidR="005E68EF">
        <w:t>.</w:t>
      </w:r>
    </w:p>
    <w:p w14:paraId="09B6C4B1" w14:textId="77777777" w:rsidR="007A12B8" w:rsidRPr="009B108E" w:rsidRDefault="007A12B8" w:rsidP="007A12B8">
      <w:pPr>
        <w:pStyle w:val="aa"/>
        <w:ind w:firstLine="0"/>
      </w:pPr>
    </w:p>
    <w:p w14:paraId="43A461A3" w14:textId="518EF309" w:rsidR="007A12B8" w:rsidRDefault="007A12B8" w:rsidP="005E68EF">
      <w:pPr>
        <w:pStyle w:val="aa"/>
        <w:numPr>
          <w:ilvl w:val="0"/>
          <w:numId w:val="8"/>
        </w:numPr>
      </w:pPr>
      <w:r w:rsidRPr="009B108E">
        <w:t>Дату та години роботи комісії узгодити  в телефонному режимі</w:t>
      </w:r>
      <w:r w:rsidR="005E68EF">
        <w:t>.</w:t>
      </w:r>
      <w:r w:rsidRPr="009B108E">
        <w:t xml:space="preserve">  </w:t>
      </w:r>
    </w:p>
    <w:p w14:paraId="0035D4AB" w14:textId="77777777" w:rsidR="00442EA3" w:rsidRPr="00442EA3" w:rsidRDefault="00442EA3" w:rsidP="00442EA3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2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виконанням даного розпорядження лишаю за собою.</w:t>
      </w:r>
    </w:p>
    <w:p w14:paraId="2D9ED886" w14:textId="77777777" w:rsidR="004C6738" w:rsidRPr="00E330D7" w:rsidRDefault="004C6738" w:rsidP="004C67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558E2" w14:textId="2051C631" w:rsidR="004C6738" w:rsidRPr="00FF4FCB" w:rsidRDefault="005E68EF" w:rsidP="004C67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Ірина РЕПАЛО</w:t>
      </w:r>
    </w:p>
    <w:p w14:paraId="50B7F929" w14:textId="007D86F7" w:rsidR="00A60F31" w:rsidRPr="004C6738" w:rsidRDefault="00A60F31" w:rsidP="005E17D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sectPr w:rsidR="00A60F31" w:rsidRPr="004C6738" w:rsidSect="00E330D7">
      <w:pgSz w:w="11906" w:h="16838" w:code="9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EC5"/>
    <w:multiLevelType w:val="hybridMultilevel"/>
    <w:tmpl w:val="31E45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407E"/>
    <w:multiLevelType w:val="hybridMultilevel"/>
    <w:tmpl w:val="E19CD686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704AB"/>
    <w:multiLevelType w:val="hybridMultilevel"/>
    <w:tmpl w:val="6BF04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5587"/>
    <w:multiLevelType w:val="multilevel"/>
    <w:tmpl w:val="C044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06733A"/>
    <w:multiLevelType w:val="hybridMultilevel"/>
    <w:tmpl w:val="6F30F4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67075B"/>
    <w:multiLevelType w:val="hybridMultilevel"/>
    <w:tmpl w:val="7EAA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25EB6"/>
    <w:rsid w:val="00196239"/>
    <w:rsid w:val="00222715"/>
    <w:rsid w:val="003121CC"/>
    <w:rsid w:val="003A78DE"/>
    <w:rsid w:val="00442EA3"/>
    <w:rsid w:val="00466CBE"/>
    <w:rsid w:val="0048670D"/>
    <w:rsid w:val="0049280D"/>
    <w:rsid w:val="004C6738"/>
    <w:rsid w:val="0050313F"/>
    <w:rsid w:val="005E132C"/>
    <w:rsid w:val="005E17DA"/>
    <w:rsid w:val="005E68EF"/>
    <w:rsid w:val="00717A1E"/>
    <w:rsid w:val="007235AB"/>
    <w:rsid w:val="007A12B8"/>
    <w:rsid w:val="00A11F57"/>
    <w:rsid w:val="00A60F31"/>
    <w:rsid w:val="00BA45DA"/>
    <w:rsid w:val="00C82E1B"/>
    <w:rsid w:val="00E330D7"/>
    <w:rsid w:val="00ED18AF"/>
    <w:rsid w:val="00F43820"/>
    <w:rsid w:val="00FA13AC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FD17"/>
  <w15:docId w15:val="{BC65FA15-660C-4B4D-BC5B-222B3B07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rsid w:val="00466CBE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ій колонтитул Знак"/>
    <w:basedOn w:val="a0"/>
    <w:link w:val="a5"/>
    <w:rsid w:val="00466CB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66CB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D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ED18AF"/>
    <w:rPr>
      <w:b/>
      <w:bCs/>
    </w:rPr>
  </w:style>
  <w:style w:type="paragraph" w:styleId="aa">
    <w:name w:val="Body Text Indent"/>
    <w:basedOn w:val="a"/>
    <w:link w:val="ab"/>
    <w:semiHidden/>
    <w:rsid w:val="007A12B8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ий текст з відступом Знак"/>
    <w:basedOn w:val="a0"/>
    <w:link w:val="aa"/>
    <w:semiHidden/>
    <w:rsid w:val="007A12B8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2025-12-22T08:18:00Z</dcterms:created>
  <dcterms:modified xsi:type="dcterms:W3CDTF">2025-12-22T08:18:00Z</dcterms:modified>
</cp:coreProperties>
</file>