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F70" w:rsidRPr="000B7F70" w:rsidRDefault="000B7F70" w:rsidP="000B7F70">
      <w:pPr>
        <w:pStyle w:val="a5"/>
        <w:ind w:firstLine="720"/>
        <w:jc w:val="center"/>
        <w:rPr>
          <w:b/>
          <w:bCs/>
          <w:sz w:val="28"/>
          <w:szCs w:val="28"/>
          <w:lang w:eastAsia="uk-UA"/>
        </w:rPr>
      </w:pPr>
      <w:bookmarkStart w:id="0" w:name="_GoBack"/>
      <w:r w:rsidRPr="000B7F70">
        <w:rPr>
          <w:b/>
          <w:bCs/>
          <w:sz w:val="28"/>
          <w:szCs w:val="28"/>
          <w:lang w:eastAsia="uk-UA"/>
        </w:rPr>
        <w:t>До початку кампанії декларування 2022 року залишився лише один місяць</w:t>
      </w:r>
    </w:p>
    <w:bookmarkEnd w:id="0"/>
    <w:p w:rsidR="000B7F70" w:rsidRDefault="000B7F70" w:rsidP="000A0971">
      <w:pPr>
        <w:pStyle w:val="a5"/>
        <w:ind w:firstLine="720"/>
        <w:jc w:val="both"/>
        <w:rPr>
          <w:sz w:val="28"/>
          <w:szCs w:val="28"/>
          <w:lang w:eastAsia="uk-UA"/>
        </w:rPr>
      </w:pPr>
    </w:p>
    <w:p w:rsidR="000A0971" w:rsidRPr="000A0971" w:rsidRDefault="000A0971" w:rsidP="000A0971">
      <w:pPr>
        <w:pStyle w:val="a5"/>
        <w:ind w:firstLine="720"/>
        <w:jc w:val="both"/>
        <w:rPr>
          <w:sz w:val="28"/>
          <w:szCs w:val="28"/>
          <w:lang w:eastAsia="uk-UA"/>
        </w:rPr>
      </w:pPr>
      <w:r w:rsidRPr="000A0971">
        <w:rPr>
          <w:sz w:val="28"/>
          <w:szCs w:val="28"/>
          <w:lang w:eastAsia="uk-UA"/>
        </w:rPr>
        <w:t>Національне агентство з питань запобігання корупції (НАЗК) розпочинає зворотній відлік. До початку кампанії декларування 2022 року залишився лише один місяць.</w:t>
      </w:r>
    </w:p>
    <w:p w:rsidR="000A0971" w:rsidRPr="000A0971" w:rsidRDefault="000A0971" w:rsidP="000A0971">
      <w:pPr>
        <w:pStyle w:val="a5"/>
        <w:ind w:firstLine="720"/>
        <w:jc w:val="both"/>
        <w:rPr>
          <w:sz w:val="28"/>
          <w:szCs w:val="28"/>
          <w:lang w:eastAsia="uk-UA"/>
        </w:rPr>
      </w:pPr>
      <w:r w:rsidRPr="000A0971">
        <w:rPr>
          <w:sz w:val="28"/>
          <w:szCs w:val="28"/>
          <w:lang w:eastAsia="uk-UA"/>
        </w:rPr>
        <w:t xml:space="preserve"> Від сьогодні ми починаємо не лише активно нагадувати вам про те скільки залишилося до старту подачі щорічних декларацій, але й розповідати про нові зміни в Реєстрі декларацій, де знайти всю необхідну інформацію для заповнення декларації та до кого можна звернутися, якщо не знаходите відповідей на свої питання.</w:t>
      </w:r>
    </w:p>
    <w:p w:rsidR="000A0971" w:rsidRPr="000A0971" w:rsidRDefault="000A0971" w:rsidP="000A0971">
      <w:pPr>
        <w:pStyle w:val="a5"/>
        <w:jc w:val="both"/>
        <w:rPr>
          <w:sz w:val="28"/>
          <w:szCs w:val="28"/>
          <w:lang w:eastAsia="uk-UA"/>
        </w:rPr>
      </w:pPr>
    </w:p>
    <w:p w:rsidR="000A0971" w:rsidRPr="000A0971" w:rsidRDefault="000A0971" w:rsidP="000A0971">
      <w:pPr>
        <w:pStyle w:val="a5"/>
        <w:jc w:val="both"/>
        <w:rPr>
          <w:sz w:val="28"/>
          <w:szCs w:val="28"/>
          <w:lang w:eastAsia="uk-UA"/>
        </w:rPr>
      </w:pPr>
      <w:r w:rsidRPr="000A0971">
        <w:rPr>
          <w:sz w:val="28"/>
          <w:szCs w:val="28"/>
          <w:lang w:eastAsia="uk-UA"/>
        </w:rPr>
        <w:t>Нова форма декларації: </w:t>
      </w:r>
      <w:hyperlink r:id="rId5" w:history="1">
        <w:r w:rsidRPr="000A0971">
          <w:rPr>
            <w:color w:val="079ED9"/>
            <w:sz w:val="28"/>
            <w:szCs w:val="28"/>
            <w:u w:val="single"/>
            <w:lang w:eastAsia="uk-UA"/>
          </w:rPr>
          <w:t>https://bit.ly/3E6RPK4</w:t>
        </w:r>
      </w:hyperlink>
      <w:r w:rsidRPr="000A0971">
        <w:rPr>
          <w:sz w:val="28"/>
          <w:szCs w:val="28"/>
          <w:lang w:eastAsia="uk-UA"/>
        </w:rPr>
        <w:t>. </w:t>
      </w:r>
    </w:p>
    <w:p w:rsidR="000A0971" w:rsidRPr="000A0971" w:rsidRDefault="000A0971" w:rsidP="000A0971">
      <w:pPr>
        <w:pStyle w:val="a5"/>
        <w:jc w:val="both"/>
        <w:rPr>
          <w:sz w:val="28"/>
          <w:szCs w:val="28"/>
          <w:lang w:eastAsia="uk-UA"/>
        </w:rPr>
      </w:pPr>
      <w:r w:rsidRPr="000A0971">
        <w:rPr>
          <w:sz w:val="28"/>
          <w:szCs w:val="28"/>
          <w:lang w:eastAsia="uk-UA"/>
        </w:rPr>
        <w:t>Порядок подання повідомлення про суттєві зміни в майновому стані: </w:t>
      </w:r>
      <w:hyperlink r:id="rId6" w:history="1">
        <w:r w:rsidRPr="000A0971">
          <w:rPr>
            <w:color w:val="079ED9"/>
            <w:sz w:val="28"/>
            <w:szCs w:val="28"/>
            <w:u w:val="single"/>
            <w:lang w:eastAsia="uk-UA"/>
          </w:rPr>
          <w:t>https://bit.ly/3lkqe0J</w:t>
        </w:r>
      </w:hyperlink>
      <w:r w:rsidRPr="000A0971">
        <w:rPr>
          <w:sz w:val="28"/>
          <w:szCs w:val="28"/>
          <w:lang w:eastAsia="uk-UA"/>
        </w:rPr>
        <w:t>. </w:t>
      </w:r>
    </w:p>
    <w:p w:rsidR="000A0971" w:rsidRPr="000A0971" w:rsidRDefault="000A0971" w:rsidP="000A0971">
      <w:pPr>
        <w:pStyle w:val="a5"/>
        <w:jc w:val="both"/>
        <w:rPr>
          <w:sz w:val="28"/>
          <w:szCs w:val="28"/>
          <w:lang w:eastAsia="uk-UA"/>
        </w:rPr>
      </w:pPr>
      <w:r w:rsidRPr="000A0971">
        <w:rPr>
          <w:sz w:val="28"/>
          <w:szCs w:val="28"/>
          <w:lang w:eastAsia="uk-UA"/>
        </w:rPr>
        <w:t>Оновлений порядок повідомлення про відкриття валютного рахунку в банку-нерезиденті: </w:t>
      </w:r>
      <w:hyperlink r:id="rId7" w:history="1">
        <w:r w:rsidRPr="000A0971">
          <w:rPr>
            <w:color w:val="079ED9"/>
            <w:sz w:val="28"/>
            <w:szCs w:val="28"/>
            <w:u w:val="single"/>
            <w:lang w:eastAsia="uk-UA"/>
          </w:rPr>
          <w:t>https://bit.ly/3rqiSMW</w:t>
        </w:r>
      </w:hyperlink>
      <w:r w:rsidRPr="000A0971">
        <w:rPr>
          <w:sz w:val="28"/>
          <w:szCs w:val="28"/>
          <w:lang w:eastAsia="uk-UA"/>
        </w:rPr>
        <w:t>. </w:t>
      </w:r>
    </w:p>
    <w:p w:rsidR="000A0971" w:rsidRPr="000A0971" w:rsidRDefault="000A0971" w:rsidP="000A0971">
      <w:pPr>
        <w:pStyle w:val="a5"/>
        <w:jc w:val="both"/>
        <w:rPr>
          <w:sz w:val="28"/>
          <w:szCs w:val="28"/>
          <w:lang w:eastAsia="uk-UA"/>
        </w:rPr>
      </w:pPr>
      <w:r w:rsidRPr="000A0971">
        <w:rPr>
          <w:sz w:val="28"/>
          <w:szCs w:val="28"/>
          <w:lang w:eastAsia="uk-UA"/>
        </w:rPr>
        <w:t>НАЗК не лише оновило форми, але ще й затвердило </w:t>
      </w:r>
      <w:hyperlink r:id="rId8" w:anchor="n19" w:history="1">
        <w:r w:rsidRPr="000A0971">
          <w:rPr>
            <w:color w:val="079ED9"/>
            <w:sz w:val="28"/>
            <w:szCs w:val="28"/>
            <w:u w:val="single"/>
            <w:lang w:eastAsia="uk-UA"/>
          </w:rPr>
          <w:t>Порядок заповнення декларації</w:t>
        </w:r>
      </w:hyperlink>
      <w:r w:rsidRPr="000A0971">
        <w:rPr>
          <w:sz w:val="28"/>
          <w:szCs w:val="28"/>
          <w:lang w:eastAsia="uk-UA"/>
        </w:rPr>
        <w:t>. Вперше у декларантів</w:t>
      </w:r>
      <w:r>
        <w:rPr>
          <w:sz w:val="28"/>
          <w:szCs w:val="28"/>
          <w:lang w:eastAsia="uk-UA"/>
        </w:rPr>
        <w:t xml:space="preserve"> з’явилася повноцінна</w:t>
      </w:r>
      <w:r w:rsidRPr="000A0971">
        <w:rPr>
          <w:sz w:val="28"/>
          <w:szCs w:val="28"/>
          <w:lang w:eastAsia="uk-UA"/>
        </w:rPr>
        <w:t xml:space="preserve"> інструкція про те як правильно заповнювати кожен пункт декларації. Тепер подати декларацію буде ще простіше.</w:t>
      </w:r>
    </w:p>
    <w:p w:rsidR="000A0971" w:rsidRPr="000A0971" w:rsidRDefault="000A0971" w:rsidP="000A0971">
      <w:pPr>
        <w:pStyle w:val="a5"/>
        <w:jc w:val="both"/>
        <w:rPr>
          <w:sz w:val="28"/>
          <w:szCs w:val="28"/>
          <w:lang w:eastAsia="uk-UA"/>
        </w:rPr>
      </w:pPr>
      <w:r w:rsidRPr="000A0971">
        <w:rPr>
          <w:sz w:val="28"/>
          <w:szCs w:val="28"/>
          <w:lang w:eastAsia="uk-UA"/>
        </w:rPr>
        <w:t>НАЗК продовжує активно готуватися до нового сезону подання щорічних декларацій. Тому зараз відбувається процес модернізації Реєстру декларацій, який має не лише змінити форму декларації, але й частково автоматизувати її заповнення.</w:t>
      </w:r>
    </w:p>
    <w:p w:rsidR="00937AA8" w:rsidRPr="000A0971" w:rsidRDefault="00937AA8" w:rsidP="000A0971">
      <w:pPr>
        <w:pStyle w:val="a5"/>
        <w:rPr>
          <w:sz w:val="28"/>
          <w:szCs w:val="28"/>
        </w:rPr>
      </w:pPr>
    </w:p>
    <w:sectPr w:rsidR="00937AA8" w:rsidRPr="000A09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75DF"/>
    <w:multiLevelType w:val="multilevel"/>
    <w:tmpl w:val="8408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71"/>
    <w:rsid w:val="000A0971"/>
    <w:rsid w:val="000B7F70"/>
    <w:rsid w:val="0093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66A3"/>
  <w15:chartTrackingRefBased/>
  <w15:docId w15:val="{4E6DA18D-4AED-4E93-85A6-069FB676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971"/>
    <w:pPr>
      <w:spacing w:before="100" w:beforeAutospacing="1" w:after="100" w:afterAutospacing="1"/>
    </w:pPr>
    <w:rPr>
      <w:lang w:eastAsia="uk-UA"/>
    </w:rPr>
  </w:style>
  <w:style w:type="character" w:styleId="a4">
    <w:name w:val="Hyperlink"/>
    <w:basedOn w:val="a0"/>
    <w:uiPriority w:val="99"/>
    <w:semiHidden/>
    <w:unhideWhenUsed/>
    <w:rsid w:val="000A0971"/>
    <w:rPr>
      <w:color w:val="0000FF"/>
      <w:u w:val="single"/>
    </w:rPr>
  </w:style>
  <w:style w:type="paragraph" w:styleId="a5">
    <w:name w:val="No Spacing"/>
    <w:uiPriority w:val="1"/>
    <w:qFormat/>
    <w:rsid w:val="000A0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3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87-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rqiS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lkqe0J" TargetMode="External"/><Relationship Id="rId5" Type="http://schemas.openxmlformats.org/officeDocument/2006/relationships/hyperlink" Target="https://bit.ly/3E6RPK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918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Tarasss</cp:lastModifiedBy>
  <cp:revision>3</cp:revision>
  <dcterms:created xsi:type="dcterms:W3CDTF">2021-12-16T10:52:00Z</dcterms:created>
  <dcterms:modified xsi:type="dcterms:W3CDTF">2021-12-16T12:27:00Z</dcterms:modified>
</cp:coreProperties>
</file>