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F4B24" w14:textId="776E8206" w:rsidR="009E723B" w:rsidRPr="00713D51" w:rsidRDefault="009E723B" w:rsidP="009E723B">
      <w:pPr>
        <w:spacing w:after="0" w:line="240" w:lineRule="auto"/>
        <w:ind w:left="2127"/>
        <w:rPr>
          <w:rFonts w:ascii="Times New Roman" w:hAnsi="Times New Roman"/>
          <w:color w:val="000000"/>
          <w:sz w:val="28"/>
          <w:szCs w:val="24"/>
        </w:rPr>
      </w:pPr>
      <w:r>
        <w:rPr>
          <w:rFonts w:ascii="Times New Roman" w:hAnsi="Times New Roman"/>
          <w:color w:val="000000"/>
          <w:sz w:val="28"/>
          <w:szCs w:val="24"/>
        </w:rPr>
        <w:t xml:space="preserve">                                  </w:t>
      </w:r>
      <w:r w:rsidRPr="00CF3A0C">
        <w:rPr>
          <w:rFonts w:ascii="Times New Roman" w:hAnsi="Times New Roman"/>
          <w:noProof/>
          <w:sz w:val="24"/>
          <w:szCs w:val="24"/>
        </w:rPr>
        <w:drawing>
          <wp:inline distT="0" distB="0" distL="0" distR="0" wp14:anchorId="600BF768" wp14:editId="215597B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9926F4F" w14:textId="77777777" w:rsidR="009E723B" w:rsidRDefault="009E723B" w:rsidP="009E723B">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1C4EB43" w14:textId="77777777" w:rsidR="009E723B" w:rsidRPr="00D82B2C" w:rsidRDefault="009E723B" w:rsidP="009E723B">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A8240B5" w14:textId="77777777" w:rsidR="009E723B" w:rsidRPr="00C91996" w:rsidRDefault="009E723B" w:rsidP="009E723B">
      <w:pPr>
        <w:spacing w:after="0" w:line="240" w:lineRule="auto"/>
        <w:jc w:val="center"/>
        <w:rPr>
          <w:rFonts w:ascii="Times New Roman" w:hAnsi="Times New Roman"/>
          <w:color w:val="000000"/>
          <w:sz w:val="28"/>
          <w:szCs w:val="28"/>
        </w:rPr>
      </w:pPr>
    </w:p>
    <w:p w14:paraId="31F931A7" w14:textId="77777777" w:rsidR="009E723B" w:rsidRDefault="009E723B" w:rsidP="009E723B">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3FF29B99" w14:textId="77777777" w:rsidR="009E723B" w:rsidRPr="00BB3CC6" w:rsidRDefault="009E723B" w:rsidP="009E723B">
      <w:pPr>
        <w:spacing w:after="0" w:line="240" w:lineRule="auto"/>
        <w:jc w:val="center"/>
        <w:rPr>
          <w:rFonts w:ascii="Times New Roman" w:hAnsi="Times New Roman"/>
          <w:color w:val="000000"/>
          <w:sz w:val="28"/>
          <w:szCs w:val="28"/>
        </w:rPr>
      </w:pPr>
    </w:p>
    <w:p w14:paraId="594824CE" w14:textId="657DD066" w:rsidR="009E723B" w:rsidRPr="00707A37" w:rsidRDefault="009E723B" w:rsidP="009E723B">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w:t>
      </w:r>
      <w:r>
        <w:rPr>
          <w:rFonts w:ascii="Times New Roman" w:hAnsi="Times New Roman"/>
          <w:sz w:val="28"/>
          <w:u w:val="single"/>
        </w:rPr>
        <w:t>26</w:t>
      </w:r>
      <w:r>
        <w:rPr>
          <w:rFonts w:ascii="Times New Roman" w:hAnsi="Times New Roman"/>
          <w:sz w:val="28"/>
          <w:u w:val="single"/>
        </w:rPr>
        <w:t>.1</w:t>
      </w:r>
      <w:r>
        <w:rPr>
          <w:rFonts w:ascii="Times New Roman" w:hAnsi="Times New Roman"/>
          <w:sz w:val="28"/>
          <w:u w:val="single"/>
        </w:rPr>
        <w:t>2</w:t>
      </w:r>
      <w:r w:rsidRPr="00707A37">
        <w:rPr>
          <w:rFonts w:ascii="Times New Roman" w:hAnsi="Times New Roman"/>
          <w:sz w:val="28"/>
          <w:u w:val="single"/>
        </w:rPr>
        <w:t>.202</w:t>
      </w:r>
      <w:r>
        <w:rPr>
          <w:rFonts w:ascii="Times New Roman" w:hAnsi="Times New Roman"/>
          <w:sz w:val="28"/>
          <w:u w:val="single"/>
        </w:rPr>
        <w:t>3</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116</w:t>
      </w:r>
      <w:r>
        <w:rPr>
          <w:rFonts w:ascii="Times New Roman" w:hAnsi="Times New Roman"/>
          <w:sz w:val="28"/>
          <w:u w:val="single"/>
        </w:rPr>
        <w:t>9</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40 (п)</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20398008" w14:textId="77777777" w:rsidR="00C170E1" w:rsidRPr="00216987" w:rsidRDefault="00C170E1" w:rsidP="00C170E1">
      <w:pPr>
        <w:suppressAutoHyphens/>
        <w:jc w:val="both"/>
        <w:rPr>
          <w:rFonts w:ascii="Times New Roman" w:eastAsia="Times New Roman" w:hAnsi="Times New Roman"/>
          <w:sz w:val="28"/>
          <w:szCs w:val="28"/>
          <w:lang w:eastAsia="ar-SA"/>
        </w:rPr>
      </w:pPr>
    </w:p>
    <w:p w14:paraId="58F16974" w14:textId="77777777" w:rsidR="00C170E1" w:rsidRDefault="00C170E1" w:rsidP="009E723B">
      <w:pPr>
        <w:pStyle w:val="a3"/>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 xml:space="preserve"> внесення змін до розділу </w:t>
      </w:r>
      <w:r>
        <w:rPr>
          <w:rFonts w:ascii="Times New Roman" w:hAnsi="Times New Roman"/>
          <w:b/>
          <w:sz w:val="28"/>
          <w:szCs w:val="28"/>
          <w:lang w:val="en-US"/>
        </w:rPr>
        <w:t>I</w:t>
      </w:r>
    </w:p>
    <w:p w14:paraId="406769F9" w14:textId="77777777" w:rsidR="00C170E1" w:rsidRPr="00A53F0B" w:rsidRDefault="00C170E1" w:rsidP="009E723B">
      <w:pPr>
        <w:pStyle w:val="a3"/>
        <w:rPr>
          <w:rFonts w:ascii="Times New Roman" w:hAnsi="Times New Roman"/>
          <w:b/>
          <w:sz w:val="28"/>
          <w:szCs w:val="28"/>
        </w:rPr>
      </w:pPr>
      <w:r>
        <w:rPr>
          <w:rFonts w:ascii="Times New Roman" w:hAnsi="Times New Roman"/>
          <w:b/>
          <w:sz w:val="28"/>
          <w:szCs w:val="28"/>
        </w:rPr>
        <w:t xml:space="preserve"> Комплексної оборонно-правоохоронної програми</w:t>
      </w:r>
    </w:p>
    <w:p w14:paraId="5A593F56" w14:textId="77777777" w:rsidR="00C170E1" w:rsidRDefault="00C170E1" w:rsidP="009E723B">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p>
    <w:p w14:paraId="2CDFA3D4" w14:textId="77777777" w:rsidR="00C170E1" w:rsidRDefault="00C170E1" w:rsidP="00C170E1">
      <w:pPr>
        <w:pStyle w:val="a3"/>
        <w:rPr>
          <w:rFonts w:ascii="Times New Roman" w:hAnsi="Times New Roman"/>
          <w:sz w:val="28"/>
          <w:szCs w:val="28"/>
        </w:rPr>
      </w:pPr>
    </w:p>
    <w:p w14:paraId="1A9CD0D6" w14:textId="77777777" w:rsidR="00C170E1" w:rsidRPr="00A75278" w:rsidRDefault="00C170E1" w:rsidP="00C170E1">
      <w:pPr>
        <w:pStyle w:val="a3"/>
        <w:jc w:val="center"/>
        <w:rPr>
          <w:rFonts w:ascii="Times New Roman" w:hAnsi="Times New Roman"/>
          <w:sz w:val="16"/>
          <w:szCs w:val="16"/>
        </w:rPr>
      </w:pPr>
    </w:p>
    <w:p w14:paraId="0D046CE6" w14:textId="77777777" w:rsidR="00C170E1" w:rsidRPr="005B2AD9" w:rsidRDefault="00C170E1" w:rsidP="00C170E1">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першого відділу (м.</w:t>
      </w:r>
      <w:r>
        <w:rPr>
          <w:rStyle w:val="FontStyle28"/>
          <w:sz w:val="28"/>
          <w:szCs w:val="28"/>
        </w:rPr>
        <w:t xml:space="preserve"> </w:t>
      </w:r>
      <w:r w:rsidRPr="007A6C46">
        <w:rPr>
          <w:rStyle w:val="FontStyle28"/>
          <w:sz w:val="28"/>
          <w:szCs w:val="28"/>
        </w:rPr>
        <w:t>Козятин) Хмільницького районного територіального центру компле</w:t>
      </w:r>
      <w:r>
        <w:rPr>
          <w:rStyle w:val="FontStyle28"/>
          <w:sz w:val="28"/>
          <w:szCs w:val="28"/>
        </w:rPr>
        <w:t>ктування та соціальної підтримки (далі – РТЦК та СП)</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14:paraId="7DD26E25" w14:textId="77777777" w:rsidR="00C170E1" w:rsidRPr="009E723B" w:rsidRDefault="00C170E1" w:rsidP="00C170E1">
      <w:pPr>
        <w:pStyle w:val="a3"/>
        <w:ind w:firstLine="720"/>
        <w:jc w:val="center"/>
        <w:rPr>
          <w:rFonts w:ascii="Times New Roman" w:hAnsi="Times New Roman"/>
          <w:b/>
          <w:bCs/>
          <w:sz w:val="28"/>
          <w:szCs w:val="28"/>
          <w:lang w:eastAsia="uk-UA"/>
        </w:rPr>
      </w:pPr>
      <w:r w:rsidRPr="00A236F9">
        <w:rPr>
          <w:rFonts w:ascii="Times New Roman" w:hAnsi="Times New Roman"/>
          <w:sz w:val="28"/>
          <w:szCs w:val="28"/>
          <w:lang w:eastAsia="uk-UA"/>
        </w:rPr>
        <w:br/>
      </w:r>
      <w:r w:rsidRPr="009E723B">
        <w:rPr>
          <w:rFonts w:ascii="Times New Roman" w:hAnsi="Times New Roman"/>
          <w:b/>
          <w:bCs/>
          <w:sz w:val="28"/>
          <w:szCs w:val="28"/>
          <w:lang w:eastAsia="uk-UA"/>
        </w:rPr>
        <w:t>В И Р І Ш И Л А:</w:t>
      </w:r>
    </w:p>
    <w:p w14:paraId="0CD8834C" w14:textId="77777777" w:rsidR="00C170E1" w:rsidRDefault="00C170E1" w:rsidP="00C170E1">
      <w:pPr>
        <w:pStyle w:val="a3"/>
        <w:ind w:firstLine="720"/>
        <w:jc w:val="center"/>
        <w:rPr>
          <w:rFonts w:ascii="Times New Roman" w:hAnsi="Times New Roman"/>
          <w:sz w:val="28"/>
          <w:szCs w:val="28"/>
          <w:lang w:eastAsia="uk-UA"/>
        </w:rPr>
      </w:pPr>
    </w:p>
    <w:p w14:paraId="6931A5D7" w14:textId="77777777" w:rsidR="00C170E1" w:rsidRDefault="00C170E1" w:rsidP="00C170E1">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sz w:val="28"/>
          <w:szCs w:val="28"/>
        </w:rPr>
        <w:t>В</w:t>
      </w:r>
      <w:r w:rsidRPr="005B2AD9">
        <w:rPr>
          <w:rFonts w:ascii="Times New Roman" w:hAnsi="Times New Roman"/>
          <w:sz w:val="28"/>
          <w:szCs w:val="28"/>
        </w:rPr>
        <w:t xml:space="preserve"> межах </w:t>
      </w:r>
      <w:r w:rsidR="005962B0">
        <w:rPr>
          <w:rFonts w:ascii="Times New Roman" w:hAnsi="Times New Roman"/>
          <w:sz w:val="28"/>
          <w:szCs w:val="28"/>
        </w:rPr>
        <w:t xml:space="preserve">заходів </w:t>
      </w:r>
      <w:r w:rsidRPr="005B2AD9">
        <w:rPr>
          <w:rFonts w:ascii="Times New Roman" w:hAnsi="Times New Roman"/>
          <w:sz w:val="28"/>
          <w:szCs w:val="28"/>
        </w:rPr>
        <w:t>Комплексної оборонно-правоохоронної програми</w:t>
      </w:r>
      <w:r>
        <w:rPr>
          <w:rFonts w:ascii="Times New Roman" w:hAnsi="Times New Roman"/>
          <w:sz w:val="28"/>
          <w:szCs w:val="28"/>
        </w:rPr>
        <w:t xml:space="preserve"> </w:t>
      </w:r>
      <w:r w:rsidRPr="005B2AD9">
        <w:rPr>
          <w:rFonts w:ascii="Times New Roman" w:hAnsi="Times New Roman"/>
          <w:sz w:val="28"/>
          <w:szCs w:val="28"/>
        </w:rPr>
        <w:t>Козятинської міської територіальної громади на 2021-2025</w:t>
      </w:r>
      <w:r>
        <w:rPr>
          <w:rFonts w:ascii="Times New Roman" w:hAnsi="Times New Roman"/>
          <w:sz w:val="28"/>
          <w:szCs w:val="28"/>
        </w:rPr>
        <w:t xml:space="preserve"> </w:t>
      </w:r>
      <w:r>
        <w:rPr>
          <w:rFonts w:ascii="Times New Roman" w:hAnsi="Times New Roman"/>
          <w:sz w:val="28"/>
          <w:szCs w:val="28"/>
          <w:lang w:eastAsia="uk-UA"/>
        </w:rPr>
        <w:t xml:space="preserve">роки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w:t>
      </w:r>
      <w:r>
        <w:rPr>
          <w:rFonts w:ascii="Times New Roman" w:hAnsi="Times New Roman" w:cs="Times New Roman"/>
          <w:sz w:val="28"/>
          <w:szCs w:val="28"/>
        </w:rPr>
        <w:t xml:space="preserve"> передбачити </w:t>
      </w:r>
      <w:r>
        <w:rPr>
          <w:rFonts w:ascii="Times New Roman" w:hAnsi="Times New Roman" w:cs="Times New Roman"/>
          <w:color w:val="000000"/>
          <w:sz w:val="28"/>
          <w:szCs w:val="28"/>
        </w:rPr>
        <w:t xml:space="preserve">виділення коштів на фінансування  </w:t>
      </w:r>
      <w:r w:rsidRPr="007A6C46">
        <w:rPr>
          <w:rStyle w:val="FontStyle28"/>
          <w:sz w:val="28"/>
          <w:szCs w:val="28"/>
        </w:rPr>
        <w:t xml:space="preserve">першого відділу </w:t>
      </w:r>
      <w:r>
        <w:rPr>
          <w:rStyle w:val="FontStyle28"/>
          <w:sz w:val="28"/>
          <w:szCs w:val="28"/>
        </w:rPr>
        <w:t xml:space="preserve">                      </w:t>
      </w:r>
      <w:r w:rsidRPr="007A6C46">
        <w:rPr>
          <w:rStyle w:val="FontStyle28"/>
          <w:sz w:val="28"/>
          <w:szCs w:val="28"/>
        </w:rPr>
        <w:t>(м.</w:t>
      </w:r>
      <w:r>
        <w:rPr>
          <w:rStyle w:val="FontStyle28"/>
          <w:sz w:val="28"/>
          <w:szCs w:val="28"/>
        </w:rPr>
        <w:t xml:space="preserve"> </w:t>
      </w:r>
      <w:r w:rsidRPr="007A6C46">
        <w:rPr>
          <w:rStyle w:val="FontStyle28"/>
          <w:sz w:val="28"/>
          <w:szCs w:val="28"/>
        </w:rPr>
        <w:t xml:space="preserve">Козятин) Хмільницького </w:t>
      </w:r>
      <w:r>
        <w:rPr>
          <w:rStyle w:val="FontStyle28"/>
          <w:sz w:val="28"/>
          <w:szCs w:val="28"/>
        </w:rPr>
        <w:t>РТЦК та СП</w:t>
      </w:r>
      <w:r w:rsidR="005962B0">
        <w:rPr>
          <w:rFonts w:ascii="Times New Roman" w:hAnsi="Times New Roman" w:cs="Times New Roman"/>
          <w:color w:val="000000"/>
          <w:sz w:val="28"/>
          <w:szCs w:val="28"/>
        </w:rPr>
        <w:t xml:space="preserve"> в сумі 6</w:t>
      </w:r>
      <w:r>
        <w:rPr>
          <w:rFonts w:ascii="Times New Roman" w:hAnsi="Times New Roman" w:cs="Times New Roman"/>
          <w:color w:val="000000"/>
          <w:sz w:val="28"/>
          <w:szCs w:val="28"/>
        </w:rPr>
        <w:t xml:space="preserve">00 тисяч гривень, відповідно до </w:t>
      </w:r>
      <w:r>
        <w:rPr>
          <w:rFonts w:ascii="Times New Roman" w:hAnsi="Times New Roman" w:cs="Times New Roman"/>
          <w:sz w:val="28"/>
          <w:szCs w:val="28"/>
        </w:rPr>
        <w:t>розділу</w:t>
      </w:r>
      <w:r w:rsidRPr="00420334">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Програми «Зміцнення обороноздатності та удосконалення територіальної оборони», а саме</w:t>
      </w:r>
      <w:r>
        <w:rPr>
          <w:rFonts w:ascii="Times New Roman" w:hAnsi="Times New Roman" w:cs="Times New Roman"/>
          <w:color w:val="000000"/>
          <w:sz w:val="28"/>
          <w:szCs w:val="28"/>
        </w:rPr>
        <w:t>:</w:t>
      </w:r>
    </w:p>
    <w:p w14:paraId="30B421E4" w14:textId="77777777" w:rsidR="00CE76D5" w:rsidRPr="00CE76D5" w:rsidRDefault="00C170E1" w:rsidP="005962B0">
      <w:pPr>
        <w:pStyle w:val="a3"/>
        <w:jc w:val="both"/>
        <w:rPr>
          <w:rFonts w:ascii="Times New Roman" w:hAnsi="Times New Roman" w:cs="Times New Roman"/>
          <w:sz w:val="28"/>
          <w:szCs w:val="28"/>
          <w:lang w:eastAsia="ru-RU"/>
        </w:rPr>
      </w:pPr>
      <w:r>
        <w:rPr>
          <w:rFonts w:cs="Times New Roman"/>
          <w:color w:val="000000"/>
          <w:sz w:val="28"/>
          <w:szCs w:val="28"/>
        </w:rPr>
        <w:t xml:space="preserve"> </w:t>
      </w:r>
      <w:r>
        <w:rPr>
          <w:rFonts w:cs="Times New Roman"/>
          <w:color w:val="000000"/>
          <w:sz w:val="28"/>
          <w:szCs w:val="28"/>
        </w:rPr>
        <w:tab/>
      </w:r>
      <w:r w:rsidRPr="005962B0">
        <w:rPr>
          <w:rFonts w:ascii="Times New Roman" w:hAnsi="Times New Roman" w:cs="Times New Roman"/>
          <w:b/>
          <w:i/>
          <w:color w:val="000000"/>
          <w:sz w:val="28"/>
          <w:szCs w:val="28"/>
        </w:rPr>
        <w:t xml:space="preserve"> - </w:t>
      </w:r>
      <w:r w:rsidRPr="005962B0">
        <w:rPr>
          <w:rFonts w:ascii="Times New Roman" w:hAnsi="Times New Roman" w:cs="Times New Roman"/>
          <w:b/>
          <w:i/>
          <w:sz w:val="28"/>
          <w:szCs w:val="28"/>
        </w:rPr>
        <w:t>п. 1.1.1.</w:t>
      </w:r>
      <w:r w:rsidRPr="00CE76D5">
        <w:rPr>
          <w:rFonts w:ascii="Times New Roman" w:hAnsi="Times New Roman" w:cs="Times New Roman"/>
          <w:sz w:val="28"/>
          <w:szCs w:val="28"/>
        </w:rPr>
        <w:t xml:space="preserve"> </w:t>
      </w:r>
      <w:r w:rsidR="00CE76D5" w:rsidRPr="00CE76D5">
        <w:rPr>
          <w:rFonts w:ascii="Times New Roman" w:hAnsi="Times New Roman" w:cs="Times New Roman"/>
          <w:sz w:val="28"/>
          <w:szCs w:val="28"/>
          <w:lang w:eastAsia="ru-RU"/>
        </w:rPr>
        <w:t>Проведення міської допризовної та призовної кампанії;</w:t>
      </w:r>
    </w:p>
    <w:p w14:paraId="0984FA2E" w14:textId="77777777" w:rsidR="00CE76D5" w:rsidRPr="00CE76D5" w:rsidRDefault="00CE76D5" w:rsidP="005962B0">
      <w:pPr>
        <w:pStyle w:val="a3"/>
        <w:ind w:firstLine="720"/>
        <w:jc w:val="both"/>
        <w:rPr>
          <w:rFonts w:ascii="Times New Roman" w:hAnsi="Times New Roman" w:cs="Times New Roman"/>
          <w:sz w:val="28"/>
          <w:szCs w:val="28"/>
          <w:lang w:eastAsia="ru-RU"/>
        </w:rPr>
      </w:pPr>
      <w:r w:rsidRPr="00CE76D5">
        <w:rPr>
          <w:rFonts w:ascii="Times New Roman" w:hAnsi="Times New Roman" w:cs="Times New Roman"/>
          <w:sz w:val="28"/>
          <w:szCs w:val="28"/>
          <w:lang w:eastAsia="ru-RU"/>
        </w:rPr>
        <w:t>-придбання канцтоварів для роботи комісій (медичної, призовної) по призову;</w:t>
      </w:r>
    </w:p>
    <w:p w14:paraId="4D7E5BBA" w14:textId="77777777" w:rsidR="00CE76D5" w:rsidRPr="00CE76D5" w:rsidRDefault="00CE76D5" w:rsidP="005962B0">
      <w:pPr>
        <w:pStyle w:val="a3"/>
        <w:ind w:firstLine="720"/>
        <w:jc w:val="both"/>
        <w:rPr>
          <w:rFonts w:ascii="Times New Roman" w:hAnsi="Times New Roman" w:cs="Times New Roman"/>
          <w:sz w:val="28"/>
          <w:szCs w:val="28"/>
          <w:lang w:eastAsia="ru-RU"/>
        </w:rPr>
      </w:pPr>
      <w:r w:rsidRPr="00CE76D5">
        <w:rPr>
          <w:rFonts w:ascii="Times New Roman" w:hAnsi="Times New Roman" w:cs="Times New Roman"/>
          <w:sz w:val="28"/>
          <w:szCs w:val="28"/>
          <w:lang w:eastAsia="ru-RU"/>
        </w:rPr>
        <w:t>- виготовлення бланків для оформлення особових справ призовників та кандидатів на військову службу за контрактом;</w:t>
      </w:r>
    </w:p>
    <w:p w14:paraId="0391BE13" w14:textId="77777777" w:rsidR="00C170E1" w:rsidRPr="00CE76D5" w:rsidRDefault="00CE76D5" w:rsidP="00CE76D5">
      <w:pPr>
        <w:pStyle w:val="a3"/>
        <w:ind w:firstLine="720"/>
        <w:rPr>
          <w:rFonts w:ascii="Times New Roman" w:hAnsi="Times New Roman" w:cs="Times New Roman"/>
          <w:sz w:val="28"/>
          <w:szCs w:val="28"/>
          <w:lang w:eastAsia="ru-RU"/>
        </w:rPr>
      </w:pPr>
      <w:r w:rsidRPr="00CE76D5">
        <w:rPr>
          <w:rFonts w:ascii="Times New Roman" w:hAnsi="Times New Roman" w:cs="Times New Roman"/>
          <w:sz w:val="28"/>
          <w:szCs w:val="28"/>
          <w:lang w:eastAsia="ru-RU"/>
        </w:rPr>
        <w:t>-заправка та ремонт картриджів та копіювальних апаратів в РТЦК та СП</w:t>
      </w:r>
      <w:r w:rsidR="005962B0">
        <w:rPr>
          <w:rFonts w:ascii="Times New Roman" w:hAnsi="Times New Roman" w:cs="Times New Roman"/>
          <w:sz w:val="28"/>
          <w:szCs w:val="28"/>
          <w:lang w:eastAsia="ru-RU"/>
        </w:rPr>
        <w:t xml:space="preserve"> </w:t>
      </w:r>
      <w:r w:rsidR="00C170E1" w:rsidRPr="00CE76D5">
        <w:rPr>
          <w:rFonts w:ascii="Times New Roman" w:hAnsi="Times New Roman" w:cs="Times New Roman"/>
          <w:sz w:val="28"/>
          <w:szCs w:val="28"/>
          <w:lang w:eastAsia="ru-RU"/>
        </w:rPr>
        <w:t>– 60</w:t>
      </w:r>
      <w:r w:rsidR="005962B0">
        <w:rPr>
          <w:rFonts w:ascii="Times New Roman" w:hAnsi="Times New Roman" w:cs="Times New Roman"/>
          <w:sz w:val="28"/>
          <w:szCs w:val="28"/>
          <w:lang w:eastAsia="ru-RU"/>
        </w:rPr>
        <w:t xml:space="preserve"> тисяч гривень.</w:t>
      </w:r>
    </w:p>
    <w:p w14:paraId="093587AB" w14:textId="77777777" w:rsidR="00CE76D5" w:rsidRDefault="00C170E1" w:rsidP="00C170E1">
      <w:pPr>
        <w:spacing w:after="0" w:line="240" w:lineRule="auto"/>
        <w:ind w:firstLine="720"/>
        <w:jc w:val="both"/>
        <w:rPr>
          <w:rStyle w:val="FontStyle28"/>
          <w:sz w:val="28"/>
          <w:szCs w:val="28"/>
        </w:rPr>
      </w:pPr>
      <w:r w:rsidRPr="005962B0">
        <w:rPr>
          <w:rFonts w:ascii="Times New Roman" w:hAnsi="Times New Roman"/>
          <w:b/>
          <w:i/>
          <w:sz w:val="28"/>
          <w:szCs w:val="28"/>
        </w:rPr>
        <w:lastRenderedPageBreak/>
        <w:t>- п.</w:t>
      </w:r>
      <w:r w:rsidR="00CE76D5" w:rsidRPr="005962B0">
        <w:rPr>
          <w:rFonts w:ascii="Times New Roman" w:hAnsi="Times New Roman"/>
          <w:b/>
          <w:i/>
          <w:sz w:val="28"/>
          <w:szCs w:val="28"/>
        </w:rPr>
        <w:t>п.1, п. 1.1.3</w:t>
      </w:r>
      <w:r w:rsidR="00CE76D5" w:rsidRPr="00CE76D5">
        <w:rPr>
          <w:rFonts w:ascii="Times New Roman" w:hAnsi="Times New Roman"/>
          <w:sz w:val="28"/>
          <w:szCs w:val="28"/>
        </w:rPr>
        <w:t xml:space="preserve"> </w:t>
      </w:r>
      <w:r w:rsidR="00CE76D5" w:rsidRPr="00CE76D5">
        <w:rPr>
          <w:rFonts w:ascii="Times New Roman" w:eastAsia="Times New Roman" w:hAnsi="Times New Roman"/>
          <w:sz w:val="28"/>
          <w:szCs w:val="28"/>
          <w:lang w:eastAsia="ru-RU"/>
        </w:rPr>
        <w:t>Проведення поточного р</w:t>
      </w:r>
      <w:r w:rsidR="00CE76D5">
        <w:rPr>
          <w:rFonts w:ascii="Times New Roman" w:eastAsia="Times New Roman" w:hAnsi="Times New Roman"/>
          <w:sz w:val="28"/>
          <w:szCs w:val="28"/>
          <w:lang w:eastAsia="ru-RU"/>
        </w:rPr>
        <w:t xml:space="preserve">емонту приміщень </w:t>
      </w:r>
      <w:r w:rsidR="00CE76D5" w:rsidRPr="007A6C46">
        <w:rPr>
          <w:rStyle w:val="FontStyle28"/>
          <w:sz w:val="28"/>
          <w:szCs w:val="28"/>
        </w:rPr>
        <w:t xml:space="preserve">першого відділу </w:t>
      </w:r>
      <w:r w:rsidR="00CE76D5">
        <w:rPr>
          <w:rStyle w:val="FontStyle28"/>
          <w:sz w:val="28"/>
          <w:szCs w:val="28"/>
        </w:rPr>
        <w:t xml:space="preserve">                      </w:t>
      </w:r>
      <w:r w:rsidR="00CE76D5" w:rsidRPr="007A6C46">
        <w:rPr>
          <w:rStyle w:val="FontStyle28"/>
          <w:sz w:val="28"/>
          <w:szCs w:val="28"/>
        </w:rPr>
        <w:t>(м.</w:t>
      </w:r>
      <w:r w:rsidR="00CE76D5">
        <w:rPr>
          <w:rStyle w:val="FontStyle28"/>
          <w:sz w:val="28"/>
          <w:szCs w:val="28"/>
        </w:rPr>
        <w:t xml:space="preserve"> </w:t>
      </w:r>
      <w:r w:rsidR="00CE76D5" w:rsidRPr="007A6C46">
        <w:rPr>
          <w:rStyle w:val="FontStyle28"/>
          <w:sz w:val="28"/>
          <w:szCs w:val="28"/>
        </w:rPr>
        <w:t xml:space="preserve">Козятин) Хмільницького </w:t>
      </w:r>
      <w:r w:rsidR="00CE76D5">
        <w:rPr>
          <w:rStyle w:val="FontStyle28"/>
          <w:sz w:val="28"/>
          <w:szCs w:val="28"/>
        </w:rPr>
        <w:t xml:space="preserve">РТЦК та СП </w:t>
      </w:r>
      <w:r w:rsidR="005962B0">
        <w:rPr>
          <w:rStyle w:val="FontStyle28"/>
          <w:sz w:val="28"/>
          <w:szCs w:val="28"/>
        </w:rPr>
        <w:t>– 300 тисяч гривень.</w:t>
      </w:r>
    </w:p>
    <w:p w14:paraId="65A25767" w14:textId="77777777" w:rsidR="005962B0" w:rsidRPr="005962B0" w:rsidRDefault="005962B0" w:rsidP="005962B0">
      <w:pPr>
        <w:spacing w:after="0" w:line="240" w:lineRule="auto"/>
        <w:ind w:firstLine="720"/>
        <w:jc w:val="both"/>
        <w:rPr>
          <w:rFonts w:ascii="Times New Roman" w:eastAsia="Times New Roman" w:hAnsi="Times New Roman"/>
          <w:sz w:val="28"/>
          <w:szCs w:val="28"/>
          <w:lang w:eastAsia="ru-RU"/>
        </w:rPr>
      </w:pPr>
      <w:r w:rsidRPr="005962B0">
        <w:rPr>
          <w:rStyle w:val="FontStyle28"/>
          <w:b/>
          <w:i/>
          <w:sz w:val="28"/>
          <w:szCs w:val="28"/>
        </w:rPr>
        <w:t>- п. 1.1.4.</w:t>
      </w:r>
      <w:r w:rsidRPr="005962B0">
        <w:rPr>
          <w:rStyle w:val="FontStyle28"/>
          <w:sz w:val="28"/>
          <w:szCs w:val="28"/>
        </w:rPr>
        <w:t xml:space="preserve"> </w:t>
      </w:r>
      <w:r w:rsidRPr="005962B0">
        <w:rPr>
          <w:rFonts w:ascii="Times New Roman" w:eastAsia="Times New Roman" w:hAnsi="Times New Roman"/>
          <w:sz w:val="28"/>
          <w:szCs w:val="28"/>
          <w:lang w:eastAsia="ru-RU"/>
        </w:rPr>
        <w:t>Виступи в засобах масової інформації з питань рекламування військової служби за контрактом;</w:t>
      </w:r>
    </w:p>
    <w:p w14:paraId="1FFFF1AC" w14:textId="77777777" w:rsidR="005962B0" w:rsidRPr="005962B0" w:rsidRDefault="005962B0" w:rsidP="005962B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962B0">
        <w:rPr>
          <w:rFonts w:ascii="Times New Roman" w:eastAsia="Times New Roman" w:hAnsi="Times New Roman"/>
          <w:sz w:val="28"/>
          <w:szCs w:val="28"/>
          <w:lang w:eastAsia="ru-RU"/>
        </w:rPr>
        <w:t xml:space="preserve">обладнання </w:t>
      </w:r>
      <w:r w:rsidR="002E5B2A">
        <w:rPr>
          <w:rFonts w:ascii="Times New Roman" w:eastAsia="Times New Roman" w:hAnsi="Times New Roman"/>
          <w:sz w:val="28"/>
          <w:szCs w:val="28"/>
          <w:lang w:eastAsia="ru-RU"/>
        </w:rPr>
        <w:t xml:space="preserve">в </w:t>
      </w:r>
      <w:r w:rsidR="002E5B2A" w:rsidRPr="00CE76D5">
        <w:rPr>
          <w:rFonts w:ascii="Times New Roman" w:hAnsi="Times New Roman"/>
          <w:sz w:val="28"/>
          <w:szCs w:val="28"/>
          <w:lang w:eastAsia="ru-RU"/>
        </w:rPr>
        <w:t>РТЦК та СП</w:t>
      </w:r>
      <w:r w:rsidR="002E5B2A">
        <w:rPr>
          <w:rFonts w:ascii="Times New Roman" w:hAnsi="Times New Roman"/>
          <w:sz w:val="28"/>
          <w:szCs w:val="28"/>
          <w:lang w:eastAsia="ru-RU"/>
        </w:rPr>
        <w:t xml:space="preserve"> </w:t>
      </w:r>
      <w:r w:rsidRPr="005962B0">
        <w:rPr>
          <w:rFonts w:ascii="Times New Roman" w:eastAsia="Times New Roman" w:hAnsi="Times New Roman"/>
          <w:sz w:val="28"/>
          <w:szCs w:val="28"/>
          <w:lang w:eastAsia="ru-RU"/>
        </w:rPr>
        <w:t>кімнати відвідувачів з питань відбору кандидатів на військову службу за контрактом;</w:t>
      </w:r>
    </w:p>
    <w:p w14:paraId="38E71280" w14:textId="77777777" w:rsidR="005962B0" w:rsidRPr="005962B0" w:rsidRDefault="005962B0" w:rsidP="005962B0">
      <w:pPr>
        <w:spacing w:after="0" w:line="240" w:lineRule="auto"/>
        <w:ind w:firstLine="720"/>
        <w:jc w:val="both"/>
        <w:rPr>
          <w:rFonts w:ascii="Times New Roman" w:eastAsia="Times New Roman" w:hAnsi="Times New Roman"/>
          <w:sz w:val="28"/>
          <w:szCs w:val="28"/>
          <w:lang w:eastAsia="ru-RU"/>
        </w:rPr>
      </w:pPr>
      <w:r w:rsidRPr="005962B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962B0">
        <w:rPr>
          <w:rFonts w:ascii="Times New Roman" w:eastAsia="Times New Roman" w:hAnsi="Times New Roman"/>
          <w:sz w:val="28"/>
          <w:szCs w:val="28"/>
          <w:lang w:eastAsia="ru-RU"/>
        </w:rPr>
        <w:t>виготовлення та розміщення стендів інформування та реклами;</w:t>
      </w:r>
    </w:p>
    <w:p w14:paraId="13BD8920" w14:textId="77777777" w:rsidR="005962B0" w:rsidRPr="005962B0" w:rsidRDefault="005962B0" w:rsidP="005962B0">
      <w:pPr>
        <w:spacing w:after="0" w:line="240" w:lineRule="auto"/>
        <w:ind w:firstLine="720"/>
        <w:jc w:val="both"/>
        <w:rPr>
          <w:rFonts w:ascii="Times New Roman" w:hAnsi="Times New Roman"/>
          <w:sz w:val="28"/>
          <w:szCs w:val="28"/>
        </w:rPr>
      </w:pPr>
      <w:r w:rsidRPr="005962B0">
        <w:rPr>
          <w:rFonts w:ascii="Times New Roman" w:eastAsia="Times New Roman" w:hAnsi="Times New Roman"/>
          <w:sz w:val="28"/>
          <w:szCs w:val="28"/>
          <w:lang w:eastAsia="ru-RU"/>
        </w:rPr>
        <w:t>- агітація кандидатів на військову службу за контрактом</w:t>
      </w:r>
      <w:r>
        <w:rPr>
          <w:rFonts w:ascii="Times New Roman" w:eastAsia="Times New Roman" w:hAnsi="Times New Roman"/>
          <w:sz w:val="28"/>
          <w:szCs w:val="28"/>
          <w:lang w:eastAsia="ru-RU"/>
        </w:rPr>
        <w:t xml:space="preserve"> – 40 тисяч гривень.</w:t>
      </w:r>
    </w:p>
    <w:p w14:paraId="6942552F" w14:textId="77777777" w:rsidR="00C170E1" w:rsidRPr="002C6D57" w:rsidRDefault="005962B0" w:rsidP="00C170E1">
      <w:pPr>
        <w:spacing w:after="0" w:line="240" w:lineRule="auto"/>
        <w:ind w:firstLine="720"/>
        <w:jc w:val="both"/>
        <w:rPr>
          <w:rFonts w:ascii="Times New Roman" w:eastAsia="Times New Roman" w:hAnsi="Times New Roman"/>
          <w:sz w:val="28"/>
          <w:szCs w:val="28"/>
          <w:lang w:eastAsia="ru-RU"/>
        </w:rPr>
      </w:pPr>
      <w:r w:rsidRPr="005962B0">
        <w:rPr>
          <w:rFonts w:ascii="Times New Roman" w:hAnsi="Times New Roman"/>
          <w:b/>
          <w:i/>
          <w:sz w:val="28"/>
          <w:szCs w:val="28"/>
        </w:rPr>
        <w:t xml:space="preserve">- п. </w:t>
      </w:r>
      <w:r w:rsidR="00C170E1" w:rsidRPr="005962B0">
        <w:rPr>
          <w:rFonts w:ascii="Times New Roman" w:hAnsi="Times New Roman"/>
          <w:b/>
          <w:i/>
          <w:sz w:val="28"/>
          <w:szCs w:val="28"/>
        </w:rPr>
        <w:t>1.3.1.</w:t>
      </w:r>
      <w:r w:rsidR="00C170E1">
        <w:rPr>
          <w:rFonts w:ascii="Times New Roman" w:hAnsi="Times New Roman"/>
          <w:sz w:val="28"/>
          <w:szCs w:val="28"/>
        </w:rPr>
        <w:t xml:space="preserve"> </w:t>
      </w:r>
      <w:r w:rsidR="00C170E1" w:rsidRPr="002C6D57">
        <w:rPr>
          <w:rFonts w:ascii="Times New Roman" w:eastAsia="Times New Roman" w:hAnsi="Times New Roman"/>
          <w:sz w:val="28"/>
          <w:szCs w:val="28"/>
          <w:lang w:eastAsia="ru-RU"/>
        </w:rPr>
        <w:t xml:space="preserve">Забезпечення доставки військовозобов’язаних до місць проходження </w:t>
      </w:r>
      <w:r w:rsidR="00C170E1">
        <w:rPr>
          <w:rFonts w:ascii="Times New Roman" w:eastAsia="Times New Roman" w:hAnsi="Times New Roman"/>
          <w:sz w:val="28"/>
          <w:szCs w:val="28"/>
          <w:lang w:eastAsia="ru-RU"/>
        </w:rPr>
        <w:t xml:space="preserve">служби (авто послуги), (у разі оголошення мобілізації), </w:t>
      </w:r>
      <w:r w:rsidR="00C170E1" w:rsidRPr="002C6D57">
        <w:rPr>
          <w:rFonts w:ascii="Times New Roman" w:eastAsia="Times New Roman" w:hAnsi="Times New Roman"/>
          <w:sz w:val="28"/>
          <w:szCs w:val="28"/>
          <w:lang w:eastAsia="ru-RU"/>
        </w:rPr>
        <w:t>транспортне забезпечення для здійснення перевезення резервістів до пункту збору</w:t>
      </w:r>
      <w:r w:rsidR="00C170E1">
        <w:rPr>
          <w:rFonts w:ascii="Times New Roman" w:eastAsia="Times New Roman" w:hAnsi="Times New Roman"/>
          <w:sz w:val="28"/>
          <w:szCs w:val="28"/>
          <w:lang w:eastAsia="ru-RU"/>
        </w:rPr>
        <w:t xml:space="preserve"> </w:t>
      </w:r>
      <w:r>
        <w:rPr>
          <w:rFonts w:ascii="Times New Roman" w:hAnsi="Times New Roman"/>
          <w:sz w:val="28"/>
          <w:szCs w:val="28"/>
          <w:lang w:eastAsia="ru-RU"/>
        </w:rPr>
        <w:t>– 2</w:t>
      </w:r>
      <w:r w:rsidR="00C170E1">
        <w:rPr>
          <w:rFonts w:ascii="Times New Roman" w:hAnsi="Times New Roman"/>
          <w:sz w:val="28"/>
          <w:szCs w:val="28"/>
          <w:lang w:eastAsia="ru-RU"/>
        </w:rPr>
        <w:t>0</w:t>
      </w:r>
      <w:r w:rsidR="00C170E1" w:rsidRPr="008F49A2">
        <w:rPr>
          <w:rFonts w:ascii="Times New Roman" w:hAnsi="Times New Roman"/>
          <w:sz w:val="28"/>
          <w:szCs w:val="28"/>
          <w:lang w:eastAsia="ru-RU"/>
        </w:rPr>
        <w:t>0 тисяч гривень;</w:t>
      </w:r>
    </w:p>
    <w:p w14:paraId="30CACDA2" w14:textId="77777777" w:rsidR="00C170E1" w:rsidRPr="00A53F0B" w:rsidRDefault="00C170E1" w:rsidP="00C170E1">
      <w:pPr>
        <w:pStyle w:val="a3"/>
        <w:ind w:firstLine="720"/>
        <w:jc w:val="both"/>
        <w:rPr>
          <w:rFonts w:ascii="Times New Roman" w:hAnsi="Times New Roman"/>
          <w:sz w:val="28"/>
          <w:szCs w:val="28"/>
          <w:lang w:eastAsia="uk-UA"/>
        </w:rPr>
      </w:pPr>
      <w:r>
        <w:rPr>
          <w:rFonts w:ascii="Times New Roman" w:hAnsi="Times New Roman" w:cs="Times New Roman"/>
          <w:sz w:val="28"/>
          <w:szCs w:val="28"/>
        </w:rPr>
        <w:t>2</w:t>
      </w:r>
      <w:r w:rsidRPr="009F0075">
        <w:rPr>
          <w:rFonts w:ascii="Times New Roman" w:hAnsi="Times New Roman" w:cs="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2023 - 2025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6F3F865B" w14:textId="77777777" w:rsidR="00C170E1" w:rsidRDefault="00C170E1" w:rsidP="00C170E1">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73124E56" w14:textId="77777777" w:rsidR="00C170E1" w:rsidRDefault="00C170E1" w:rsidP="00C170E1">
      <w:pPr>
        <w:pStyle w:val="a3"/>
        <w:jc w:val="both"/>
        <w:rPr>
          <w:rFonts w:ascii="Times New Roman" w:hAnsi="Times New Roman"/>
          <w:sz w:val="28"/>
          <w:szCs w:val="28"/>
        </w:rPr>
      </w:pPr>
    </w:p>
    <w:p w14:paraId="20542E0F" w14:textId="77777777" w:rsidR="00C170E1" w:rsidRPr="003150A5" w:rsidRDefault="00C170E1" w:rsidP="00C170E1">
      <w:pPr>
        <w:pStyle w:val="a3"/>
        <w:jc w:val="both"/>
        <w:rPr>
          <w:rFonts w:ascii="Times New Roman" w:hAnsi="Times New Roman"/>
          <w:sz w:val="28"/>
          <w:szCs w:val="28"/>
        </w:rPr>
      </w:pPr>
    </w:p>
    <w:p w14:paraId="5877AFD1" w14:textId="77777777" w:rsidR="00C170E1" w:rsidRDefault="00C170E1" w:rsidP="00C170E1">
      <w:pPr>
        <w:pStyle w:val="a3"/>
        <w:rPr>
          <w:rFonts w:ascii="Times New Roman" w:hAnsi="Times New Roman"/>
          <w:b/>
          <w:sz w:val="28"/>
          <w:szCs w:val="28"/>
          <w:lang w:val="ru-RU"/>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proofErr w:type="spellStart"/>
      <w:r>
        <w:rPr>
          <w:rFonts w:ascii="Times New Roman" w:hAnsi="Times New Roman"/>
          <w:b/>
          <w:sz w:val="28"/>
          <w:szCs w:val="28"/>
          <w:lang w:val="ru-RU"/>
        </w:rPr>
        <w:t>Тетяна</w:t>
      </w:r>
      <w:proofErr w:type="spellEnd"/>
      <w:r>
        <w:rPr>
          <w:rFonts w:ascii="Times New Roman" w:hAnsi="Times New Roman"/>
          <w:b/>
          <w:sz w:val="28"/>
          <w:szCs w:val="28"/>
          <w:lang w:val="ru-RU"/>
        </w:rPr>
        <w:t xml:space="preserve"> ЄРМОЛАЄВА</w:t>
      </w:r>
    </w:p>
    <w:p w14:paraId="02A0D1E0" w14:textId="77777777" w:rsidR="00C170E1" w:rsidRDefault="00C170E1" w:rsidP="00C170E1">
      <w:pPr>
        <w:pStyle w:val="a3"/>
        <w:rPr>
          <w:rFonts w:ascii="Times New Roman" w:hAnsi="Times New Roman"/>
          <w:b/>
          <w:sz w:val="28"/>
          <w:szCs w:val="28"/>
          <w:lang w:val="ru-RU"/>
        </w:rPr>
      </w:pPr>
    </w:p>
    <w:p w14:paraId="6EA035E5" w14:textId="77777777" w:rsidR="00C170E1" w:rsidRDefault="00C170E1" w:rsidP="00C170E1">
      <w:pPr>
        <w:pStyle w:val="a3"/>
        <w:rPr>
          <w:rFonts w:ascii="Times New Roman" w:hAnsi="Times New Roman"/>
          <w:b/>
          <w:sz w:val="28"/>
          <w:szCs w:val="28"/>
          <w:lang w:val="ru-RU"/>
        </w:rPr>
      </w:pPr>
    </w:p>
    <w:p w14:paraId="134082E4" w14:textId="77777777" w:rsidR="00C170E1" w:rsidRDefault="00C170E1" w:rsidP="00C170E1">
      <w:pPr>
        <w:pStyle w:val="a3"/>
        <w:rPr>
          <w:rFonts w:ascii="Times New Roman" w:hAnsi="Times New Roman"/>
          <w:b/>
          <w:sz w:val="28"/>
          <w:szCs w:val="28"/>
          <w:lang w:val="ru-RU"/>
        </w:rPr>
      </w:pPr>
    </w:p>
    <w:p w14:paraId="2CEA1037" w14:textId="77777777" w:rsidR="00C170E1" w:rsidRDefault="00C170E1" w:rsidP="00C170E1">
      <w:pPr>
        <w:pStyle w:val="a3"/>
        <w:rPr>
          <w:rFonts w:ascii="Times New Roman" w:hAnsi="Times New Roman"/>
          <w:b/>
          <w:sz w:val="28"/>
          <w:szCs w:val="28"/>
          <w:lang w:val="ru-RU"/>
        </w:rPr>
      </w:pPr>
    </w:p>
    <w:p w14:paraId="1E33B72F" w14:textId="690470B9" w:rsidR="00C170E1" w:rsidRDefault="009E723B" w:rsidP="00C170E1">
      <w:pPr>
        <w:pStyle w:val="a6"/>
        <w:spacing w:before="0" w:beforeAutospacing="0" w:after="0" w:afterAutospacing="0"/>
        <w:jc w:val="both"/>
        <w:rPr>
          <w:sz w:val="28"/>
          <w:szCs w:val="28"/>
          <w:lang w:val="uk-UA"/>
        </w:rPr>
      </w:pPr>
      <w:r>
        <w:rPr>
          <w:sz w:val="28"/>
          <w:szCs w:val="28"/>
          <w:lang w:val="uk-UA"/>
        </w:rPr>
        <w:t xml:space="preserve"> </w:t>
      </w:r>
      <w:bookmarkStart w:id="0" w:name="_GoBack"/>
      <w:bookmarkEnd w:id="0"/>
    </w:p>
    <w:p w14:paraId="41074A1C" w14:textId="77777777" w:rsidR="00C170E1" w:rsidRPr="00CF34AE" w:rsidRDefault="00C170E1" w:rsidP="00C170E1">
      <w:pPr>
        <w:pStyle w:val="a3"/>
        <w:rPr>
          <w:rFonts w:ascii="Times New Roman" w:hAnsi="Times New Roman"/>
          <w:b/>
          <w:sz w:val="28"/>
          <w:szCs w:val="28"/>
        </w:rPr>
      </w:pPr>
    </w:p>
    <w:p w14:paraId="4FB2EB50" w14:textId="77777777" w:rsidR="00C170E1" w:rsidRDefault="00C170E1" w:rsidP="00C170E1">
      <w:pPr>
        <w:pStyle w:val="a3"/>
        <w:rPr>
          <w:rFonts w:ascii="Times New Roman" w:hAnsi="Times New Roman"/>
          <w:b/>
          <w:sz w:val="28"/>
          <w:szCs w:val="28"/>
          <w:lang w:val="ru-RU"/>
        </w:rPr>
      </w:pPr>
    </w:p>
    <w:p w14:paraId="1DFA3F6B" w14:textId="77777777" w:rsidR="00C170E1" w:rsidRDefault="00C170E1" w:rsidP="00C170E1">
      <w:pPr>
        <w:pStyle w:val="a3"/>
        <w:rPr>
          <w:rFonts w:ascii="Times New Roman" w:hAnsi="Times New Roman"/>
          <w:b/>
          <w:sz w:val="28"/>
          <w:szCs w:val="28"/>
          <w:lang w:val="ru-RU"/>
        </w:rPr>
      </w:pPr>
    </w:p>
    <w:p w14:paraId="245FC02B" w14:textId="77777777" w:rsidR="00C170E1" w:rsidRDefault="00C170E1" w:rsidP="00C170E1">
      <w:pPr>
        <w:pStyle w:val="a3"/>
        <w:rPr>
          <w:rFonts w:ascii="Times New Roman" w:hAnsi="Times New Roman"/>
          <w:b/>
          <w:sz w:val="28"/>
          <w:szCs w:val="28"/>
          <w:lang w:val="ru-RU"/>
        </w:rPr>
      </w:pPr>
    </w:p>
    <w:p w14:paraId="085BF25D" w14:textId="77777777" w:rsidR="00C170E1" w:rsidRDefault="00C170E1" w:rsidP="00C170E1">
      <w:pPr>
        <w:pStyle w:val="a3"/>
        <w:rPr>
          <w:rFonts w:ascii="Times New Roman" w:hAnsi="Times New Roman"/>
          <w:b/>
          <w:sz w:val="28"/>
          <w:szCs w:val="28"/>
          <w:lang w:val="ru-RU"/>
        </w:rPr>
      </w:pPr>
    </w:p>
    <w:p w14:paraId="4A6D8ADD" w14:textId="77777777" w:rsidR="00937AA8" w:rsidRDefault="00937AA8" w:rsidP="00C170E1">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E1"/>
    <w:rsid w:val="002E5B2A"/>
    <w:rsid w:val="005962B0"/>
    <w:rsid w:val="00937AA8"/>
    <w:rsid w:val="009E723B"/>
    <w:rsid w:val="00C170E1"/>
    <w:rsid w:val="00CE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872E"/>
  <w15:chartTrackingRefBased/>
  <w15:docId w15:val="{23871A1B-13BE-43B9-B796-83F56E0C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E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70E1"/>
    <w:pPr>
      <w:spacing w:after="0" w:line="240" w:lineRule="auto"/>
    </w:pPr>
    <w:rPr>
      <w:lang w:val="uk-UA"/>
    </w:rPr>
  </w:style>
  <w:style w:type="character" w:customStyle="1" w:styleId="FontStyle28">
    <w:name w:val="Font Style28"/>
    <w:rsid w:val="00C170E1"/>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rsid w:val="00C170E1"/>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rsid w:val="00C170E1"/>
    <w:rPr>
      <w:rFonts w:ascii="Times New Roman" w:eastAsia="Times New Roman" w:hAnsi="Times New Roman" w:cs="Times New Roman"/>
      <w:sz w:val="20"/>
      <w:szCs w:val="20"/>
      <w:lang w:val="ru-RU" w:eastAsia="ru-RU"/>
    </w:rPr>
  </w:style>
  <w:style w:type="paragraph" w:styleId="a6">
    <w:name w:val="Normal (Web)"/>
    <w:basedOn w:val="a"/>
    <w:rsid w:val="00C170E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2E5B2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E5B2A"/>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2023-12-19T10:38:00Z</cp:lastPrinted>
  <dcterms:created xsi:type="dcterms:W3CDTF">2023-12-26T09:59:00Z</dcterms:created>
  <dcterms:modified xsi:type="dcterms:W3CDTF">2023-12-26T09:59:00Z</dcterms:modified>
</cp:coreProperties>
</file>