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AF159" w14:textId="77777777" w:rsidR="000949D9" w:rsidRPr="009963A3" w:rsidRDefault="000949D9" w:rsidP="000949D9">
      <w:pPr>
        <w:jc w:val="center"/>
        <w:rPr>
          <w:b/>
          <w:noProof/>
          <w:sz w:val="32"/>
          <w:szCs w:val="32"/>
          <w:lang w:val="ru-RU"/>
        </w:rPr>
      </w:pPr>
      <w:r w:rsidRPr="00EF18B6">
        <w:rPr>
          <w:b/>
          <w:noProof/>
          <w:sz w:val="32"/>
          <w:szCs w:val="32"/>
          <w:lang w:val="ru-RU"/>
        </w:rPr>
        <w:drawing>
          <wp:inline distT="0" distB="0" distL="0" distR="0" wp14:anchorId="6666C661" wp14:editId="0FD55C8B">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44B9E7E1" w14:textId="77777777" w:rsidR="000949D9" w:rsidRPr="009963A3" w:rsidRDefault="000949D9" w:rsidP="000949D9">
      <w:pPr>
        <w:tabs>
          <w:tab w:val="center" w:pos="4153"/>
          <w:tab w:val="right" w:pos="8306"/>
          <w:tab w:val="left" w:pos="10773"/>
        </w:tabs>
        <w:jc w:val="center"/>
        <w:outlineLvl w:val="0"/>
        <w:rPr>
          <w:rFonts w:ascii="Times New Roman" w:hAnsi="Times New Roman" w:cs="Times New Roman"/>
          <w:b/>
          <w:sz w:val="28"/>
          <w:szCs w:val="28"/>
        </w:rPr>
      </w:pPr>
      <w:r w:rsidRPr="009963A3">
        <w:rPr>
          <w:rFonts w:ascii="Times New Roman" w:hAnsi="Times New Roman" w:cs="Times New Roman"/>
          <w:b/>
          <w:sz w:val="28"/>
          <w:szCs w:val="28"/>
        </w:rPr>
        <w:t>КОЗЯТИНСЬКА  МІСЬКА  РАДА  ВІННИЦЬКОЇ  ОБЛАСТІ</w:t>
      </w:r>
    </w:p>
    <w:p w14:paraId="2B018904" w14:textId="77777777" w:rsidR="000949D9" w:rsidRPr="009963A3" w:rsidRDefault="000949D9" w:rsidP="000949D9">
      <w:pPr>
        <w:tabs>
          <w:tab w:val="center" w:pos="4153"/>
          <w:tab w:val="right" w:pos="8306"/>
          <w:tab w:val="left" w:pos="10773"/>
        </w:tabs>
        <w:jc w:val="center"/>
        <w:outlineLvl w:val="0"/>
        <w:rPr>
          <w:rFonts w:ascii="Times New Roman" w:hAnsi="Times New Roman" w:cs="Times New Roman"/>
          <w:b/>
          <w:sz w:val="28"/>
          <w:szCs w:val="28"/>
        </w:rPr>
      </w:pPr>
      <w:r w:rsidRPr="009963A3">
        <w:rPr>
          <w:rFonts w:ascii="Times New Roman" w:hAnsi="Times New Roman" w:cs="Times New Roman"/>
          <w:b/>
          <w:sz w:val="28"/>
          <w:szCs w:val="28"/>
        </w:rPr>
        <w:t>Р О З П О Р Я  Д Ж Е Н Н Я</w:t>
      </w:r>
    </w:p>
    <w:p w14:paraId="74F235F7" w14:textId="77777777" w:rsidR="000949D9" w:rsidRPr="009963A3" w:rsidRDefault="000949D9" w:rsidP="000949D9">
      <w:pPr>
        <w:pStyle w:val="a7"/>
        <w:ind w:left="1080" w:right="715"/>
        <w:jc w:val="center"/>
        <w:rPr>
          <w:b w:val="0"/>
          <w:sz w:val="16"/>
          <w:szCs w:val="16"/>
        </w:rPr>
      </w:pPr>
    </w:p>
    <w:p w14:paraId="0B0D4AEE" w14:textId="77777777" w:rsidR="000949D9" w:rsidRPr="009963A3" w:rsidRDefault="000949D9" w:rsidP="000949D9">
      <w:pPr>
        <w:pStyle w:val="a7"/>
        <w:ind w:left="1080" w:right="715"/>
        <w:jc w:val="center"/>
        <w:rPr>
          <w:b w:val="0"/>
          <w:sz w:val="16"/>
          <w:szCs w:val="16"/>
        </w:rPr>
      </w:pPr>
    </w:p>
    <w:p w14:paraId="18004C3A" w14:textId="77777777" w:rsidR="000949D9" w:rsidRPr="009963A3" w:rsidRDefault="000949D9" w:rsidP="000949D9">
      <w:pPr>
        <w:pStyle w:val="a7"/>
        <w:ind w:left="1080" w:right="715"/>
        <w:jc w:val="center"/>
        <w:rPr>
          <w:b w:val="0"/>
          <w:sz w:val="16"/>
          <w:szCs w:val="16"/>
        </w:rPr>
      </w:pPr>
    </w:p>
    <w:p w14:paraId="5E7916A6" w14:textId="5DE0BE78" w:rsidR="000949D9" w:rsidRPr="00282E3E" w:rsidRDefault="00B06873" w:rsidP="000949D9">
      <w:pPr>
        <w:pStyle w:val="Default"/>
        <w:rPr>
          <w:bCs/>
          <w:sz w:val="32"/>
          <w:szCs w:val="32"/>
        </w:rPr>
      </w:pPr>
      <w:r>
        <w:rPr>
          <w:bCs/>
          <w:sz w:val="32"/>
          <w:szCs w:val="32"/>
          <w:u w:val="single"/>
        </w:rPr>
        <w:t>10.04.2025</w:t>
      </w:r>
      <w:r w:rsidR="000949D9" w:rsidRPr="00282E3E">
        <w:rPr>
          <w:bCs/>
          <w:sz w:val="32"/>
          <w:szCs w:val="32"/>
        </w:rPr>
        <w:t xml:space="preserve"> № </w:t>
      </w:r>
      <w:r>
        <w:rPr>
          <w:bCs/>
          <w:sz w:val="32"/>
          <w:szCs w:val="32"/>
          <w:u w:val="single"/>
        </w:rPr>
        <w:t>161-р</w:t>
      </w:r>
    </w:p>
    <w:p w14:paraId="69DCF2FB" w14:textId="77777777" w:rsidR="000144A5" w:rsidRDefault="000144A5" w:rsidP="000144A5"/>
    <w:p w14:paraId="5C6282BD" w14:textId="77777777" w:rsidR="000144A5" w:rsidRDefault="000144A5" w:rsidP="000144A5">
      <w:pPr>
        <w:pStyle w:val="rvps2"/>
        <w:shd w:val="clear" w:color="auto" w:fill="FFFFFF"/>
        <w:spacing w:before="0" w:beforeAutospacing="0" w:after="0" w:afterAutospacing="0"/>
        <w:jc w:val="center"/>
        <w:rPr>
          <w:b/>
          <w:bCs/>
          <w:sz w:val="27"/>
          <w:szCs w:val="27"/>
          <w:lang w:val="uk-UA"/>
        </w:rPr>
      </w:pPr>
      <w:r>
        <w:rPr>
          <w:rStyle w:val="rvts20"/>
          <w:b/>
          <w:bCs/>
          <w:sz w:val="28"/>
          <w:szCs w:val="28"/>
        </w:rPr>
        <w:t xml:space="preserve">Про </w:t>
      </w:r>
      <w:r>
        <w:rPr>
          <w:rStyle w:val="rvts20"/>
          <w:b/>
          <w:bCs/>
          <w:sz w:val="28"/>
          <w:szCs w:val="28"/>
          <w:lang w:val="uk-UA"/>
        </w:rPr>
        <w:t xml:space="preserve">відповідальність </w:t>
      </w:r>
      <w:r>
        <w:rPr>
          <w:rStyle w:val="rvts20"/>
          <w:b/>
          <w:bCs/>
          <w:sz w:val="28"/>
          <w:szCs w:val="28"/>
        </w:rPr>
        <w:t xml:space="preserve">осіб, </w:t>
      </w:r>
      <w:r>
        <w:rPr>
          <w:rStyle w:val="rvts20"/>
          <w:b/>
          <w:bCs/>
          <w:sz w:val="28"/>
          <w:szCs w:val="28"/>
          <w:lang w:val="uk-UA"/>
        </w:rPr>
        <w:t>у</w:t>
      </w:r>
      <w:r>
        <w:rPr>
          <w:rStyle w:val="rvts20"/>
          <w:b/>
          <w:bCs/>
          <w:sz w:val="28"/>
          <w:szCs w:val="28"/>
        </w:rPr>
        <w:t>повноважених</w:t>
      </w:r>
      <w:r>
        <w:rPr>
          <w:b/>
          <w:bCs/>
          <w:sz w:val="27"/>
          <w:szCs w:val="27"/>
          <w:lang w:val="uk-UA"/>
        </w:rPr>
        <w:t xml:space="preserve">  </w:t>
      </w:r>
      <w:r>
        <w:rPr>
          <w:rStyle w:val="rvts20"/>
          <w:b/>
          <w:bCs/>
          <w:sz w:val="28"/>
          <w:szCs w:val="28"/>
          <w:lang w:val="uk-UA"/>
        </w:rPr>
        <w:t>н</w:t>
      </w:r>
      <w:r>
        <w:rPr>
          <w:rStyle w:val="rvts20"/>
          <w:b/>
          <w:bCs/>
          <w:sz w:val="28"/>
          <w:szCs w:val="28"/>
        </w:rPr>
        <w:t>адавати</w:t>
      </w:r>
      <w:r>
        <w:rPr>
          <w:rStyle w:val="rvts20"/>
          <w:b/>
          <w:bCs/>
          <w:sz w:val="28"/>
          <w:szCs w:val="28"/>
          <w:lang w:val="uk-UA"/>
        </w:rPr>
        <w:t xml:space="preserve"> </w:t>
      </w:r>
      <w:r>
        <w:rPr>
          <w:rStyle w:val="rvts20"/>
          <w:b/>
          <w:bCs/>
          <w:sz w:val="28"/>
          <w:szCs w:val="28"/>
        </w:rPr>
        <w:t xml:space="preserve"> адміністративні </w:t>
      </w:r>
      <w:r>
        <w:rPr>
          <w:rStyle w:val="rvts20"/>
          <w:b/>
          <w:bCs/>
          <w:sz w:val="28"/>
          <w:szCs w:val="28"/>
          <w:lang w:val="uk-UA"/>
        </w:rPr>
        <w:t xml:space="preserve"> </w:t>
      </w:r>
      <w:r>
        <w:rPr>
          <w:rStyle w:val="rvts20"/>
          <w:b/>
          <w:bCs/>
          <w:sz w:val="28"/>
          <w:szCs w:val="28"/>
        </w:rPr>
        <w:t>послуги,</w:t>
      </w:r>
      <w:r>
        <w:rPr>
          <w:b/>
          <w:bCs/>
          <w:sz w:val="27"/>
          <w:szCs w:val="27"/>
          <w:lang w:val="uk-UA"/>
        </w:rPr>
        <w:t xml:space="preserve"> </w:t>
      </w:r>
      <w:r>
        <w:rPr>
          <w:rStyle w:val="rvts20"/>
          <w:b/>
          <w:bCs/>
          <w:sz w:val="28"/>
          <w:szCs w:val="28"/>
        </w:rPr>
        <w:t xml:space="preserve">що </w:t>
      </w:r>
      <w:r>
        <w:rPr>
          <w:rStyle w:val="rvts20"/>
          <w:b/>
          <w:bCs/>
          <w:sz w:val="28"/>
          <w:szCs w:val="28"/>
          <w:lang w:val="uk-UA"/>
        </w:rPr>
        <w:t xml:space="preserve"> </w:t>
      </w:r>
      <w:r>
        <w:rPr>
          <w:rStyle w:val="rvts20"/>
          <w:b/>
          <w:bCs/>
          <w:sz w:val="28"/>
          <w:szCs w:val="28"/>
        </w:rPr>
        <w:t xml:space="preserve">надаються </w:t>
      </w:r>
      <w:r>
        <w:rPr>
          <w:rStyle w:val="rvts20"/>
          <w:b/>
          <w:bCs/>
          <w:sz w:val="28"/>
          <w:szCs w:val="28"/>
          <w:lang w:val="uk-UA"/>
        </w:rPr>
        <w:t xml:space="preserve"> </w:t>
      </w:r>
      <w:r>
        <w:rPr>
          <w:rStyle w:val="rvts20"/>
          <w:b/>
          <w:bCs/>
          <w:sz w:val="28"/>
          <w:szCs w:val="28"/>
        </w:rPr>
        <w:t>територіальними</w:t>
      </w:r>
      <w:r>
        <w:rPr>
          <w:b/>
          <w:bCs/>
          <w:sz w:val="28"/>
          <w:szCs w:val="28"/>
          <w:lang w:val="uk-UA"/>
        </w:rPr>
        <w:t xml:space="preserve"> </w:t>
      </w:r>
      <w:r>
        <w:rPr>
          <w:rStyle w:val="rvts20"/>
          <w:b/>
          <w:bCs/>
          <w:sz w:val="28"/>
          <w:szCs w:val="28"/>
        </w:rPr>
        <w:t>органами з надання сервісних послуг</w:t>
      </w:r>
      <w:r>
        <w:rPr>
          <w:b/>
          <w:bCs/>
          <w:sz w:val="28"/>
          <w:szCs w:val="28"/>
          <w:lang w:val="uk-UA"/>
        </w:rPr>
        <w:t xml:space="preserve"> </w:t>
      </w:r>
      <w:r>
        <w:rPr>
          <w:rStyle w:val="rvts20"/>
          <w:b/>
          <w:bCs/>
          <w:sz w:val="28"/>
          <w:szCs w:val="28"/>
        </w:rPr>
        <w:t xml:space="preserve">Міністерства </w:t>
      </w:r>
      <w:r>
        <w:rPr>
          <w:rStyle w:val="rvts20"/>
          <w:b/>
          <w:bCs/>
          <w:sz w:val="27"/>
          <w:szCs w:val="27"/>
          <w:lang w:val="uk-UA"/>
        </w:rPr>
        <w:t xml:space="preserve"> </w:t>
      </w:r>
      <w:r>
        <w:rPr>
          <w:rStyle w:val="rvts20"/>
          <w:b/>
          <w:bCs/>
          <w:sz w:val="28"/>
          <w:szCs w:val="28"/>
        </w:rPr>
        <w:t>внутрішніх справ через</w:t>
      </w:r>
      <w:r>
        <w:rPr>
          <w:b/>
          <w:bCs/>
          <w:sz w:val="28"/>
          <w:szCs w:val="28"/>
          <w:lang w:val="uk-UA"/>
        </w:rPr>
        <w:t xml:space="preserve"> </w:t>
      </w:r>
      <w:r>
        <w:rPr>
          <w:rStyle w:val="rvts20"/>
          <w:b/>
          <w:bCs/>
          <w:sz w:val="28"/>
          <w:szCs w:val="28"/>
          <w:lang w:val="uk-UA"/>
        </w:rPr>
        <w:t>Управління «</w:t>
      </w:r>
      <w:r>
        <w:rPr>
          <w:rStyle w:val="rvts20"/>
          <w:b/>
          <w:bCs/>
          <w:sz w:val="28"/>
          <w:szCs w:val="28"/>
        </w:rPr>
        <w:t>Центр</w:t>
      </w:r>
      <w:r>
        <w:rPr>
          <w:rStyle w:val="rvts20"/>
          <w:b/>
          <w:bCs/>
          <w:sz w:val="28"/>
          <w:szCs w:val="28"/>
          <w:lang w:val="uk-UA"/>
        </w:rPr>
        <w:t xml:space="preserve"> </w:t>
      </w:r>
      <w:r>
        <w:rPr>
          <w:rStyle w:val="rvts20"/>
          <w:b/>
          <w:bCs/>
          <w:sz w:val="28"/>
          <w:szCs w:val="28"/>
        </w:rPr>
        <w:t xml:space="preserve">надання </w:t>
      </w:r>
      <w:r>
        <w:rPr>
          <w:rStyle w:val="rvts20"/>
          <w:b/>
          <w:bCs/>
          <w:sz w:val="28"/>
          <w:szCs w:val="28"/>
          <w:lang w:val="uk-UA"/>
        </w:rPr>
        <w:t>а</w:t>
      </w:r>
      <w:r>
        <w:rPr>
          <w:rStyle w:val="rvts20"/>
          <w:b/>
          <w:bCs/>
          <w:sz w:val="28"/>
          <w:szCs w:val="28"/>
        </w:rPr>
        <w:t>дміністративних</w:t>
      </w:r>
      <w:r>
        <w:rPr>
          <w:b/>
          <w:bCs/>
          <w:sz w:val="27"/>
          <w:szCs w:val="27"/>
          <w:lang w:val="uk-UA"/>
        </w:rPr>
        <w:t xml:space="preserve"> </w:t>
      </w:r>
      <w:r>
        <w:rPr>
          <w:rStyle w:val="rvts20"/>
          <w:b/>
          <w:bCs/>
          <w:sz w:val="28"/>
          <w:szCs w:val="28"/>
        </w:rPr>
        <w:t xml:space="preserve">послуг </w:t>
      </w:r>
      <w:r>
        <w:rPr>
          <w:rStyle w:val="rvts20"/>
          <w:b/>
          <w:bCs/>
          <w:sz w:val="28"/>
          <w:szCs w:val="28"/>
          <w:lang w:val="uk-UA"/>
        </w:rPr>
        <w:t>у м.Козятині»</w:t>
      </w:r>
    </w:p>
    <w:p w14:paraId="4A3E7AA8" w14:textId="77777777" w:rsidR="000144A5" w:rsidRDefault="000144A5" w:rsidP="000144A5">
      <w:pPr>
        <w:pStyle w:val="rvps2"/>
        <w:shd w:val="clear" w:color="auto" w:fill="FFFFFF"/>
        <w:spacing w:before="0" w:beforeAutospacing="0" w:after="0" w:afterAutospacing="0"/>
        <w:jc w:val="both"/>
        <w:rPr>
          <w:color w:val="000000"/>
          <w:sz w:val="27"/>
          <w:szCs w:val="27"/>
        </w:rPr>
      </w:pPr>
    </w:p>
    <w:p w14:paraId="59F44B62" w14:textId="77777777" w:rsidR="000144A5" w:rsidRDefault="000144A5" w:rsidP="000144A5">
      <w:pPr>
        <w:pStyle w:val="rvps2"/>
        <w:shd w:val="clear" w:color="auto" w:fill="FFFFFF"/>
        <w:spacing w:before="0" w:beforeAutospacing="0" w:after="0" w:afterAutospacing="0"/>
        <w:jc w:val="both"/>
        <w:rPr>
          <w:color w:val="000000"/>
          <w:sz w:val="27"/>
          <w:szCs w:val="27"/>
        </w:rPr>
      </w:pPr>
      <w:r>
        <w:rPr>
          <w:rStyle w:val="rvts20"/>
          <w:color w:val="000000"/>
          <w:sz w:val="28"/>
          <w:szCs w:val="28"/>
          <w:lang w:val="uk-UA"/>
        </w:rPr>
        <w:t xml:space="preserve">      </w:t>
      </w:r>
      <w:r>
        <w:rPr>
          <w:rStyle w:val="rvts20"/>
          <w:color w:val="000000"/>
          <w:sz w:val="28"/>
          <w:szCs w:val="28"/>
        </w:rPr>
        <w:t>З метою створення належних умов надання громадянам України адміністративних послуг відповідно до Законів України “Про автомобільний транспорт”, “Про дорожній рух”, “Про адміністративні послуги”, відповідно до Закону України “Про місцеве самоврядування в Україні”, на виконання вимог розпорядження Кабінету Міністрів України від 16.05.2014 № 523-р “Деякі питання надання адміністративних послуг органів виконавчої влади через центри надання адміністративних послуг”.</w:t>
      </w:r>
    </w:p>
    <w:p w14:paraId="0BFCCBF7" w14:textId="77777777" w:rsidR="000144A5" w:rsidRDefault="000144A5" w:rsidP="000144A5">
      <w:pPr>
        <w:pStyle w:val="rvps2"/>
        <w:shd w:val="clear" w:color="auto" w:fill="FFFFFF"/>
        <w:spacing w:before="0" w:beforeAutospacing="0" w:after="0" w:afterAutospacing="0"/>
        <w:jc w:val="both"/>
        <w:rPr>
          <w:color w:val="000000"/>
          <w:sz w:val="27"/>
          <w:szCs w:val="27"/>
        </w:rPr>
      </w:pPr>
    </w:p>
    <w:p w14:paraId="7C2982A4" w14:textId="00C4B15F" w:rsidR="000144A5" w:rsidRDefault="000144A5" w:rsidP="000144A5">
      <w:pPr>
        <w:pStyle w:val="rvps2"/>
        <w:numPr>
          <w:ilvl w:val="0"/>
          <w:numId w:val="1"/>
        </w:numPr>
        <w:shd w:val="clear" w:color="auto" w:fill="FFFFFF"/>
        <w:spacing w:before="0" w:beforeAutospacing="0" w:after="0" w:afterAutospacing="0"/>
        <w:jc w:val="both"/>
        <w:rPr>
          <w:rStyle w:val="rvts20"/>
          <w:sz w:val="28"/>
          <w:szCs w:val="28"/>
        </w:rPr>
      </w:pPr>
      <w:r>
        <w:rPr>
          <w:rStyle w:val="rvts20"/>
          <w:color w:val="000000"/>
          <w:sz w:val="28"/>
          <w:szCs w:val="28"/>
          <w:lang w:val="uk-UA"/>
        </w:rPr>
        <w:t>А</w:t>
      </w:r>
      <w:r>
        <w:rPr>
          <w:rStyle w:val="rvts20"/>
          <w:color w:val="000000"/>
          <w:sz w:val="28"/>
          <w:szCs w:val="28"/>
        </w:rPr>
        <w:t>дміністратор</w:t>
      </w:r>
      <w:r w:rsidR="003E3CEB">
        <w:rPr>
          <w:rStyle w:val="rvts20"/>
          <w:color w:val="000000"/>
          <w:sz w:val="28"/>
          <w:szCs w:val="28"/>
          <w:lang w:val="uk-UA"/>
        </w:rPr>
        <w:t>у</w:t>
      </w:r>
      <w:r>
        <w:rPr>
          <w:rStyle w:val="rvts20"/>
          <w:color w:val="000000"/>
          <w:sz w:val="28"/>
          <w:szCs w:val="28"/>
          <w:lang w:val="uk-UA"/>
        </w:rPr>
        <w:t xml:space="preserve"> Управління «</w:t>
      </w:r>
      <w:r>
        <w:rPr>
          <w:rStyle w:val="rvts20"/>
          <w:color w:val="000000"/>
          <w:sz w:val="28"/>
          <w:szCs w:val="28"/>
        </w:rPr>
        <w:t xml:space="preserve">Центр надання адміністративних послуг </w:t>
      </w:r>
      <w:r>
        <w:rPr>
          <w:rStyle w:val="rvts20"/>
          <w:color w:val="000000"/>
          <w:sz w:val="28"/>
          <w:szCs w:val="28"/>
          <w:lang w:val="uk-UA"/>
        </w:rPr>
        <w:t>у м.Козятині»</w:t>
      </w:r>
      <w:r>
        <w:rPr>
          <w:rStyle w:val="rvts20"/>
          <w:color w:val="000000"/>
          <w:sz w:val="28"/>
          <w:szCs w:val="28"/>
        </w:rPr>
        <w:t xml:space="preserve">: </w:t>
      </w:r>
      <w:r w:rsidR="003E3CEB">
        <w:rPr>
          <w:rStyle w:val="rvts20"/>
          <w:color w:val="000000"/>
          <w:sz w:val="28"/>
          <w:szCs w:val="28"/>
          <w:lang w:val="uk-UA"/>
        </w:rPr>
        <w:t>Нудній Тетяні Олександрівні</w:t>
      </w:r>
      <w:r>
        <w:rPr>
          <w:rStyle w:val="rvts20"/>
          <w:color w:val="000000"/>
          <w:sz w:val="28"/>
          <w:szCs w:val="28"/>
          <w:lang w:val="uk-UA"/>
        </w:rPr>
        <w:t xml:space="preserve"> пройти підготовку на базі ТСЦ МВС для здобуття навичок користувача багатофункціональним пристроєм ретрансферного друку та АРМ користувача НАІС, а також ознайомитися з порядком надання адміністративних послуг, що належать до компетенції МВС, а саме:</w:t>
      </w:r>
    </w:p>
    <w:p w14:paraId="5F85CB75" w14:textId="77777777" w:rsidR="000144A5" w:rsidRDefault="000144A5" w:rsidP="000144A5">
      <w:pPr>
        <w:pStyle w:val="rvps2"/>
        <w:numPr>
          <w:ilvl w:val="0"/>
          <w:numId w:val="2"/>
        </w:numPr>
        <w:shd w:val="clear" w:color="auto" w:fill="FFFFFF"/>
        <w:spacing w:before="0" w:beforeAutospacing="0" w:after="0" w:afterAutospacing="0"/>
        <w:jc w:val="both"/>
        <w:rPr>
          <w:rStyle w:val="rvts20"/>
          <w:color w:val="000000"/>
          <w:sz w:val="28"/>
          <w:szCs w:val="28"/>
        </w:rPr>
      </w:pPr>
      <w:r>
        <w:rPr>
          <w:rStyle w:val="rvts20"/>
          <w:color w:val="000000"/>
          <w:sz w:val="28"/>
          <w:szCs w:val="28"/>
          <w:lang w:val="uk-UA"/>
        </w:rPr>
        <w:t>отримати навики експлуатації багатофункціонального пристрою ретрансферного друку посвідчень водія та свідоцтв про реєстрацію транспортного засобу;</w:t>
      </w:r>
    </w:p>
    <w:p w14:paraId="2ADB2757" w14:textId="77777777" w:rsidR="000144A5" w:rsidRDefault="000144A5" w:rsidP="000144A5">
      <w:pPr>
        <w:pStyle w:val="rvps2"/>
        <w:numPr>
          <w:ilvl w:val="0"/>
          <w:numId w:val="2"/>
        </w:numPr>
        <w:shd w:val="clear" w:color="auto" w:fill="FFFFFF"/>
        <w:spacing w:before="0" w:beforeAutospacing="0" w:after="0" w:afterAutospacing="0"/>
        <w:jc w:val="both"/>
        <w:rPr>
          <w:rStyle w:val="rvts20"/>
          <w:color w:val="000000"/>
          <w:sz w:val="28"/>
          <w:szCs w:val="28"/>
        </w:rPr>
      </w:pPr>
      <w:r>
        <w:rPr>
          <w:rStyle w:val="rvts20"/>
          <w:color w:val="000000"/>
          <w:sz w:val="28"/>
          <w:szCs w:val="28"/>
          <w:lang w:val="uk-UA"/>
        </w:rPr>
        <w:t xml:space="preserve">отримати навики роботи в комп'ютерній програмі – АРМ користувача НАІС, призначеного для автоматизації процесів видачі посвідчення водія та державної реєстрації транспортних засобів (АРМ «ЦНАП») (створення та відправлення до ТСЦ МВС відповідної заяви, долучення до заяв сканованих копій документів, даних про платіж, прикріплення номерних знаків та бланка свідоцтва про реєстрацію транспортного засобу або посвідчення водія до заяви, відправлення файлу свідоцтва про реєстрацію транспортного засобу або посвідчення водія для друку на принтер </w:t>
      </w:r>
      <w:r>
        <w:rPr>
          <w:rStyle w:val="rvts20"/>
          <w:color w:val="000000"/>
          <w:sz w:val="28"/>
          <w:szCs w:val="28"/>
        </w:rPr>
        <w:t>TOPPAN</w:t>
      </w:r>
      <w:r>
        <w:rPr>
          <w:rStyle w:val="rvts20"/>
          <w:color w:val="000000"/>
          <w:sz w:val="28"/>
          <w:szCs w:val="28"/>
          <w:lang w:val="uk-UA"/>
        </w:rPr>
        <w:t>).</w:t>
      </w:r>
    </w:p>
    <w:p w14:paraId="3480F44C" w14:textId="77777777" w:rsidR="000144A5" w:rsidRDefault="000144A5" w:rsidP="000144A5">
      <w:pPr>
        <w:pStyle w:val="rvps2"/>
        <w:numPr>
          <w:ilvl w:val="0"/>
          <w:numId w:val="2"/>
        </w:numPr>
        <w:shd w:val="clear" w:color="auto" w:fill="FFFFFF"/>
        <w:spacing w:before="0" w:beforeAutospacing="0" w:after="0" w:afterAutospacing="0"/>
        <w:jc w:val="both"/>
        <w:rPr>
          <w:rStyle w:val="rvts20"/>
          <w:color w:val="000000"/>
          <w:sz w:val="28"/>
          <w:szCs w:val="28"/>
        </w:rPr>
      </w:pPr>
      <w:r>
        <w:rPr>
          <w:rStyle w:val="rvts20"/>
          <w:color w:val="000000"/>
          <w:sz w:val="28"/>
          <w:szCs w:val="28"/>
          <w:lang w:val="uk-UA"/>
        </w:rPr>
        <w:lastRenderedPageBreak/>
        <w:t xml:space="preserve">унесенням інформації до Єдиного державного реєстру МВС під час надання адміністративних послуг в сервісних центрах МВС. </w:t>
      </w:r>
    </w:p>
    <w:p w14:paraId="5228CA38" w14:textId="35B3233E" w:rsidR="000144A5" w:rsidRDefault="000144A5" w:rsidP="000144A5">
      <w:pPr>
        <w:pStyle w:val="rvps2"/>
        <w:numPr>
          <w:ilvl w:val="0"/>
          <w:numId w:val="1"/>
        </w:numPr>
        <w:shd w:val="clear" w:color="auto" w:fill="FFFFFF"/>
        <w:spacing w:before="0" w:beforeAutospacing="0" w:after="0" w:afterAutospacing="0"/>
        <w:jc w:val="both"/>
        <w:rPr>
          <w:rStyle w:val="rvts20"/>
          <w:color w:val="000000"/>
          <w:sz w:val="28"/>
          <w:szCs w:val="28"/>
        </w:rPr>
      </w:pPr>
      <w:r>
        <w:rPr>
          <w:rStyle w:val="rvts20"/>
          <w:color w:val="000000"/>
          <w:sz w:val="28"/>
          <w:szCs w:val="28"/>
          <w:lang w:val="uk-UA"/>
        </w:rPr>
        <w:t>Уповноважен</w:t>
      </w:r>
      <w:r w:rsidR="003E3CEB">
        <w:rPr>
          <w:rStyle w:val="rvts20"/>
          <w:color w:val="000000"/>
          <w:sz w:val="28"/>
          <w:szCs w:val="28"/>
          <w:lang w:val="uk-UA"/>
        </w:rPr>
        <w:t>ий</w:t>
      </w:r>
      <w:r>
        <w:rPr>
          <w:rStyle w:val="rvts20"/>
          <w:color w:val="000000"/>
          <w:sz w:val="28"/>
          <w:szCs w:val="28"/>
          <w:lang w:val="uk-UA"/>
        </w:rPr>
        <w:t xml:space="preserve"> адміністратор повин</w:t>
      </w:r>
      <w:r w:rsidR="003E3CEB">
        <w:rPr>
          <w:rStyle w:val="rvts20"/>
          <w:color w:val="000000"/>
          <w:sz w:val="28"/>
          <w:szCs w:val="28"/>
          <w:lang w:val="uk-UA"/>
        </w:rPr>
        <w:t>ен</w:t>
      </w:r>
      <w:r>
        <w:rPr>
          <w:rStyle w:val="rvts20"/>
          <w:color w:val="000000"/>
          <w:sz w:val="28"/>
          <w:szCs w:val="28"/>
          <w:lang w:val="uk-UA"/>
        </w:rPr>
        <w:t>:</w:t>
      </w:r>
    </w:p>
    <w:p w14:paraId="01E2B28B" w14:textId="77777777" w:rsidR="000144A5" w:rsidRDefault="000144A5" w:rsidP="000144A5">
      <w:pPr>
        <w:pStyle w:val="rvps2"/>
        <w:numPr>
          <w:ilvl w:val="0"/>
          <w:numId w:val="2"/>
        </w:numPr>
        <w:shd w:val="clear" w:color="auto" w:fill="FFFFFF"/>
        <w:spacing w:before="0" w:beforeAutospacing="0" w:after="0" w:afterAutospacing="0"/>
        <w:jc w:val="both"/>
        <w:rPr>
          <w:rStyle w:val="rvts20"/>
          <w:color w:val="000000"/>
          <w:sz w:val="28"/>
          <w:szCs w:val="28"/>
        </w:rPr>
      </w:pPr>
      <w:r>
        <w:rPr>
          <w:rStyle w:val="rvts20"/>
          <w:color w:val="000000"/>
          <w:sz w:val="28"/>
          <w:szCs w:val="28"/>
          <w:lang w:val="uk-UA"/>
        </w:rPr>
        <w:t>знати основні нормативні документи, які регламентують надання адміністративних послуг в сервісних центрах МВС, зокрема:</w:t>
      </w:r>
    </w:p>
    <w:p w14:paraId="70E83D0F" w14:textId="77777777" w:rsidR="000144A5" w:rsidRDefault="000144A5" w:rsidP="000144A5">
      <w:pPr>
        <w:pStyle w:val="rvps2"/>
        <w:numPr>
          <w:ilvl w:val="0"/>
          <w:numId w:val="2"/>
        </w:numPr>
        <w:shd w:val="clear" w:color="auto" w:fill="FFFFFF"/>
        <w:spacing w:before="0" w:beforeAutospacing="0" w:after="0" w:afterAutospacing="0"/>
        <w:jc w:val="both"/>
        <w:rPr>
          <w:rStyle w:val="rvts20"/>
          <w:color w:val="000000"/>
          <w:sz w:val="28"/>
          <w:szCs w:val="28"/>
        </w:rPr>
      </w:pPr>
      <w:r>
        <w:rPr>
          <w:rStyle w:val="rvts20"/>
          <w:color w:val="000000"/>
          <w:sz w:val="28"/>
          <w:szCs w:val="28"/>
          <w:lang w:val="uk-UA"/>
        </w:rPr>
        <w:t>алгоритми надання адміністративних послуг в сервісних центрах МВС;</w:t>
      </w:r>
    </w:p>
    <w:p w14:paraId="187B5BFE" w14:textId="77777777" w:rsidR="000144A5" w:rsidRDefault="000144A5" w:rsidP="000144A5">
      <w:pPr>
        <w:pStyle w:val="rvps2"/>
        <w:numPr>
          <w:ilvl w:val="0"/>
          <w:numId w:val="2"/>
        </w:numPr>
        <w:shd w:val="clear" w:color="auto" w:fill="FFFFFF"/>
        <w:spacing w:before="0" w:beforeAutospacing="0" w:after="0" w:afterAutospacing="0"/>
        <w:jc w:val="both"/>
        <w:rPr>
          <w:rStyle w:val="rvts20"/>
          <w:color w:val="000000"/>
          <w:sz w:val="28"/>
          <w:szCs w:val="28"/>
        </w:rPr>
      </w:pPr>
      <w:r>
        <w:rPr>
          <w:rStyle w:val="rvts20"/>
          <w:color w:val="000000"/>
          <w:sz w:val="28"/>
          <w:szCs w:val="28"/>
          <w:lang w:val="uk-UA"/>
        </w:rPr>
        <w:t>інформаційні та технологічні картки адміністративних послуг.</w:t>
      </w:r>
    </w:p>
    <w:p w14:paraId="4F84ED46" w14:textId="77777777" w:rsidR="000144A5" w:rsidRDefault="000144A5" w:rsidP="000144A5">
      <w:pPr>
        <w:pStyle w:val="rvps2"/>
        <w:numPr>
          <w:ilvl w:val="0"/>
          <w:numId w:val="2"/>
        </w:numPr>
        <w:shd w:val="clear" w:color="auto" w:fill="FFFFFF"/>
        <w:spacing w:before="0" w:beforeAutospacing="0" w:after="0" w:afterAutospacing="0"/>
        <w:jc w:val="both"/>
        <w:rPr>
          <w:rStyle w:val="rvts20"/>
          <w:color w:val="000000"/>
          <w:sz w:val="28"/>
          <w:szCs w:val="28"/>
        </w:rPr>
      </w:pPr>
      <w:r>
        <w:rPr>
          <w:rStyle w:val="rvts20"/>
          <w:color w:val="000000"/>
          <w:sz w:val="28"/>
          <w:szCs w:val="28"/>
          <w:lang w:val="uk-UA"/>
        </w:rPr>
        <w:t>отримувати бланкову продукцію та номерні знаки для подальшої діяльності.</w:t>
      </w:r>
    </w:p>
    <w:p w14:paraId="398F73A4" w14:textId="2DBB78C8" w:rsidR="000144A5" w:rsidRDefault="000144A5" w:rsidP="000144A5">
      <w:pPr>
        <w:pStyle w:val="rvps2"/>
        <w:numPr>
          <w:ilvl w:val="0"/>
          <w:numId w:val="1"/>
        </w:numPr>
        <w:shd w:val="clear" w:color="auto" w:fill="FFFFFF"/>
        <w:spacing w:before="0" w:beforeAutospacing="0" w:after="0" w:afterAutospacing="0"/>
        <w:jc w:val="both"/>
        <w:rPr>
          <w:rStyle w:val="rvts20"/>
          <w:color w:val="000000"/>
          <w:sz w:val="28"/>
          <w:szCs w:val="28"/>
        </w:rPr>
      </w:pPr>
      <w:r>
        <w:rPr>
          <w:sz w:val="28"/>
          <w:szCs w:val="28"/>
          <w:lang w:val="uk-UA"/>
        </w:rPr>
        <w:t>Уповноважен</w:t>
      </w:r>
      <w:r w:rsidR="003E3CEB">
        <w:rPr>
          <w:sz w:val="28"/>
          <w:szCs w:val="28"/>
          <w:lang w:val="uk-UA"/>
        </w:rPr>
        <w:t>ому</w:t>
      </w:r>
      <w:r>
        <w:rPr>
          <w:sz w:val="28"/>
          <w:szCs w:val="28"/>
          <w:lang w:val="uk-UA"/>
        </w:rPr>
        <w:t xml:space="preserve"> адміністратор</w:t>
      </w:r>
      <w:r w:rsidR="003E3CEB">
        <w:rPr>
          <w:sz w:val="28"/>
          <w:szCs w:val="28"/>
          <w:lang w:val="uk-UA"/>
        </w:rPr>
        <w:t>у</w:t>
      </w:r>
      <w:r>
        <w:rPr>
          <w:sz w:val="28"/>
          <w:szCs w:val="28"/>
          <w:lang w:val="uk-UA"/>
        </w:rPr>
        <w:t xml:space="preserve"> ознайомитися та дотримуватися обов'язків</w:t>
      </w:r>
      <w:r>
        <w:rPr>
          <w:sz w:val="28"/>
          <w:szCs w:val="28"/>
        </w:rPr>
        <w:t>, встановлен</w:t>
      </w:r>
      <w:r>
        <w:rPr>
          <w:sz w:val="28"/>
          <w:szCs w:val="28"/>
          <w:lang w:val="uk-UA"/>
        </w:rPr>
        <w:t>их</w:t>
      </w:r>
      <w:r>
        <w:rPr>
          <w:sz w:val="28"/>
          <w:szCs w:val="28"/>
        </w:rPr>
        <w:t xml:space="preserve"> Протоколом №</w:t>
      </w:r>
      <w:r>
        <w:rPr>
          <w:sz w:val="28"/>
          <w:szCs w:val="28"/>
          <w:lang w:val="uk-UA"/>
        </w:rPr>
        <w:t>1, №2</w:t>
      </w:r>
      <w:r>
        <w:rPr>
          <w:sz w:val="28"/>
          <w:szCs w:val="28"/>
        </w:rPr>
        <w:t xml:space="preserve"> до узгодженого рішення між </w:t>
      </w:r>
      <w:r>
        <w:rPr>
          <w:sz w:val="28"/>
          <w:szCs w:val="28"/>
          <w:lang w:val="uk-UA"/>
        </w:rPr>
        <w:t>Козятинською</w:t>
      </w:r>
      <w:r>
        <w:rPr>
          <w:sz w:val="28"/>
          <w:szCs w:val="28"/>
        </w:rPr>
        <w:t xml:space="preserve"> міською радою та Регіональним сервісним центром МВС </w:t>
      </w:r>
      <w:r>
        <w:rPr>
          <w:sz w:val="28"/>
          <w:szCs w:val="28"/>
          <w:lang w:val="uk-UA"/>
        </w:rPr>
        <w:t>у Вінницькій</w:t>
      </w:r>
      <w:r>
        <w:rPr>
          <w:sz w:val="28"/>
          <w:szCs w:val="28"/>
        </w:rPr>
        <w:t xml:space="preserve"> області</w:t>
      </w:r>
      <w:r>
        <w:rPr>
          <w:sz w:val="28"/>
          <w:szCs w:val="28"/>
          <w:lang w:val="uk-UA"/>
        </w:rPr>
        <w:t xml:space="preserve">. </w:t>
      </w:r>
    </w:p>
    <w:p w14:paraId="4F5432EB" w14:textId="2F3FEBC5" w:rsidR="000144A5" w:rsidRDefault="000144A5" w:rsidP="000144A5">
      <w:pPr>
        <w:pStyle w:val="rvps2"/>
        <w:numPr>
          <w:ilvl w:val="0"/>
          <w:numId w:val="1"/>
        </w:numPr>
        <w:shd w:val="clear" w:color="auto" w:fill="FFFFFF"/>
        <w:spacing w:before="0" w:beforeAutospacing="0" w:after="0" w:afterAutospacing="0"/>
        <w:jc w:val="both"/>
        <w:rPr>
          <w:rStyle w:val="rvts20"/>
          <w:color w:val="000000"/>
          <w:sz w:val="28"/>
          <w:szCs w:val="28"/>
        </w:rPr>
      </w:pPr>
      <w:r>
        <w:rPr>
          <w:rStyle w:val="rvts20"/>
          <w:color w:val="000000"/>
          <w:sz w:val="28"/>
          <w:szCs w:val="28"/>
          <w:lang w:val="uk-UA"/>
        </w:rPr>
        <w:t>Уповноважен</w:t>
      </w:r>
      <w:r w:rsidR="003E3CEB">
        <w:rPr>
          <w:rStyle w:val="rvts20"/>
          <w:color w:val="000000"/>
          <w:sz w:val="28"/>
          <w:szCs w:val="28"/>
          <w:lang w:val="uk-UA"/>
        </w:rPr>
        <w:t>ий</w:t>
      </w:r>
      <w:r>
        <w:rPr>
          <w:rStyle w:val="rvts20"/>
          <w:color w:val="000000"/>
          <w:sz w:val="28"/>
          <w:szCs w:val="28"/>
          <w:lang w:val="uk-UA"/>
        </w:rPr>
        <w:t xml:space="preserve"> адміністратор нес</w:t>
      </w:r>
      <w:r w:rsidR="003E3CEB">
        <w:rPr>
          <w:rStyle w:val="rvts20"/>
          <w:color w:val="000000"/>
          <w:sz w:val="28"/>
          <w:szCs w:val="28"/>
          <w:lang w:val="uk-UA"/>
        </w:rPr>
        <w:t>е</w:t>
      </w:r>
      <w:r>
        <w:rPr>
          <w:rStyle w:val="rvts20"/>
          <w:color w:val="000000"/>
          <w:sz w:val="28"/>
          <w:szCs w:val="28"/>
          <w:lang w:val="uk-UA"/>
        </w:rPr>
        <w:t xml:space="preserve"> персональну відповідальність за користування принтером </w:t>
      </w:r>
      <w:r>
        <w:rPr>
          <w:rStyle w:val="rvts20"/>
          <w:color w:val="000000"/>
          <w:sz w:val="28"/>
          <w:szCs w:val="28"/>
        </w:rPr>
        <w:t xml:space="preserve">Toppan CP500 </w:t>
      </w:r>
      <w:r>
        <w:rPr>
          <w:rStyle w:val="rvts20"/>
          <w:color w:val="000000"/>
          <w:sz w:val="28"/>
          <w:szCs w:val="28"/>
          <w:lang w:val="uk-UA"/>
        </w:rPr>
        <w:t>з безконтактним енкодером К0540724 та фотокомплектом з планшетом для підпису та за повноту прийнятих документів та їх відповідність документам, переданим в електронній та паперовій формі до ТСЦ МВС.</w:t>
      </w:r>
    </w:p>
    <w:p w14:paraId="6C324121" w14:textId="249E6033" w:rsidR="000144A5" w:rsidRDefault="000144A5" w:rsidP="000144A5">
      <w:pPr>
        <w:pStyle w:val="rvps2"/>
        <w:numPr>
          <w:ilvl w:val="0"/>
          <w:numId w:val="1"/>
        </w:numPr>
        <w:shd w:val="clear" w:color="auto" w:fill="FFFFFF"/>
        <w:spacing w:before="0" w:beforeAutospacing="0" w:after="0" w:afterAutospacing="0"/>
        <w:jc w:val="both"/>
      </w:pPr>
      <w:r>
        <w:rPr>
          <w:rStyle w:val="rvts20"/>
          <w:color w:val="000000"/>
          <w:sz w:val="28"/>
          <w:szCs w:val="28"/>
        </w:rPr>
        <w:t xml:space="preserve">Контроль за </w:t>
      </w:r>
      <w:r>
        <w:rPr>
          <w:rStyle w:val="rvts20"/>
          <w:color w:val="000000"/>
          <w:sz w:val="28"/>
          <w:szCs w:val="28"/>
          <w:lang w:val="uk-UA"/>
        </w:rPr>
        <w:t xml:space="preserve">неухильним виконанням даного </w:t>
      </w:r>
      <w:r>
        <w:rPr>
          <w:rStyle w:val="rvts20"/>
          <w:color w:val="000000"/>
          <w:sz w:val="28"/>
          <w:szCs w:val="28"/>
        </w:rPr>
        <w:t xml:space="preserve">розпорядження </w:t>
      </w:r>
      <w:r>
        <w:rPr>
          <w:rStyle w:val="rvts20"/>
          <w:color w:val="000000"/>
          <w:sz w:val="28"/>
          <w:szCs w:val="28"/>
          <w:lang w:val="uk-UA"/>
        </w:rPr>
        <w:t xml:space="preserve">покласти на начальника Управління «Центр надання адміністративних послуг у м.Козятині» </w:t>
      </w:r>
      <w:r w:rsidR="003E3CEB">
        <w:rPr>
          <w:rStyle w:val="rvts20"/>
          <w:color w:val="000000"/>
          <w:sz w:val="28"/>
          <w:szCs w:val="28"/>
          <w:lang w:val="uk-UA"/>
        </w:rPr>
        <w:t>Оксану БОРТНЯК</w:t>
      </w:r>
      <w:r>
        <w:rPr>
          <w:rStyle w:val="rvts20"/>
          <w:color w:val="000000"/>
          <w:sz w:val="28"/>
          <w:szCs w:val="28"/>
          <w:lang w:val="uk-UA"/>
        </w:rPr>
        <w:t>.</w:t>
      </w:r>
    </w:p>
    <w:p w14:paraId="5EF96E12" w14:textId="77777777" w:rsidR="000144A5" w:rsidRDefault="000144A5" w:rsidP="000144A5">
      <w:pPr>
        <w:pStyle w:val="rvps2"/>
        <w:shd w:val="clear" w:color="auto" w:fill="FFFFFF"/>
        <w:spacing w:before="0" w:beforeAutospacing="0" w:after="0" w:afterAutospacing="0"/>
        <w:jc w:val="both"/>
        <w:rPr>
          <w:color w:val="000000"/>
          <w:sz w:val="27"/>
          <w:szCs w:val="27"/>
        </w:rPr>
      </w:pPr>
      <w:r>
        <w:rPr>
          <w:rStyle w:val="rvts20"/>
          <w:color w:val="000000"/>
          <w:sz w:val="28"/>
          <w:szCs w:val="28"/>
        </w:rPr>
        <w:t>  </w:t>
      </w:r>
    </w:p>
    <w:p w14:paraId="220095B6" w14:textId="77777777" w:rsidR="000144A5" w:rsidRDefault="000144A5" w:rsidP="000144A5">
      <w:pPr>
        <w:pStyle w:val="rvps2"/>
        <w:shd w:val="clear" w:color="auto" w:fill="FFFFFF"/>
        <w:spacing w:before="0" w:beforeAutospacing="0" w:after="0" w:afterAutospacing="0"/>
        <w:jc w:val="both"/>
        <w:rPr>
          <w:color w:val="000000"/>
          <w:sz w:val="27"/>
          <w:szCs w:val="27"/>
        </w:rPr>
      </w:pPr>
    </w:p>
    <w:p w14:paraId="0B7C338C" w14:textId="1DFC0338" w:rsidR="000144A5" w:rsidRDefault="000144A5" w:rsidP="000144A5">
      <w:pPr>
        <w:pStyle w:val="Default"/>
        <w:ind w:left="720"/>
        <w:rPr>
          <w:b/>
          <w:color w:val="auto"/>
          <w:sz w:val="28"/>
          <w:szCs w:val="28"/>
        </w:rPr>
      </w:pPr>
      <w:r>
        <w:rPr>
          <w:b/>
          <w:color w:val="auto"/>
          <w:sz w:val="28"/>
          <w:szCs w:val="28"/>
        </w:rPr>
        <w:t xml:space="preserve">       </w:t>
      </w:r>
      <w:r w:rsidR="00A10A6F">
        <w:rPr>
          <w:b/>
          <w:color w:val="auto"/>
          <w:sz w:val="28"/>
          <w:szCs w:val="28"/>
        </w:rPr>
        <w:t xml:space="preserve">       </w:t>
      </w:r>
      <w:r w:rsidR="003E3CEB">
        <w:rPr>
          <w:b/>
          <w:color w:val="auto"/>
          <w:sz w:val="28"/>
          <w:szCs w:val="28"/>
        </w:rPr>
        <w:t>Секретар ради                                      Ірина РЕПАЛО</w:t>
      </w:r>
    </w:p>
    <w:p w14:paraId="36D23FD3" w14:textId="77777777" w:rsidR="000144A5" w:rsidRDefault="000144A5" w:rsidP="000144A5">
      <w:pPr>
        <w:pStyle w:val="Default"/>
        <w:ind w:left="720"/>
        <w:rPr>
          <w:b/>
          <w:color w:val="auto"/>
          <w:sz w:val="28"/>
          <w:szCs w:val="28"/>
        </w:rPr>
      </w:pPr>
    </w:p>
    <w:p w14:paraId="7B1D3B91" w14:textId="15D760FD" w:rsidR="000144A5" w:rsidRPr="00A10A6F" w:rsidRDefault="000144A5" w:rsidP="000144A5">
      <w:pPr>
        <w:pStyle w:val="a6"/>
        <w:rPr>
          <w:rFonts w:ascii="Times New Roman" w:hAnsi="Times New Roman" w:cs="Times New Roman"/>
          <w:sz w:val="24"/>
          <w:szCs w:val="24"/>
        </w:rPr>
      </w:pPr>
    </w:p>
    <w:p w14:paraId="2B83149A" w14:textId="77777777" w:rsidR="000144A5" w:rsidRDefault="000144A5" w:rsidP="000144A5">
      <w:pPr>
        <w:rPr>
          <w:lang w:val="uk-UA"/>
        </w:rPr>
      </w:pPr>
    </w:p>
    <w:p w14:paraId="5EBA1336" w14:textId="77777777" w:rsidR="000144A5" w:rsidRDefault="000144A5" w:rsidP="000144A5">
      <w:pPr>
        <w:jc w:val="both"/>
        <w:rPr>
          <w:rFonts w:ascii="Times New Roman" w:hAnsi="Times New Roman" w:cs="Times New Roman"/>
          <w:sz w:val="28"/>
          <w:szCs w:val="28"/>
        </w:rPr>
      </w:pPr>
    </w:p>
    <w:p w14:paraId="237FF275" w14:textId="77777777" w:rsidR="000144A5" w:rsidRDefault="000144A5" w:rsidP="000144A5">
      <w:pPr>
        <w:pStyle w:val="a6"/>
        <w:rPr>
          <w:rFonts w:ascii="Times New Roman" w:hAnsi="Times New Roman" w:cs="Times New Roman"/>
          <w:sz w:val="24"/>
          <w:szCs w:val="24"/>
          <w:lang/>
        </w:rPr>
      </w:pPr>
    </w:p>
    <w:p w14:paraId="7E85454C" w14:textId="77777777" w:rsidR="000144A5" w:rsidRDefault="000144A5" w:rsidP="000144A5">
      <w:pPr>
        <w:rPr>
          <w:lang w:val="uk-UA"/>
        </w:rPr>
      </w:pPr>
    </w:p>
    <w:p w14:paraId="59C069CC" w14:textId="77777777" w:rsidR="000144A5" w:rsidRDefault="000144A5" w:rsidP="000144A5">
      <w:pPr>
        <w:rPr>
          <w:lang w:val="uk-UA"/>
        </w:rPr>
      </w:pPr>
    </w:p>
    <w:p w14:paraId="38BAC71E" w14:textId="77777777" w:rsidR="0060408C" w:rsidRDefault="0060408C"/>
    <w:sectPr w:rsidR="006040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732B10"/>
    <w:multiLevelType w:val="hybridMultilevel"/>
    <w:tmpl w:val="DE68C844"/>
    <w:lvl w:ilvl="0" w:tplc="943A03E0">
      <w:start w:val="1"/>
      <w:numFmt w:val="decimal"/>
      <w:lvlText w:val="%1."/>
      <w:lvlJc w:val="left"/>
      <w:pPr>
        <w:ind w:left="855" w:hanging="360"/>
      </w:pPr>
      <w:rPr>
        <w:sz w:val="28"/>
        <w:szCs w:val="28"/>
      </w:rPr>
    </w:lvl>
    <w:lvl w:ilvl="1" w:tplc="20000019">
      <w:start w:val="1"/>
      <w:numFmt w:val="lowerLetter"/>
      <w:lvlText w:val="%2."/>
      <w:lvlJc w:val="left"/>
      <w:pPr>
        <w:ind w:left="1575" w:hanging="360"/>
      </w:pPr>
    </w:lvl>
    <w:lvl w:ilvl="2" w:tplc="2000001B">
      <w:start w:val="1"/>
      <w:numFmt w:val="lowerRoman"/>
      <w:lvlText w:val="%3."/>
      <w:lvlJc w:val="right"/>
      <w:pPr>
        <w:ind w:left="2295" w:hanging="180"/>
      </w:pPr>
    </w:lvl>
    <w:lvl w:ilvl="3" w:tplc="2000000F">
      <w:start w:val="1"/>
      <w:numFmt w:val="decimal"/>
      <w:lvlText w:val="%4."/>
      <w:lvlJc w:val="left"/>
      <w:pPr>
        <w:ind w:left="3015" w:hanging="360"/>
      </w:pPr>
    </w:lvl>
    <w:lvl w:ilvl="4" w:tplc="20000019">
      <w:start w:val="1"/>
      <w:numFmt w:val="lowerLetter"/>
      <w:lvlText w:val="%5."/>
      <w:lvlJc w:val="left"/>
      <w:pPr>
        <w:ind w:left="3735" w:hanging="360"/>
      </w:pPr>
    </w:lvl>
    <w:lvl w:ilvl="5" w:tplc="2000001B">
      <w:start w:val="1"/>
      <w:numFmt w:val="lowerRoman"/>
      <w:lvlText w:val="%6."/>
      <w:lvlJc w:val="right"/>
      <w:pPr>
        <w:ind w:left="4455" w:hanging="180"/>
      </w:pPr>
    </w:lvl>
    <w:lvl w:ilvl="6" w:tplc="2000000F">
      <w:start w:val="1"/>
      <w:numFmt w:val="decimal"/>
      <w:lvlText w:val="%7."/>
      <w:lvlJc w:val="left"/>
      <w:pPr>
        <w:ind w:left="5175" w:hanging="360"/>
      </w:pPr>
    </w:lvl>
    <w:lvl w:ilvl="7" w:tplc="20000019">
      <w:start w:val="1"/>
      <w:numFmt w:val="lowerLetter"/>
      <w:lvlText w:val="%8."/>
      <w:lvlJc w:val="left"/>
      <w:pPr>
        <w:ind w:left="5895" w:hanging="360"/>
      </w:pPr>
    </w:lvl>
    <w:lvl w:ilvl="8" w:tplc="2000001B">
      <w:start w:val="1"/>
      <w:numFmt w:val="lowerRoman"/>
      <w:lvlText w:val="%9."/>
      <w:lvlJc w:val="right"/>
      <w:pPr>
        <w:ind w:left="6615" w:hanging="180"/>
      </w:pPr>
    </w:lvl>
  </w:abstractNum>
  <w:abstractNum w:abstractNumId="1" w15:restartNumberingAfterBreak="0">
    <w:nsid w:val="671C707B"/>
    <w:multiLevelType w:val="hybridMultilevel"/>
    <w:tmpl w:val="1BAC158A"/>
    <w:lvl w:ilvl="0" w:tplc="8CBC8CB8">
      <w:start w:val="1"/>
      <w:numFmt w:val="bullet"/>
      <w:lvlText w:val="-"/>
      <w:lvlJc w:val="left"/>
      <w:pPr>
        <w:ind w:left="1215" w:hanging="360"/>
      </w:pPr>
      <w:rPr>
        <w:rFonts w:ascii="Times New Roman" w:eastAsia="Times New Roman" w:hAnsi="Times New Roman" w:cs="Times New Roman" w:hint="default"/>
      </w:rPr>
    </w:lvl>
    <w:lvl w:ilvl="1" w:tplc="20000003">
      <w:start w:val="1"/>
      <w:numFmt w:val="bullet"/>
      <w:lvlText w:val="o"/>
      <w:lvlJc w:val="left"/>
      <w:pPr>
        <w:ind w:left="1935" w:hanging="360"/>
      </w:pPr>
      <w:rPr>
        <w:rFonts w:ascii="Courier New" w:hAnsi="Courier New" w:cs="Courier New" w:hint="default"/>
      </w:rPr>
    </w:lvl>
    <w:lvl w:ilvl="2" w:tplc="20000005">
      <w:start w:val="1"/>
      <w:numFmt w:val="bullet"/>
      <w:lvlText w:val=""/>
      <w:lvlJc w:val="left"/>
      <w:pPr>
        <w:ind w:left="2655" w:hanging="360"/>
      </w:pPr>
      <w:rPr>
        <w:rFonts w:ascii="Wingdings" w:hAnsi="Wingdings" w:hint="default"/>
      </w:rPr>
    </w:lvl>
    <w:lvl w:ilvl="3" w:tplc="20000001">
      <w:start w:val="1"/>
      <w:numFmt w:val="bullet"/>
      <w:lvlText w:val=""/>
      <w:lvlJc w:val="left"/>
      <w:pPr>
        <w:ind w:left="3375" w:hanging="360"/>
      </w:pPr>
      <w:rPr>
        <w:rFonts w:ascii="Symbol" w:hAnsi="Symbol" w:hint="default"/>
      </w:rPr>
    </w:lvl>
    <w:lvl w:ilvl="4" w:tplc="20000003">
      <w:start w:val="1"/>
      <w:numFmt w:val="bullet"/>
      <w:lvlText w:val="o"/>
      <w:lvlJc w:val="left"/>
      <w:pPr>
        <w:ind w:left="4095" w:hanging="360"/>
      </w:pPr>
      <w:rPr>
        <w:rFonts w:ascii="Courier New" w:hAnsi="Courier New" w:cs="Courier New" w:hint="default"/>
      </w:rPr>
    </w:lvl>
    <w:lvl w:ilvl="5" w:tplc="20000005">
      <w:start w:val="1"/>
      <w:numFmt w:val="bullet"/>
      <w:lvlText w:val=""/>
      <w:lvlJc w:val="left"/>
      <w:pPr>
        <w:ind w:left="4815" w:hanging="360"/>
      </w:pPr>
      <w:rPr>
        <w:rFonts w:ascii="Wingdings" w:hAnsi="Wingdings" w:hint="default"/>
      </w:rPr>
    </w:lvl>
    <w:lvl w:ilvl="6" w:tplc="20000001">
      <w:start w:val="1"/>
      <w:numFmt w:val="bullet"/>
      <w:lvlText w:val=""/>
      <w:lvlJc w:val="left"/>
      <w:pPr>
        <w:ind w:left="5535" w:hanging="360"/>
      </w:pPr>
      <w:rPr>
        <w:rFonts w:ascii="Symbol" w:hAnsi="Symbol" w:hint="default"/>
      </w:rPr>
    </w:lvl>
    <w:lvl w:ilvl="7" w:tplc="20000003">
      <w:start w:val="1"/>
      <w:numFmt w:val="bullet"/>
      <w:lvlText w:val="o"/>
      <w:lvlJc w:val="left"/>
      <w:pPr>
        <w:ind w:left="6255" w:hanging="360"/>
      </w:pPr>
      <w:rPr>
        <w:rFonts w:ascii="Courier New" w:hAnsi="Courier New" w:cs="Courier New" w:hint="default"/>
      </w:rPr>
    </w:lvl>
    <w:lvl w:ilvl="8" w:tplc="20000005">
      <w:start w:val="1"/>
      <w:numFmt w:val="bullet"/>
      <w:lvlText w:val=""/>
      <w:lvlJc w:val="left"/>
      <w:pPr>
        <w:ind w:left="697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9EB"/>
    <w:rsid w:val="000144A5"/>
    <w:rsid w:val="000949D9"/>
    <w:rsid w:val="003E3CEB"/>
    <w:rsid w:val="0060408C"/>
    <w:rsid w:val="007469EB"/>
    <w:rsid w:val="00A10A6F"/>
    <w:rsid w:val="00B068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A467D"/>
  <w15:chartTrackingRefBased/>
  <w15:docId w15:val="{5C0E5AB8-548E-4C04-8292-764210EF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4A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0144A5"/>
    <w:pPr>
      <w:spacing w:after="120" w:line="240" w:lineRule="auto"/>
    </w:pPr>
    <w:rPr>
      <w:rFonts w:ascii="Times New Roman" w:eastAsia="Times New Roman" w:hAnsi="Times New Roman" w:cs="Times New Roman"/>
      <w:sz w:val="24"/>
      <w:szCs w:val="24"/>
      <w:lang w:val="uk-UA" w:eastAsia="ru-RU"/>
    </w:rPr>
  </w:style>
  <w:style w:type="character" w:customStyle="1" w:styleId="a4">
    <w:name w:val="Основний текст Знак"/>
    <w:basedOn w:val="a0"/>
    <w:link w:val="a3"/>
    <w:uiPriority w:val="99"/>
    <w:semiHidden/>
    <w:rsid w:val="000144A5"/>
    <w:rPr>
      <w:rFonts w:ascii="Times New Roman" w:eastAsia="Times New Roman" w:hAnsi="Times New Roman" w:cs="Times New Roman"/>
      <w:sz w:val="24"/>
      <w:szCs w:val="24"/>
      <w:lang w:val="uk-UA" w:eastAsia="ru-RU"/>
    </w:rPr>
  </w:style>
  <w:style w:type="paragraph" w:styleId="a5">
    <w:name w:val="No Spacing"/>
    <w:uiPriority w:val="1"/>
    <w:qFormat/>
    <w:rsid w:val="000144A5"/>
    <w:pPr>
      <w:spacing w:after="0" w:line="240" w:lineRule="auto"/>
    </w:pPr>
    <w:rPr>
      <w:lang w:val="ru-RU"/>
    </w:rPr>
  </w:style>
  <w:style w:type="paragraph" w:styleId="a6">
    <w:name w:val="List Paragraph"/>
    <w:basedOn w:val="a"/>
    <w:uiPriority w:val="34"/>
    <w:qFormat/>
    <w:rsid w:val="000144A5"/>
    <w:pPr>
      <w:spacing w:after="200" w:line="276" w:lineRule="auto"/>
      <w:ind w:left="720"/>
      <w:contextualSpacing/>
    </w:pPr>
    <w:rPr>
      <w:rFonts w:eastAsiaTheme="minorEastAsia"/>
      <w:lang w:val="uk-UA" w:eastAsia="uk-UA"/>
    </w:rPr>
  </w:style>
  <w:style w:type="paragraph" w:customStyle="1" w:styleId="rvps2">
    <w:name w:val="rvps2"/>
    <w:basedOn w:val="a"/>
    <w:rsid w:val="000144A5"/>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11">
    <w:name w:val="Заголовок 11"/>
    <w:basedOn w:val="a"/>
    <w:uiPriority w:val="1"/>
    <w:qFormat/>
    <w:rsid w:val="000144A5"/>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bidi="uk-UA"/>
    </w:rPr>
  </w:style>
  <w:style w:type="paragraph" w:customStyle="1" w:styleId="Default">
    <w:name w:val="Default"/>
    <w:rsid w:val="000144A5"/>
    <w:pPr>
      <w:autoSpaceDE w:val="0"/>
      <w:autoSpaceDN w:val="0"/>
      <w:adjustRightInd w:val="0"/>
      <w:spacing w:after="0" w:line="240" w:lineRule="auto"/>
    </w:pPr>
    <w:rPr>
      <w:rFonts w:ascii="Times New Roman" w:eastAsiaTheme="minorEastAsia" w:hAnsi="Times New Roman" w:cs="Times New Roman"/>
      <w:color w:val="000000"/>
      <w:sz w:val="24"/>
      <w:szCs w:val="24"/>
      <w:lang w:val="uk-UA" w:eastAsia="uk-UA"/>
    </w:rPr>
  </w:style>
  <w:style w:type="character" w:customStyle="1" w:styleId="rvts20">
    <w:name w:val="rvts20"/>
    <w:basedOn w:val="a0"/>
    <w:rsid w:val="000144A5"/>
  </w:style>
  <w:style w:type="paragraph" w:styleId="a7">
    <w:name w:val="Block Text"/>
    <w:basedOn w:val="a"/>
    <w:rsid w:val="000949D9"/>
    <w:pPr>
      <w:spacing w:after="0" w:line="240" w:lineRule="auto"/>
      <w:ind w:left="1134" w:right="1190"/>
      <w:jc w:val="both"/>
      <w:outlineLvl w:val="0"/>
    </w:pPr>
    <w:rPr>
      <w:rFonts w:ascii="Times New Roman" w:eastAsia="Times New Roman" w:hAnsi="Times New Roman" w:cs="Times New Roman"/>
      <w:b/>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12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1985</Words>
  <Characters>1133</Characters>
  <Application>Microsoft Office Word</Application>
  <DocSecurity>0</DocSecurity>
  <Lines>9</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Пользователь</cp:lastModifiedBy>
  <cp:revision>6</cp:revision>
  <cp:lastPrinted>2025-04-10T09:59:00Z</cp:lastPrinted>
  <dcterms:created xsi:type="dcterms:W3CDTF">2021-08-20T05:20:00Z</dcterms:created>
  <dcterms:modified xsi:type="dcterms:W3CDTF">2025-04-28T09:01:00Z</dcterms:modified>
</cp:coreProperties>
</file>