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7A2762">
      <w:pPr>
        <w:ind w:left="426" w:firstLine="425"/>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7A2762">
      <w:pPr>
        <w:pStyle w:val="afc"/>
        <w:spacing w:before="7"/>
        <w:ind w:hanging="709"/>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Р О З П О Р Я  Д Ж Е Н Н Я</w:t>
      </w:r>
    </w:p>
    <w:p w:rsidR="004F2C67" w:rsidRDefault="004F2C67" w:rsidP="004F2C67">
      <w:pPr>
        <w:tabs>
          <w:tab w:val="center" w:pos="4153"/>
          <w:tab w:val="right" w:pos="8306"/>
        </w:tabs>
        <w:jc w:val="center"/>
        <w:outlineLvl w:val="0"/>
        <w:rPr>
          <w:rFonts w:asciiTheme="minorHAnsi" w:hAnsiTheme="minorHAnsi" w:cstheme="minorBidi"/>
          <w:b/>
          <w:sz w:val="28"/>
          <w:szCs w:val="28"/>
        </w:rPr>
      </w:pPr>
    </w:p>
    <w:p w:rsidR="004F2C67" w:rsidRPr="007A5C5B" w:rsidRDefault="004F2C67" w:rsidP="00600BCA">
      <w:pPr>
        <w:pStyle w:val="a4"/>
        <w:rPr>
          <w:rStyle w:val="af6"/>
          <w:sz w:val="32"/>
          <w:szCs w:val="32"/>
          <w:u w:val="single"/>
        </w:rPr>
      </w:pPr>
      <w:r w:rsidRPr="007A5C5B">
        <w:rPr>
          <w:rStyle w:val="af6"/>
          <w:sz w:val="32"/>
          <w:szCs w:val="32"/>
          <w:u w:val="single"/>
        </w:rPr>
        <w:t xml:space="preserve"> </w:t>
      </w:r>
      <w:r w:rsidR="00DD2C7D" w:rsidRPr="007A5C5B">
        <w:rPr>
          <w:rStyle w:val="af6"/>
          <w:sz w:val="32"/>
          <w:szCs w:val="32"/>
          <w:u w:val="single"/>
        </w:rPr>
        <w:t>2</w:t>
      </w:r>
      <w:r w:rsidR="002E6241">
        <w:rPr>
          <w:rStyle w:val="af6"/>
          <w:sz w:val="32"/>
          <w:szCs w:val="32"/>
          <w:u w:val="single"/>
        </w:rPr>
        <w:t>9</w:t>
      </w:r>
      <w:r w:rsidRPr="007A5C5B">
        <w:rPr>
          <w:rStyle w:val="af6"/>
          <w:sz w:val="32"/>
          <w:szCs w:val="32"/>
          <w:u w:val="single"/>
        </w:rPr>
        <w:t xml:space="preserve">.03.2024  № </w:t>
      </w:r>
      <w:r w:rsidR="00DD2C7D" w:rsidRPr="007A5C5B">
        <w:rPr>
          <w:rStyle w:val="af6"/>
          <w:sz w:val="32"/>
          <w:szCs w:val="32"/>
          <w:u w:val="single"/>
        </w:rPr>
        <w:t>11</w:t>
      </w:r>
      <w:r w:rsidR="002E6241">
        <w:rPr>
          <w:rStyle w:val="af6"/>
          <w:sz w:val="32"/>
          <w:szCs w:val="32"/>
          <w:u w:val="single"/>
        </w:rPr>
        <w:t>6</w:t>
      </w:r>
      <w:r w:rsidRPr="007A5C5B">
        <w:rPr>
          <w:rStyle w:val="af6"/>
          <w:sz w:val="32"/>
          <w:szCs w:val="32"/>
          <w:u w:val="single"/>
        </w:rPr>
        <w:t xml:space="preserve">-р    </w:t>
      </w:r>
    </w:p>
    <w:p w:rsidR="007A2762" w:rsidRPr="004F2C67" w:rsidRDefault="007A2762" w:rsidP="004F2C67">
      <w:pPr>
        <w:pStyle w:val="a4"/>
        <w:rPr>
          <w:rStyle w:val="af6"/>
          <w:sz w:val="28"/>
          <w:szCs w:val="28"/>
          <w:u w:val="single"/>
        </w:rPr>
      </w:pPr>
    </w:p>
    <w:p w:rsidR="002E6241" w:rsidRPr="002E6241" w:rsidRDefault="002E6241" w:rsidP="002E6241">
      <w:pPr>
        <w:pStyle w:val="a4"/>
        <w:jc w:val="both"/>
        <w:rPr>
          <w:b/>
          <w:bCs/>
          <w:sz w:val="28"/>
          <w:szCs w:val="28"/>
        </w:rPr>
      </w:pPr>
      <w:r w:rsidRPr="002E6241">
        <w:rPr>
          <w:sz w:val="28"/>
          <w:szCs w:val="28"/>
        </w:rPr>
        <w:t xml:space="preserve">     </w:t>
      </w:r>
      <w:r w:rsidRPr="002E6241">
        <w:rPr>
          <w:b/>
          <w:bCs/>
          <w:sz w:val="28"/>
          <w:szCs w:val="28"/>
        </w:rPr>
        <w:t xml:space="preserve">Про  проведення внутрішнього аудиту дотримання штатної дисципліни </w:t>
      </w:r>
    </w:p>
    <w:p w:rsidR="002E6241" w:rsidRPr="002E6241" w:rsidRDefault="002E6241" w:rsidP="002E6241">
      <w:pPr>
        <w:pStyle w:val="a4"/>
        <w:jc w:val="both"/>
        <w:rPr>
          <w:b/>
          <w:bCs/>
          <w:sz w:val="28"/>
          <w:szCs w:val="28"/>
        </w:rPr>
      </w:pPr>
      <w:r w:rsidRPr="002E6241">
        <w:rPr>
          <w:b/>
          <w:bCs/>
          <w:sz w:val="28"/>
          <w:szCs w:val="28"/>
        </w:rPr>
        <w:t>по питанню правильності нарахування та виплати заробітної плати</w:t>
      </w:r>
      <w:r w:rsidRPr="002E6241">
        <w:rPr>
          <w:b/>
          <w:bCs/>
          <w:sz w:val="28"/>
          <w:szCs w:val="28"/>
          <w:lang w:val="ru-RU"/>
        </w:rPr>
        <w:t xml:space="preserve"> в Комунальному  підприємстві   «</w:t>
      </w:r>
      <w:r w:rsidRPr="002E6241">
        <w:rPr>
          <w:b/>
          <w:bCs/>
          <w:sz w:val="28"/>
          <w:szCs w:val="28"/>
        </w:rPr>
        <w:t>Чисте місто».</w:t>
      </w:r>
    </w:p>
    <w:p w:rsidR="002E6241" w:rsidRPr="002E6241" w:rsidRDefault="002E6241" w:rsidP="002E6241">
      <w:pPr>
        <w:pStyle w:val="a4"/>
        <w:jc w:val="both"/>
        <w:rPr>
          <w:b/>
          <w:bCs/>
          <w:sz w:val="28"/>
          <w:szCs w:val="28"/>
        </w:rPr>
      </w:pPr>
    </w:p>
    <w:p w:rsidR="002E6241" w:rsidRPr="002E6241" w:rsidRDefault="002E6241" w:rsidP="002E6241">
      <w:pPr>
        <w:pStyle w:val="a4"/>
        <w:jc w:val="both"/>
        <w:rPr>
          <w:sz w:val="28"/>
          <w:szCs w:val="28"/>
        </w:rPr>
      </w:pPr>
    </w:p>
    <w:p w:rsidR="002E6241" w:rsidRPr="002E6241" w:rsidRDefault="002E6241" w:rsidP="002E6241">
      <w:pPr>
        <w:pStyle w:val="a4"/>
        <w:jc w:val="both"/>
        <w:rPr>
          <w:sz w:val="28"/>
          <w:szCs w:val="28"/>
        </w:rPr>
      </w:pPr>
      <w:r w:rsidRPr="002E6241">
        <w:rPr>
          <w:sz w:val="28"/>
          <w:szCs w:val="28"/>
        </w:rPr>
        <w:t xml:space="preserve">         Відповідно до Постанови Кабінету Міністрів від 12.12.2018 року  №1062 «Про затвердження основних засад здійснення внутрішнього контролю розпорядниками бюджетних коштів та внесення змін до Постанови Кабінету Міністрів України від 28.09.2011 року №1001, частини третьої статті 26 Бюджетного кодексу України ( 2456-17), керуючись ст. 42 Закону України «Про місцеве самоврядування в Україні», Законом України «Про бухгалтерський облік та фінансову звітність в Україні» від 16.07.1999року №996-</w:t>
      </w:r>
      <w:r w:rsidRPr="002E6241">
        <w:rPr>
          <w:sz w:val="28"/>
          <w:szCs w:val="28"/>
          <w:lang w:val="en-US"/>
        </w:rPr>
        <w:t>XIV</w:t>
      </w:r>
      <w:r w:rsidRPr="002E6241">
        <w:rPr>
          <w:sz w:val="28"/>
          <w:szCs w:val="28"/>
        </w:rPr>
        <w:t xml:space="preserve"> та плану проведення внутрішнього контролю та аудиту на І півріччя 2024року.         </w:t>
      </w:r>
    </w:p>
    <w:p w:rsidR="002E6241" w:rsidRPr="002E6241" w:rsidRDefault="002E6241" w:rsidP="002E6241">
      <w:pPr>
        <w:pStyle w:val="a4"/>
        <w:jc w:val="both"/>
        <w:rPr>
          <w:sz w:val="28"/>
          <w:szCs w:val="28"/>
        </w:rPr>
      </w:pPr>
    </w:p>
    <w:p w:rsidR="002E6241" w:rsidRPr="002E6241" w:rsidRDefault="002E6241" w:rsidP="002E6241">
      <w:pPr>
        <w:pStyle w:val="a4"/>
        <w:jc w:val="both"/>
        <w:rPr>
          <w:sz w:val="28"/>
          <w:szCs w:val="28"/>
        </w:rPr>
      </w:pPr>
      <w:r w:rsidRPr="002E6241">
        <w:rPr>
          <w:sz w:val="28"/>
          <w:szCs w:val="28"/>
        </w:rPr>
        <w:t xml:space="preserve">       1. Завідувачу сектору внутрішнього контролю та аудиту (Лідія ЖЕЛІХІВСЬКА) провести в Комунальному підприємстві « Чисте місто » Козятинської міської ради  аудит  дотримання штатної дисципліни по питанню правильності нарахування та виплати заробітної плати  за період з 01 </w:t>
      </w:r>
      <w:r w:rsidR="00146F96">
        <w:rPr>
          <w:sz w:val="28"/>
          <w:szCs w:val="28"/>
        </w:rPr>
        <w:t>вересня</w:t>
      </w:r>
      <w:r w:rsidRPr="002E6241">
        <w:rPr>
          <w:sz w:val="28"/>
          <w:szCs w:val="28"/>
        </w:rPr>
        <w:t xml:space="preserve">  202</w:t>
      </w:r>
      <w:r w:rsidR="00146F96">
        <w:rPr>
          <w:sz w:val="28"/>
          <w:szCs w:val="28"/>
        </w:rPr>
        <w:t>3</w:t>
      </w:r>
      <w:bookmarkStart w:id="0" w:name="_GoBack"/>
      <w:bookmarkEnd w:id="0"/>
      <w:r w:rsidRPr="002E6241">
        <w:rPr>
          <w:sz w:val="28"/>
          <w:szCs w:val="28"/>
        </w:rPr>
        <w:t xml:space="preserve"> року по 31 грудня 2023 року.                                                                                 </w:t>
      </w:r>
    </w:p>
    <w:p w:rsidR="002E6241" w:rsidRPr="002E6241" w:rsidRDefault="002E6241" w:rsidP="002E6241">
      <w:pPr>
        <w:pStyle w:val="a4"/>
        <w:jc w:val="both"/>
        <w:rPr>
          <w:sz w:val="28"/>
          <w:szCs w:val="28"/>
        </w:rPr>
      </w:pPr>
      <w:r w:rsidRPr="002E6241">
        <w:rPr>
          <w:sz w:val="28"/>
          <w:szCs w:val="28"/>
        </w:rPr>
        <w:t xml:space="preserve">        2. Перевірку розпочати 01 квітня 2024 року та закінчити не пізніше 30 квітня  2024 року з відповідним оформленням аудиторського звіту.</w:t>
      </w:r>
    </w:p>
    <w:p w:rsidR="002E6241" w:rsidRPr="002E6241" w:rsidRDefault="002E6241" w:rsidP="002E6241">
      <w:pPr>
        <w:pStyle w:val="a4"/>
        <w:jc w:val="both"/>
        <w:rPr>
          <w:sz w:val="28"/>
          <w:szCs w:val="28"/>
        </w:rPr>
      </w:pPr>
      <w:r w:rsidRPr="002E6241">
        <w:rPr>
          <w:sz w:val="28"/>
          <w:szCs w:val="28"/>
        </w:rPr>
        <w:t xml:space="preserve">       3.  Контроль за виконанням даного розпорядження залишаю за собою.</w:t>
      </w:r>
    </w:p>
    <w:p w:rsidR="002E6241" w:rsidRPr="002E6241" w:rsidRDefault="002E6241" w:rsidP="002E6241">
      <w:pPr>
        <w:pStyle w:val="a4"/>
        <w:jc w:val="both"/>
        <w:rPr>
          <w:sz w:val="28"/>
          <w:szCs w:val="28"/>
        </w:rPr>
      </w:pPr>
    </w:p>
    <w:p w:rsidR="002E6241" w:rsidRPr="002E6241" w:rsidRDefault="002E6241" w:rsidP="002E6241">
      <w:pPr>
        <w:pStyle w:val="a4"/>
        <w:jc w:val="both"/>
        <w:rPr>
          <w:sz w:val="28"/>
          <w:szCs w:val="28"/>
        </w:rPr>
      </w:pPr>
    </w:p>
    <w:p w:rsidR="002E6241" w:rsidRPr="002E6241" w:rsidRDefault="002E6241" w:rsidP="002E6241">
      <w:pPr>
        <w:pStyle w:val="a4"/>
        <w:jc w:val="both"/>
        <w:rPr>
          <w:sz w:val="28"/>
          <w:szCs w:val="28"/>
        </w:rPr>
      </w:pPr>
    </w:p>
    <w:p w:rsidR="002E6241" w:rsidRPr="002E6241" w:rsidRDefault="002E6241" w:rsidP="002E6241">
      <w:pPr>
        <w:pStyle w:val="a4"/>
        <w:jc w:val="both"/>
        <w:rPr>
          <w:b/>
          <w:bCs/>
          <w:color w:val="000000"/>
          <w:sz w:val="28"/>
          <w:szCs w:val="28"/>
          <w:bdr w:val="none" w:sz="0" w:space="0" w:color="auto" w:frame="1"/>
        </w:rPr>
      </w:pPr>
      <w:r w:rsidRPr="002E6241">
        <w:rPr>
          <w:b/>
          <w:bCs/>
          <w:sz w:val="28"/>
          <w:szCs w:val="28"/>
        </w:rPr>
        <w:t>Міський голова                                                                  Тетяна  ЄРМОЛАЄВА</w:t>
      </w:r>
      <w:r w:rsidRPr="002E6241">
        <w:rPr>
          <w:b/>
          <w:bCs/>
          <w:color w:val="000000"/>
          <w:sz w:val="28"/>
          <w:szCs w:val="28"/>
          <w:bdr w:val="none" w:sz="0" w:space="0" w:color="auto" w:frame="1"/>
        </w:rPr>
        <w:t xml:space="preserve"> </w:t>
      </w:r>
    </w:p>
    <w:p w:rsidR="002E6241" w:rsidRPr="002E6241" w:rsidRDefault="002E6241" w:rsidP="002E6241">
      <w:pPr>
        <w:pStyle w:val="a4"/>
        <w:jc w:val="both"/>
        <w:rPr>
          <w:color w:val="000000"/>
          <w:sz w:val="28"/>
          <w:szCs w:val="28"/>
        </w:rPr>
      </w:pPr>
      <w:r>
        <w:rPr>
          <w:color w:val="000000"/>
          <w:sz w:val="28"/>
          <w:szCs w:val="28"/>
        </w:rPr>
        <w:t xml:space="preserve">            </w:t>
      </w:r>
    </w:p>
    <w:p w:rsidR="002E6241" w:rsidRPr="002E6241" w:rsidRDefault="002E6241" w:rsidP="002E6241">
      <w:pPr>
        <w:pStyle w:val="a4"/>
        <w:jc w:val="both"/>
        <w:rPr>
          <w:color w:val="000000"/>
          <w:sz w:val="28"/>
          <w:szCs w:val="28"/>
        </w:rPr>
      </w:pPr>
    </w:p>
    <w:p w:rsidR="00416497" w:rsidRPr="002E6241" w:rsidRDefault="002E6241" w:rsidP="002E6241">
      <w:pPr>
        <w:pStyle w:val="a4"/>
        <w:jc w:val="both"/>
        <w:rPr>
          <w:sz w:val="28"/>
          <w:szCs w:val="28"/>
        </w:rPr>
      </w:pPr>
      <w:r w:rsidRPr="002E6241">
        <w:rPr>
          <w:sz w:val="28"/>
          <w:szCs w:val="28"/>
        </w:rPr>
        <w:t xml:space="preserve">            </w:t>
      </w:r>
    </w:p>
    <w:sectPr w:rsidR="00416497" w:rsidRPr="002E6241" w:rsidSect="006E528C">
      <w:pgSz w:w="12240" w:h="15840"/>
      <w:pgMar w:top="28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6266" w:rsidRDefault="00636266" w:rsidP="00AB6C9D">
      <w:r>
        <w:separator/>
      </w:r>
    </w:p>
  </w:endnote>
  <w:endnote w:type="continuationSeparator" w:id="0">
    <w:p w:rsidR="00636266" w:rsidRDefault="00636266"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6266" w:rsidRDefault="00636266" w:rsidP="00AB6C9D">
      <w:r>
        <w:separator/>
      </w:r>
    </w:p>
  </w:footnote>
  <w:footnote w:type="continuationSeparator" w:id="0">
    <w:p w:rsidR="00636266" w:rsidRDefault="00636266"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41E47"/>
    <w:rsid w:val="00111D60"/>
    <w:rsid w:val="00137EE5"/>
    <w:rsid w:val="00146F96"/>
    <w:rsid w:val="00185E7F"/>
    <w:rsid w:val="0019360C"/>
    <w:rsid w:val="001A0BA7"/>
    <w:rsid w:val="001A5891"/>
    <w:rsid w:val="001B1448"/>
    <w:rsid w:val="001B7E25"/>
    <w:rsid w:val="001C3BE7"/>
    <w:rsid w:val="001C772B"/>
    <w:rsid w:val="00204A03"/>
    <w:rsid w:val="002212E7"/>
    <w:rsid w:val="00223217"/>
    <w:rsid w:val="002315A4"/>
    <w:rsid w:val="00263AA1"/>
    <w:rsid w:val="00264212"/>
    <w:rsid w:val="0027178C"/>
    <w:rsid w:val="002B308D"/>
    <w:rsid w:val="002D2089"/>
    <w:rsid w:val="002E3D9C"/>
    <w:rsid w:val="002E6241"/>
    <w:rsid w:val="002F25BC"/>
    <w:rsid w:val="002F4318"/>
    <w:rsid w:val="00305C4B"/>
    <w:rsid w:val="0033319D"/>
    <w:rsid w:val="003674B9"/>
    <w:rsid w:val="00375646"/>
    <w:rsid w:val="0039020B"/>
    <w:rsid w:val="003A390E"/>
    <w:rsid w:val="003B3B4F"/>
    <w:rsid w:val="003C46D3"/>
    <w:rsid w:val="003D0FE7"/>
    <w:rsid w:val="003E2814"/>
    <w:rsid w:val="003E4336"/>
    <w:rsid w:val="003F0150"/>
    <w:rsid w:val="00411EAF"/>
    <w:rsid w:val="00416497"/>
    <w:rsid w:val="0043181E"/>
    <w:rsid w:val="0045220E"/>
    <w:rsid w:val="00481E56"/>
    <w:rsid w:val="004862B5"/>
    <w:rsid w:val="004868D0"/>
    <w:rsid w:val="00490EA9"/>
    <w:rsid w:val="004A2966"/>
    <w:rsid w:val="004A4B17"/>
    <w:rsid w:val="004C064F"/>
    <w:rsid w:val="004D2269"/>
    <w:rsid w:val="004F2602"/>
    <w:rsid w:val="004F2C67"/>
    <w:rsid w:val="004F4EF6"/>
    <w:rsid w:val="00513B8C"/>
    <w:rsid w:val="00526C8A"/>
    <w:rsid w:val="005758FD"/>
    <w:rsid w:val="00583B1F"/>
    <w:rsid w:val="00590C1D"/>
    <w:rsid w:val="005A02FD"/>
    <w:rsid w:val="005B6477"/>
    <w:rsid w:val="005B71DA"/>
    <w:rsid w:val="005B7587"/>
    <w:rsid w:val="005E0660"/>
    <w:rsid w:val="00600BCA"/>
    <w:rsid w:val="00622EE4"/>
    <w:rsid w:val="00636266"/>
    <w:rsid w:val="00646AF6"/>
    <w:rsid w:val="006472E1"/>
    <w:rsid w:val="0065583F"/>
    <w:rsid w:val="00663736"/>
    <w:rsid w:val="00682753"/>
    <w:rsid w:val="006E528C"/>
    <w:rsid w:val="00720178"/>
    <w:rsid w:val="00753341"/>
    <w:rsid w:val="00771F1A"/>
    <w:rsid w:val="00782ADD"/>
    <w:rsid w:val="007A2762"/>
    <w:rsid w:val="007A2ADF"/>
    <w:rsid w:val="007A5C5B"/>
    <w:rsid w:val="007A5EB6"/>
    <w:rsid w:val="007A6CD9"/>
    <w:rsid w:val="007B6D00"/>
    <w:rsid w:val="007B7F8C"/>
    <w:rsid w:val="007C69DE"/>
    <w:rsid w:val="007D76CA"/>
    <w:rsid w:val="0080431B"/>
    <w:rsid w:val="008047AE"/>
    <w:rsid w:val="00816D76"/>
    <w:rsid w:val="008310BA"/>
    <w:rsid w:val="008A3D83"/>
    <w:rsid w:val="008B21EA"/>
    <w:rsid w:val="008D4BD5"/>
    <w:rsid w:val="0090265B"/>
    <w:rsid w:val="0093569B"/>
    <w:rsid w:val="00937AA8"/>
    <w:rsid w:val="00957FFE"/>
    <w:rsid w:val="00964057"/>
    <w:rsid w:val="009755DF"/>
    <w:rsid w:val="009A60C0"/>
    <w:rsid w:val="009B6927"/>
    <w:rsid w:val="009D7648"/>
    <w:rsid w:val="009D7AD0"/>
    <w:rsid w:val="009E49A7"/>
    <w:rsid w:val="00A0175B"/>
    <w:rsid w:val="00A369ED"/>
    <w:rsid w:val="00A40781"/>
    <w:rsid w:val="00AA6453"/>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0815"/>
    <w:rsid w:val="00C23FDB"/>
    <w:rsid w:val="00C35DFA"/>
    <w:rsid w:val="00C47FA1"/>
    <w:rsid w:val="00C57C0B"/>
    <w:rsid w:val="00C953CB"/>
    <w:rsid w:val="00CB7B15"/>
    <w:rsid w:val="00CE1809"/>
    <w:rsid w:val="00D16EA5"/>
    <w:rsid w:val="00D65FC7"/>
    <w:rsid w:val="00DC6A67"/>
    <w:rsid w:val="00DD2C7D"/>
    <w:rsid w:val="00DF6AD3"/>
    <w:rsid w:val="00DF7881"/>
    <w:rsid w:val="00E02408"/>
    <w:rsid w:val="00E26062"/>
    <w:rsid w:val="00E27917"/>
    <w:rsid w:val="00E72C72"/>
    <w:rsid w:val="00E827A9"/>
    <w:rsid w:val="00E947C2"/>
    <w:rsid w:val="00EA451C"/>
    <w:rsid w:val="00EA7729"/>
    <w:rsid w:val="00EB6526"/>
    <w:rsid w:val="00ED045A"/>
    <w:rsid w:val="00EF221E"/>
    <w:rsid w:val="00EF4FD6"/>
    <w:rsid w:val="00EF79A8"/>
    <w:rsid w:val="00F1201A"/>
    <w:rsid w:val="00F217AB"/>
    <w:rsid w:val="00F23828"/>
    <w:rsid w:val="00F50FD4"/>
    <w:rsid w:val="00F87EAC"/>
    <w:rsid w:val="00FA1A67"/>
    <w:rsid w:val="00FB157F"/>
    <w:rsid w:val="00FF21A8"/>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CC451"/>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 w:type="paragraph" w:styleId="afe">
    <w:name w:val="Body Text Indent"/>
    <w:basedOn w:val="a"/>
    <w:link w:val="aff"/>
    <w:uiPriority w:val="99"/>
    <w:semiHidden/>
    <w:unhideWhenUsed/>
    <w:rsid w:val="002E6241"/>
    <w:pPr>
      <w:spacing w:after="120"/>
      <w:ind w:left="283"/>
    </w:pPr>
  </w:style>
  <w:style w:type="character" w:customStyle="1" w:styleId="aff">
    <w:name w:val="Основний текст з відступом Знак"/>
    <w:basedOn w:val="a0"/>
    <w:link w:val="afe"/>
    <w:uiPriority w:val="99"/>
    <w:semiHidden/>
    <w:rsid w:val="002E624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585963039">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500150553">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97116-5EC2-416B-AEAA-AE0FA93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1460</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4</cp:revision>
  <cp:lastPrinted>2024-03-27T15:20:00Z</cp:lastPrinted>
  <dcterms:created xsi:type="dcterms:W3CDTF">2024-03-29T10:56:00Z</dcterms:created>
  <dcterms:modified xsi:type="dcterms:W3CDTF">2024-04-17T09:00:00Z</dcterms:modified>
</cp:coreProperties>
</file>