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6BA" w:rsidRDefault="00C976BA" w:rsidP="00C976BA">
      <w:pPr>
        <w:rPr>
          <w:b/>
          <w:noProof/>
          <w:sz w:val="32"/>
          <w:szCs w:val="32"/>
          <w:lang w:eastAsia="en-US"/>
        </w:rPr>
      </w:pPr>
      <w:r>
        <w:rPr>
          <w:b/>
          <w:noProof/>
          <w:sz w:val="32"/>
          <w:szCs w:val="32"/>
        </w:rPr>
        <w:t xml:space="preserve">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BA" w:rsidRPr="00C976BA" w:rsidRDefault="00C976BA" w:rsidP="00C976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76BA">
        <w:rPr>
          <w:rFonts w:ascii="Times New Roman" w:hAnsi="Times New Roman" w:cs="Times New Roman"/>
          <w:b/>
          <w:sz w:val="28"/>
          <w:szCs w:val="28"/>
        </w:rPr>
        <w:t>КОЗЯТИНСЬКА  МІСЬКА</w:t>
      </w:r>
      <w:proofErr w:type="gramEnd"/>
      <w:r w:rsidRPr="00C976BA">
        <w:rPr>
          <w:rFonts w:ascii="Times New Roman" w:hAnsi="Times New Roman" w:cs="Times New Roman"/>
          <w:b/>
          <w:sz w:val="28"/>
          <w:szCs w:val="28"/>
        </w:rPr>
        <w:t xml:space="preserve">  РАДА  ВІННИЦЬКОЇ  ОБЛАСТІ</w:t>
      </w:r>
    </w:p>
    <w:p w:rsidR="00C976BA" w:rsidRPr="00C976BA" w:rsidRDefault="00C976BA" w:rsidP="00C976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76BA">
        <w:rPr>
          <w:rFonts w:ascii="Times New Roman" w:hAnsi="Times New Roman" w:cs="Times New Roman"/>
          <w:b/>
          <w:sz w:val="28"/>
          <w:szCs w:val="28"/>
        </w:rPr>
        <w:t xml:space="preserve">Р О З П О Р </w:t>
      </w:r>
      <w:proofErr w:type="gramStart"/>
      <w:r w:rsidRPr="00C976BA">
        <w:rPr>
          <w:rFonts w:ascii="Times New Roman" w:hAnsi="Times New Roman" w:cs="Times New Roman"/>
          <w:b/>
          <w:sz w:val="28"/>
          <w:szCs w:val="28"/>
        </w:rPr>
        <w:t>Я  Д</w:t>
      </w:r>
      <w:proofErr w:type="gramEnd"/>
      <w:r w:rsidRPr="00C976BA">
        <w:rPr>
          <w:rFonts w:ascii="Times New Roman" w:hAnsi="Times New Roman" w:cs="Times New Roman"/>
          <w:b/>
          <w:sz w:val="28"/>
          <w:szCs w:val="28"/>
        </w:rPr>
        <w:t xml:space="preserve"> Ж Е Н </w:t>
      </w:r>
      <w:proofErr w:type="spellStart"/>
      <w:r w:rsidRPr="00C976B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976B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C976BA" w:rsidRPr="00C976BA" w:rsidRDefault="00C976BA" w:rsidP="00C976BA">
      <w:pPr>
        <w:pStyle w:val="a6"/>
        <w:ind w:left="1080" w:right="715"/>
        <w:jc w:val="center"/>
        <w:rPr>
          <w:b w:val="0"/>
          <w:sz w:val="16"/>
          <w:szCs w:val="16"/>
        </w:rPr>
      </w:pPr>
    </w:p>
    <w:p w:rsidR="00C976BA" w:rsidRPr="00C976BA" w:rsidRDefault="00C976BA" w:rsidP="00C976BA">
      <w:pPr>
        <w:tabs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76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76BA">
        <w:rPr>
          <w:rFonts w:ascii="Times New Roman" w:hAnsi="Times New Roman" w:cs="Times New Roman"/>
          <w:b/>
          <w:sz w:val="32"/>
          <w:szCs w:val="32"/>
          <w:u w:val="single"/>
        </w:rPr>
        <w:t xml:space="preserve">20.11.2023 </w:t>
      </w:r>
      <w:r w:rsidRPr="00C976BA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C976BA">
        <w:rPr>
          <w:rFonts w:ascii="Times New Roman" w:hAnsi="Times New Roman" w:cs="Times New Roman"/>
          <w:b/>
          <w:sz w:val="32"/>
          <w:szCs w:val="32"/>
          <w:u w:val="single"/>
        </w:rPr>
        <w:t>45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7</w:t>
      </w:r>
      <w:r w:rsidRPr="00C976BA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Pr="00C976BA">
        <w:rPr>
          <w:rFonts w:ascii="Times New Roman" w:hAnsi="Times New Roman" w:cs="Times New Roman"/>
          <w:bCs/>
          <w:color w:val="000000"/>
        </w:rPr>
        <w:t xml:space="preserve"> </w:t>
      </w:r>
    </w:p>
    <w:p w:rsidR="00B731D0" w:rsidRPr="004C55D2" w:rsidRDefault="004C55D2" w:rsidP="004C55D2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55D2">
        <w:rPr>
          <w:rFonts w:ascii="Times New Roman" w:hAnsi="Times New Roman" w:cs="Times New Roman"/>
          <w:b/>
          <w:sz w:val="28"/>
          <w:szCs w:val="28"/>
          <w:lang w:val="uk-UA"/>
        </w:rPr>
        <w:t>Про П</w:t>
      </w:r>
      <w:r w:rsidR="00B731D0" w:rsidRPr="004C55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оложення про експертну комісію </w:t>
      </w:r>
    </w:p>
    <w:p w:rsidR="00B731D0" w:rsidRPr="004C55D2" w:rsidRDefault="004C55D2" w:rsidP="004C55D2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731D0" w:rsidRPr="004C55D2">
        <w:rPr>
          <w:rFonts w:ascii="Times New Roman" w:hAnsi="Times New Roman" w:cs="Times New Roman"/>
          <w:b/>
          <w:sz w:val="28"/>
          <w:szCs w:val="28"/>
          <w:lang w:val="uk-UA"/>
        </w:rPr>
        <w:t>рхівного відділу Козятинської міської ради</w:t>
      </w:r>
    </w:p>
    <w:p w:rsidR="00B731D0" w:rsidRDefault="004C55D2" w:rsidP="004C55D2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55D2">
        <w:rPr>
          <w:rFonts w:ascii="Times New Roman" w:hAnsi="Times New Roman" w:cs="Times New Roman"/>
          <w:b/>
          <w:sz w:val="28"/>
          <w:szCs w:val="28"/>
          <w:lang w:val="uk-UA"/>
        </w:rPr>
        <w:t>у новій редакції</w:t>
      </w:r>
    </w:p>
    <w:p w:rsidR="004C55D2" w:rsidRDefault="004C55D2" w:rsidP="004C55D2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5D2" w:rsidRDefault="004C55D2" w:rsidP="004C55D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6 Закону України «Про національний архівний фонд та архівні установи», Порядку утворення та діяльності комісій з проведення експертизи цінності документів. затвердженого постановою Кабінету Міністрів України від 08.08.2007 року №1004 «Про затвердження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організації» зі змінами, внесеними до Кабінету Міністрів </w:t>
      </w:r>
      <w:r w:rsidR="001F03C6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17.07.2015 року №518, згідно з Нака</w:t>
      </w:r>
      <w:r w:rsidR="001F03C6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ом Міністерства юстиції Ук</w:t>
      </w:r>
      <w:r w:rsidR="001F03C6">
        <w:rPr>
          <w:rFonts w:ascii="Times New Roman" w:hAnsi="Times New Roman" w:cs="Times New Roman"/>
          <w:sz w:val="28"/>
          <w:szCs w:val="28"/>
          <w:lang w:val="uk-UA"/>
        </w:rPr>
        <w:t xml:space="preserve">раїни від 19.06.2013 року  №1227/5  зі змінами, внесеними згідно з Наказами Міністерства юстиції від </w:t>
      </w:r>
      <w:r w:rsidR="001F03C6" w:rsidRPr="001F03C6">
        <w:rPr>
          <w:rFonts w:ascii="Times New Roman" w:hAnsi="Times New Roman" w:cs="Times New Roman"/>
          <w:sz w:val="28"/>
          <w:szCs w:val="28"/>
          <w:u w:val="single"/>
          <w:lang w:val="uk-UA"/>
        </w:rPr>
        <w:t>25.04.2014</w:t>
      </w:r>
      <w:r w:rsidR="001F03C6">
        <w:rPr>
          <w:rFonts w:ascii="Times New Roman" w:hAnsi="Times New Roman" w:cs="Times New Roman"/>
          <w:sz w:val="28"/>
          <w:szCs w:val="28"/>
          <w:lang w:val="uk-UA"/>
        </w:rPr>
        <w:t xml:space="preserve"> року №692/5, від </w:t>
      </w:r>
      <w:r w:rsidR="001F03C6" w:rsidRPr="001F03C6">
        <w:rPr>
          <w:rFonts w:ascii="Times New Roman" w:hAnsi="Times New Roman" w:cs="Times New Roman"/>
          <w:sz w:val="28"/>
          <w:szCs w:val="28"/>
          <w:u w:val="single"/>
          <w:lang w:val="uk-UA"/>
        </w:rPr>
        <w:t>02.11.2015</w:t>
      </w:r>
      <w:r w:rsidR="001F03C6">
        <w:rPr>
          <w:rFonts w:ascii="Times New Roman" w:hAnsi="Times New Roman" w:cs="Times New Roman"/>
          <w:sz w:val="28"/>
          <w:szCs w:val="28"/>
          <w:lang w:val="uk-UA"/>
        </w:rPr>
        <w:t xml:space="preserve"> року №2163/5, від 27.06.2018 року №2057/5 з метою  організації та проведення паралельної експертизи цінності документів, що утворюються у процесі діяльності підприємств, установ, організації та подання результатів експертизи цінності документів на розгляд експертно-перевірочної  комісії Державного архіву Вінницької області, керуючись ст.ст.42, 59 Закону України «Про місцеве самоврядування в Україні» : </w:t>
      </w:r>
    </w:p>
    <w:p w:rsidR="00E07BF0" w:rsidRDefault="00E07BF0" w:rsidP="004C55D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03C6" w:rsidRDefault="001F03C6" w:rsidP="001F03C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Положення про експертну комісію архівного відділу</w:t>
      </w:r>
    </w:p>
    <w:p w:rsidR="001F03C6" w:rsidRDefault="001F03C6" w:rsidP="00E07BF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Козятинської міської ради у новій редакції, що додається</w:t>
      </w:r>
      <w:r w:rsidR="00E07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E07BF0" w:rsidRDefault="00E07BF0" w:rsidP="00E07B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склад експертної комісії архівного відділу Козятинської</w:t>
      </w:r>
    </w:p>
    <w:p w:rsidR="00E07BF0" w:rsidRDefault="00E07BF0" w:rsidP="00E07BF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у новій редакції, що додається (додаток 2). </w:t>
      </w:r>
    </w:p>
    <w:p w:rsidR="00A111A6" w:rsidRDefault="00E07BF0" w:rsidP="00A111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Вважати таким, що втратило чинність «Положення</w:t>
      </w:r>
      <w:r w:rsidRPr="00E07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експертну комісію архівного відділу Козятинської міської ради», затверджене на засіданні експертної комісії архівного відділу </w:t>
      </w:r>
      <w:r w:rsidR="00A11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міської ради </w:t>
      </w:r>
      <w:r w:rsidR="00A111A6">
        <w:rPr>
          <w:rFonts w:ascii="Times New Roman" w:hAnsi="Times New Roman" w:cs="Times New Roman"/>
          <w:sz w:val="28"/>
          <w:szCs w:val="28"/>
          <w:lang w:val="uk-UA"/>
        </w:rPr>
        <w:t xml:space="preserve">( протокол №2 засідання ЕК від 16.02.2021 року). </w:t>
      </w:r>
    </w:p>
    <w:p w:rsidR="00E07BF0" w:rsidRDefault="00E07BF0" w:rsidP="00E07BF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Контроль за </w:t>
      </w:r>
      <w:r w:rsidR="007D1205"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покласти на керуючого справами виконкому міської ради Тимощук А.Ф. </w:t>
      </w:r>
    </w:p>
    <w:p w:rsidR="00396D78" w:rsidRDefault="00396D7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F54" w:rsidRPr="00FE5F54" w:rsidRDefault="00A111A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1A6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Тетяна ЄРМОЛАЄВА</w:t>
      </w:r>
    </w:p>
    <w:p w:rsidR="00FE5F54" w:rsidRPr="00FE5F54" w:rsidRDefault="00FE5F54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E5F54" w:rsidRDefault="00FE5F5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059" w:rsidRDefault="00516059" w:rsidP="00A111A6">
      <w:pPr>
        <w:pStyle w:val="a5"/>
        <w:jc w:val="right"/>
        <w:rPr>
          <w:rFonts w:ascii="Times New Roman" w:hAnsi="Times New Roman" w:cs="Times New Roman"/>
          <w:sz w:val="16"/>
          <w:szCs w:val="16"/>
          <w:lang w:val="uk-UA"/>
        </w:rPr>
      </w:pPr>
    </w:p>
    <w:p w:rsidR="00516059" w:rsidRDefault="00516059" w:rsidP="00A111A6">
      <w:pPr>
        <w:pStyle w:val="a5"/>
        <w:jc w:val="right"/>
        <w:rPr>
          <w:rFonts w:ascii="Times New Roman" w:hAnsi="Times New Roman" w:cs="Times New Roman"/>
          <w:sz w:val="16"/>
          <w:szCs w:val="16"/>
          <w:lang w:val="uk-UA"/>
        </w:rPr>
      </w:pPr>
    </w:p>
    <w:p w:rsidR="00516059" w:rsidRDefault="00516059" w:rsidP="00A111A6">
      <w:pPr>
        <w:pStyle w:val="a5"/>
        <w:jc w:val="right"/>
        <w:rPr>
          <w:rFonts w:ascii="Times New Roman" w:hAnsi="Times New Roman" w:cs="Times New Roman"/>
          <w:sz w:val="16"/>
          <w:szCs w:val="16"/>
          <w:lang w:val="uk-UA"/>
        </w:rPr>
      </w:pPr>
    </w:p>
    <w:p w:rsidR="00A111A6" w:rsidRPr="00A111A6" w:rsidRDefault="00A111A6" w:rsidP="00A111A6">
      <w:pPr>
        <w:pStyle w:val="a5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A111A6">
        <w:rPr>
          <w:rFonts w:ascii="Times New Roman" w:hAnsi="Times New Roman" w:cs="Times New Roman"/>
          <w:sz w:val="16"/>
          <w:szCs w:val="16"/>
          <w:lang w:val="uk-UA"/>
        </w:rPr>
        <w:lastRenderedPageBreak/>
        <w:t>Додаток 1</w:t>
      </w:r>
    </w:p>
    <w:p w:rsidR="00A111A6" w:rsidRDefault="00A111A6" w:rsidP="00A111A6">
      <w:pPr>
        <w:pStyle w:val="a5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д</w:t>
      </w:r>
      <w:r w:rsidRPr="00A111A6">
        <w:rPr>
          <w:rFonts w:ascii="Times New Roman" w:hAnsi="Times New Roman" w:cs="Times New Roman"/>
          <w:sz w:val="16"/>
          <w:szCs w:val="16"/>
          <w:lang w:val="uk-UA"/>
        </w:rPr>
        <w:t>о розпорядження міського голови</w:t>
      </w:r>
    </w:p>
    <w:p w:rsidR="00A111A6" w:rsidRPr="00FE5F54" w:rsidRDefault="00FE5F54" w:rsidP="00A111A6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FE5F54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976BA">
        <w:rPr>
          <w:rFonts w:ascii="Times New Roman" w:hAnsi="Times New Roman" w:cs="Times New Roman"/>
          <w:sz w:val="24"/>
          <w:szCs w:val="24"/>
          <w:lang w:val="uk-UA"/>
        </w:rPr>
        <w:t xml:space="preserve"> 457-р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C976BA">
        <w:rPr>
          <w:rFonts w:ascii="Times New Roman" w:hAnsi="Times New Roman" w:cs="Times New Roman"/>
          <w:sz w:val="24"/>
          <w:szCs w:val="24"/>
          <w:lang w:val="uk-UA"/>
        </w:rPr>
        <w:t xml:space="preserve"> 20.11.2023 р.</w:t>
      </w:r>
    </w:p>
    <w:p w:rsidR="00FE5F54" w:rsidRPr="00FE5F54" w:rsidRDefault="00FE5F54" w:rsidP="00A111A6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A111A6" w:rsidRDefault="00A111A6" w:rsidP="00A111A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1A6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A111A6" w:rsidRPr="00A111A6" w:rsidRDefault="00A111A6" w:rsidP="00A111A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A111A6">
        <w:rPr>
          <w:rFonts w:ascii="Times New Roman" w:hAnsi="Times New Roman" w:cs="Times New Roman"/>
          <w:b/>
          <w:sz w:val="28"/>
          <w:szCs w:val="28"/>
          <w:lang w:val="uk-UA"/>
        </w:rPr>
        <w:t>ро експертну комісію архівного відділу Козятинської міської ради</w:t>
      </w:r>
    </w:p>
    <w:p w:rsidR="005341CE" w:rsidRPr="005341CE" w:rsidRDefault="00A111A6" w:rsidP="005341C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1A6">
        <w:rPr>
          <w:rFonts w:ascii="Times New Roman" w:hAnsi="Times New Roman" w:cs="Times New Roman"/>
          <w:b/>
          <w:sz w:val="28"/>
          <w:szCs w:val="28"/>
          <w:lang w:val="uk-UA"/>
        </w:rPr>
        <w:t>(нова редакція)</w:t>
      </w:r>
    </w:p>
    <w:p w:rsidR="00A111A6" w:rsidRDefault="005341CE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1C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5341C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341CE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5341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341C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341CE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53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1CE">
        <w:rPr>
          <w:rFonts w:ascii="Times New Roman" w:hAnsi="Times New Roman" w:cs="Times New Roman"/>
          <w:sz w:val="28"/>
          <w:szCs w:val="28"/>
        </w:rPr>
        <w:t>архівний</w:t>
      </w:r>
      <w:proofErr w:type="spellEnd"/>
      <w:r w:rsidRPr="005341CE">
        <w:rPr>
          <w:rFonts w:ascii="Times New Roman" w:hAnsi="Times New Roman" w:cs="Times New Roman"/>
          <w:sz w:val="28"/>
          <w:szCs w:val="28"/>
        </w:rPr>
        <w:t xml:space="preserve"> фонд та </w:t>
      </w:r>
      <w:proofErr w:type="spellStart"/>
      <w:r w:rsidRPr="005341CE">
        <w:rPr>
          <w:rFonts w:ascii="Times New Roman" w:hAnsi="Times New Roman" w:cs="Times New Roman"/>
          <w:sz w:val="28"/>
          <w:szCs w:val="28"/>
        </w:rPr>
        <w:t>архівні</w:t>
      </w:r>
      <w:proofErr w:type="spellEnd"/>
      <w:r w:rsidRPr="005341CE">
        <w:rPr>
          <w:rFonts w:ascii="Times New Roman" w:hAnsi="Times New Roman" w:cs="Times New Roman"/>
          <w:sz w:val="28"/>
          <w:szCs w:val="28"/>
        </w:rPr>
        <w:t xml:space="preserve"> установи», Порядку </w:t>
      </w:r>
      <w:proofErr w:type="spellStart"/>
      <w:r w:rsidRPr="005341CE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5341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341C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3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1CE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5341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341C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3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1CE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Pr="00534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цінності документів, затвердженого постановою Кабінету Міністрів України від </w:t>
      </w:r>
      <w:r w:rsidR="00012DA9">
        <w:rPr>
          <w:rFonts w:ascii="Times New Roman" w:hAnsi="Times New Roman" w:cs="Times New Roman"/>
          <w:sz w:val="28"/>
          <w:szCs w:val="28"/>
          <w:lang w:val="uk-UA"/>
        </w:rPr>
        <w:t xml:space="preserve">08.08.2007 року №1004 «Про затвердження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організації» зі змінами,  внесеними постановою Кабінету Міністрів України від 19.06.2013 року №1227/5 із змінами  внесеними згідно з Наказами Міністерства юстиції від </w:t>
      </w:r>
      <w:r w:rsidR="00012DA9" w:rsidRPr="00012DA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25.04.2014 </w:t>
      </w:r>
      <w:r w:rsidR="00012DA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12DA9" w:rsidRPr="00012DA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012DA9">
        <w:rPr>
          <w:rFonts w:ascii="Times New Roman" w:hAnsi="Times New Roman" w:cs="Times New Roman"/>
          <w:sz w:val="28"/>
          <w:szCs w:val="28"/>
          <w:lang w:val="uk-UA"/>
        </w:rPr>
        <w:t xml:space="preserve"> №692/5, від </w:t>
      </w:r>
      <w:r w:rsidR="00012DA9" w:rsidRPr="00012DA9">
        <w:rPr>
          <w:rFonts w:ascii="Times New Roman" w:hAnsi="Times New Roman" w:cs="Times New Roman"/>
          <w:sz w:val="28"/>
          <w:szCs w:val="28"/>
          <w:u w:val="single"/>
          <w:lang w:val="uk-UA"/>
        </w:rPr>
        <w:t>02.11.2015</w:t>
      </w:r>
      <w:r w:rsidR="00012DA9">
        <w:rPr>
          <w:rFonts w:ascii="Times New Roman" w:hAnsi="Times New Roman" w:cs="Times New Roman"/>
          <w:sz w:val="28"/>
          <w:szCs w:val="28"/>
          <w:lang w:val="uk-UA"/>
        </w:rPr>
        <w:t xml:space="preserve"> року №2163/5, від 27.06.2018 року №2057/5 архівний відділ Козятинської міської ради (далі-архівний відділ</w:t>
      </w:r>
      <w:r w:rsidR="003F4B89">
        <w:rPr>
          <w:rFonts w:ascii="Times New Roman" w:hAnsi="Times New Roman" w:cs="Times New Roman"/>
          <w:sz w:val="28"/>
          <w:szCs w:val="28"/>
          <w:lang w:val="uk-UA"/>
        </w:rPr>
        <w:t>) утворює експертну комісію (далі-ЕК) для організації і проведення експертизи цінності документів, що утворилися в діловодстві юридичних осіб та подання результатів експертизи цінності документів на розгляд експертно-перевірної комісії державного архіву Вінницької області (далі - ЕПК) та архівного відділу Козятинської міської ради, у зоні комплектування якої вони перебувають.</w:t>
      </w:r>
    </w:p>
    <w:p w:rsidR="003F4B89" w:rsidRDefault="003F4B89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ЕК є постійно діючим органом архівного відділу  Козятинської міської ради. </w:t>
      </w:r>
    </w:p>
    <w:p w:rsidR="003F4B89" w:rsidRDefault="003F4B89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У своїй діяльності ЕК керуються Конституцією і законами України, </w:t>
      </w:r>
      <w:r w:rsidR="003B2F0B">
        <w:rPr>
          <w:rFonts w:ascii="Times New Roman" w:hAnsi="Times New Roman" w:cs="Times New Roman"/>
          <w:sz w:val="28"/>
          <w:szCs w:val="28"/>
          <w:lang w:val="uk-UA"/>
        </w:rPr>
        <w:t xml:space="preserve">указами Президента України та постановами Верховної Ради України , прийнятими відповідно до Конституції та законів України, актами Кабінету Міністрів України, нормативно-правовими актами Міністерства юстиції України та іншими нормативно-правовими актами, а також положення про ЕК, затвердженим на підставі цього Типового положення. </w:t>
      </w:r>
    </w:p>
    <w:p w:rsidR="003B2F0B" w:rsidRDefault="003B2F0B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До складу ЕК, який затверджується розпорядження міського голови, входять фахівці   з архівної справи, працівники органів місцевого самоврядування, навчальних закладів, відділень творчих спілок, краєзнавці. Головою ЕК є, як правило, начальник архівного відділу, а секретарем-один з його працівників.</w:t>
      </w:r>
    </w:p>
    <w:p w:rsidR="003B2F0B" w:rsidRDefault="003B2F0B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Секретар ЕК за рішенням голови забезпечує </w:t>
      </w:r>
      <w:r w:rsidR="005118FE">
        <w:rPr>
          <w:rFonts w:ascii="Times New Roman" w:hAnsi="Times New Roman" w:cs="Times New Roman"/>
          <w:sz w:val="28"/>
          <w:szCs w:val="28"/>
          <w:lang w:val="uk-UA"/>
        </w:rPr>
        <w:t>скликання засідань комісії, складає протоколи, доводить до відома структурних підрозділів юридичної особи та окремих осіб рішення комісії, здійснює облік і звітність про проведену роботу, веде документацію ЕК і забезпечує її збереженість.</w:t>
      </w:r>
    </w:p>
    <w:p w:rsidR="005118FE" w:rsidRDefault="005118FE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6. ЕК працює відповідно до річного плану, який затверджує начальник архівного відділу і звітує перед ним про проведену роботу.</w:t>
      </w:r>
    </w:p>
    <w:p w:rsidR="005118FE" w:rsidRDefault="005118FE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Завданням ЕК є організація та проведення спільної зі службами діловодства експертизи цінності документів, що утворилися в діловодстві юридичної особи; розгляд питань про доручення до архівних документів спростування недостовірних відомостей про особу, що містяться в таких документах.</w:t>
      </w:r>
    </w:p>
    <w:p w:rsidR="005118FE" w:rsidRDefault="005118FE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ЕК архівного відділу приймає рішення про: схвалення і подання до ЕПК державного архіву Вінницької області проектів таких документів: описи справ постійного зберігання, внесені до Національного архівного фонду(далі-НАФ), описи справ з кадрових питань(особового складу), номенклатури справ, інструкції </w:t>
      </w:r>
      <w:r w:rsidR="00364238">
        <w:rPr>
          <w:rFonts w:ascii="Times New Roman" w:hAnsi="Times New Roman" w:cs="Times New Roman"/>
          <w:sz w:val="28"/>
          <w:szCs w:val="28"/>
          <w:lang w:val="uk-UA"/>
        </w:rPr>
        <w:t>з діловодства, положення про служби діловодства, архівні підрозділи та ЕК, анотовані переліки унікальних документів НАФ, акти про вилучення для знищення документів, не внесених до НАФ, акти про вилучення документів з НАФ, акти про невиправні пошкодження документів НАФ;</w:t>
      </w:r>
    </w:p>
    <w:p w:rsidR="004B1456" w:rsidRDefault="004B1456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Для виконання покладених на ЕК завдань їй надається право:</w:t>
      </w:r>
    </w:p>
    <w:p w:rsidR="004B1456" w:rsidRDefault="004B1456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контролювати дотримання структурними підрозділами  юридичних осіб,окремими працівниками, відповідальними за організацію за організацію документів  у діловодстві, установлених вимог щодо розробки номенклатури справ, формування справ, експертизи цінності документів, упорядкування та оформлення документів;</w:t>
      </w:r>
    </w:p>
    <w:p w:rsidR="004B1456" w:rsidRDefault="004B1456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вимагати від структурних підрозділів юридичної особи розшуку відсутніх документів  НАФ, документі тривалого зберігання, у тому числі документів з кадрових питань(особового складу) та письмових пояснень у випадках втрати цих документів;</w:t>
      </w:r>
    </w:p>
    <w:p w:rsidR="004B1456" w:rsidRDefault="004B1456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одержувати від структурних підрозділів юридичних осіб відомості та пропозиції, необхідні для проведення експертизи цінності документів ;</w:t>
      </w:r>
    </w:p>
    <w:p w:rsidR="004B1456" w:rsidRDefault="004B1456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визначати строки зберігання документів, що не передбачені типовими та галузевими переліками видів документів із зазначенням строків їх зберігання та погоджувати їх з ЕК архівного відділу </w:t>
      </w:r>
      <w:r w:rsidR="00D2416F">
        <w:rPr>
          <w:rFonts w:ascii="Times New Roman" w:hAnsi="Times New Roman" w:cs="Times New Roman"/>
          <w:sz w:val="28"/>
          <w:szCs w:val="28"/>
          <w:lang w:val="uk-UA"/>
        </w:rPr>
        <w:t xml:space="preserve"> Козятинської міської ради( для юридичних осіб, у діяльності яких не утворюються документи НАФ);</w:t>
      </w:r>
    </w:p>
    <w:p w:rsidR="00D2416F" w:rsidRDefault="00D2416F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заслуховувати на своїх засіданнях керівників структурних підрозділів  юридичної особи про стан підготовки документів до архівного зберігання і забезпечення збереженості документів, про причини втрати документів;</w:t>
      </w:r>
    </w:p>
    <w:p w:rsidR="00D2416F" w:rsidRDefault="00D2416F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запрошувати на засідання як консультантів та експертів фахівців структурних підрозділів юридичної особи;</w:t>
      </w:r>
    </w:p>
    <w:p w:rsidR="00D2416F" w:rsidRDefault="00D2416F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інформувати керівництво юридичної особи з питань, що входять до компетенції ЕК. </w:t>
      </w:r>
    </w:p>
    <w:p w:rsidR="00D2416F" w:rsidRDefault="00D2416F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Засідання ЕК проводиться не рідше ніж чотири рази на рік і вважається правоможним, якщо на ньому присутні не менше як дві третини складу її членів.</w:t>
      </w:r>
    </w:p>
    <w:p w:rsidR="00D2416F" w:rsidRDefault="00D2416F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Рішення ЕК приймається більшістю голосів членів комісії</w:t>
      </w:r>
      <w:r w:rsidR="008A7F43">
        <w:rPr>
          <w:rFonts w:ascii="Times New Roman" w:hAnsi="Times New Roman" w:cs="Times New Roman"/>
          <w:sz w:val="28"/>
          <w:szCs w:val="28"/>
          <w:lang w:val="uk-UA"/>
        </w:rPr>
        <w:t>, присутніх на засіданні, оформлюється протоколом, який підписують голова і секретар комісії та набирає чинності з моменту затвердження протоколу засідання ЕК.</w:t>
      </w:r>
    </w:p>
    <w:p w:rsidR="008A7F43" w:rsidRDefault="008A7F43" w:rsidP="005341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F43" w:rsidRDefault="008A7F43" w:rsidP="008A7F4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A7F43" w:rsidRDefault="008A7F43" w:rsidP="008A7F4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A7F43" w:rsidRPr="008A7F43" w:rsidRDefault="008A7F43" w:rsidP="008A7F4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A7F43" w:rsidRPr="008A7F43" w:rsidRDefault="008A7F43" w:rsidP="008A7F4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7F43"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виконкому -</w:t>
      </w:r>
    </w:p>
    <w:p w:rsidR="008A7F43" w:rsidRPr="008A7F43" w:rsidRDefault="008A7F43" w:rsidP="008A7F43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8A7F43">
        <w:rPr>
          <w:rFonts w:ascii="Times New Roman" w:hAnsi="Times New Roman" w:cs="Times New Roman"/>
          <w:b/>
          <w:sz w:val="28"/>
          <w:szCs w:val="28"/>
          <w:lang w:val="uk-UA"/>
        </w:rPr>
        <w:t>ачальник організаційного відділу                                Аліна ТИМОЩУК</w:t>
      </w:r>
    </w:p>
    <w:p w:rsidR="004B1456" w:rsidRPr="008A7F43" w:rsidRDefault="004B1456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1456" w:rsidRDefault="004B1456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5341C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AB687F">
      <w:pPr>
        <w:pStyle w:val="a5"/>
        <w:jc w:val="right"/>
        <w:rPr>
          <w:lang w:val="uk-UA"/>
        </w:rPr>
      </w:pPr>
    </w:p>
    <w:p w:rsidR="00516059" w:rsidRDefault="00516059" w:rsidP="00AB687F">
      <w:pPr>
        <w:pStyle w:val="a5"/>
        <w:jc w:val="right"/>
        <w:rPr>
          <w:lang w:val="uk-UA"/>
        </w:rPr>
      </w:pPr>
    </w:p>
    <w:p w:rsidR="00516059" w:rsidRDefault="00516059" w:rsidP="00AB687F">
      <w:pPr>
        <w:pStyle w:val="a5"/>
        <w:jc w:val="right"/>
        <w:rPr>
          <w:lang w:val="uk-UA"/>
        </w:rPr>
      </w:pPr>
    </w:p>
    <w:p w:rsidR="00AB687F" w:rsidRPr="00FB50AD" w:rsidRDefault="00AB687F" w:rsidP="00AB687F">
      <w:pPr>
        <w:pStyle w:val="a5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FB50AD">
        <w:rPr>
          <w:rFonts w:ascii="Times New Roman" w:hAnsi="Times New Roman" w:cs="Times New Roman"/>
          <w:sz w:val="16"/>
          <w:szCs w:val="16"/>
          <w:lang w:val="uk-UA"/>
        </w:rPr>
        <w:t xml:space="preserve">Додаток 2 </w:t>
      </w:r>
    </w:p>
    <w:p w:rsidR="00AB687F" w:rsidRPr="00FB50AD" w:rsidRDefault="00AB687F" w:rsidP="00AB687F">
      <w:pPr>
        <w:pStyle w:val="a5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FB50AD">
        <w:rPr>
          <w:rFonts w:ascii="Times New Roman" w:hAnsi="Times New Roman" w:cs="Times New Roman"/>
          <w:sz w:val="16"/>
          <w:szCs w:val="16"/>
          <w:lang w:val="uk-UA"/>
        </w:rPr>
        <w:t>до розпорядження міського голови</w:t>
      </w:r>
    </w:p>
    <w:p w:rsidR="00AB687F" w:rsidRPr="00516059" w:rsidRDefault="00516059" w:rsidP="00AB687F">
      <w:pPr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 w:rsidRPr="00516059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</w:t>
      </w:r>
      <w:bookmarkStart w:id="0" w:name="_GoBack"/>
      <w:bookmarkEnd w:id="0"/>
      <w:r w:rsidRPr="00516059">
        <w:rPr>
          <w:rFonts w:ascii="Times New Roman" w:hAnsi="Times New Roman" w:cs="Times New Roman"/>
          <w:sz w:val="20"/>
          <w:szCs w:val="20"/>
          <w:lang w:val="uk-UA"/>
        </w:rPr>
        <w:t xml:space="preserve">  №457-р від 20.11.2023</w:t>
      </w:r>
    </w:p>
    <w:p w:rsidR="00AB687F" w:rsidRPr="00AB687F" w:rsidRDefault="00AB687F" w:rsidP="00AB687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87F">
        <w:rPr>
          <w:rFonts w:ascii="Times New Roman" w:hAnsi="Times New Roman" w:cs="Times New Roman"/>
          <w:b/>
          <w:sz w:val="28"/>
          <w:szCs w:val="28"/>
          <w:lang w:val="uk-UA"/>
        </w:rPr>
        <w:t>Склад експертної комісії архівного відділу Козятинської міської</w:t>
      </w:r>
    </w:p>
    <w:p w:rsidR="00AB687F" w:rsidRDefault="00AB687F" w:rsidP="00AB687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8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 у новій редакції:</w:t>
      </w:r>
    </w:p>
    <w:p w:rsidR="00AB687F" w:rsidRDefault="00AB687F" w:rsidP="00AB687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87F" w:rsidRDefault="00AB687F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Аліна Тимощук                                </w:t>
      </w:r>
      <w:r w:rsidR="00C04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-</w:t>
      </w:r>
    </w:p>
    <w:p w:rsidR="00AB687F" w:rsidRPr="00AB687F" w:rsidRDefault="00AB687F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C04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відділу,</w:t>
      </w:r>
    </w:p>
    <w:p w:rsidR="00AB687F" w:rsidRPr="00AB687F" w:rsidRDefault="00AB687F" w:rsidP="00AB687F">
      <w:pPr>
        <w:pStyle w:val="a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C04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голова комісії;</w:t>
      </w:r>
    </w:p>
    <w:p w:rsidR="00AB687F" w:rsidRDefault="00AB687F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AB687F" w:rsidRDefault="00AB687F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Ольга  Марченко                            </w:t>
      </w:r>
      <w:r w:rsidR="00C04B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архівного відділу </w:t>
      </w:r>
    </w:p>
    <w:p w:rsidR="00AB687F" w:rsidRDefault="00AB687F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C04B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Козятинської міської ради,</w:t>
      </w:r>
    </w:p>
    <w:p w:rsidR="00C04B95" w:rsidRDefault="00C04B95" w:rsidP="00AB687F">
      <w:pPr>
        <w:pStyle w:val="a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Pr="00C04B95">
        <w:rPr>
          <w:rFonts w:ascii="Times New Roman" w:hAnsi="Times New Roman" w:cs="Times New Roman"/>
          <w:i/>
          <w:sz w:val="28"/>
          <w:szCs w:val="28"/>
          <w:lang w:val="uk-UA"/>
        </w:rPr>
        <w:t>аступник голови комісії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C04B95" w:rsidRDefault="00C04B95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C04B95" w:rsidRDefault="00C04B95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Олена Комар                                      головний спеціаліст архівного відділу</w:t>
      </w:r>
    </w:p>
    <w:p w:rsidR="00C04B95" w:rsidRDefault="00C04B95" w:rsidP="00C04B95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</w:t>
      </w:r>
      <w:r w:rsidRPr="00C04B95">
        <w:rPr>
          <w:rFonts w:ascii="Times New Roman" w:hAnsi="Times New Roman" w:cs="Times New Roman"/>
          <w:i/>
          <w:sz w:val="28"/>
          <w:szCs w:val="28"/>
          <w:lang w:val="uk-UA"/>
        </w:rPr>
        <w:t>секретар комісії</w:t>
      </w:r>
    </w:p>
    <w:p w:rsidR="00C04B95" w:rsidRDefault="00C04B95" w:rsidP="00C04B9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B95" w:rsidRDefault="00C04B95" w:rsidP="00FB50A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B95">
        <w:rPr>
          <w:rFonts w:ascii="Times New Roman" w:hAnsi="Times New Roman" w:cs="Times New Roman"/>
          <w:b/>
          <w:sz w:val="28"/>
          <w:szCs w:val="28"/>
          <w:lang w:val="uk-UA"/>
        </w:rPr>
        <w:t>Члени експертної комісії:</w:t>
      </w:r>
    </w:p>
    <w:p w:rsidR="00C04B95" w:rsidRDefault="00C04B95" w:rsidP="00C04B9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0AD" w:rsidRDefault="00FB50AD" w:rsidP="00C04B9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0AD" w:rsidRDefault="00FB50AD" w:rsidP="00C04B9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B95" w:rsidRPr="00C04B95" w:rsidRDefault="00C04B95" w:rsidP="00C04B9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Кукуруза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Юрій Миколайович </w:t>
      </w:r>
      <w:r w:rsidR="00DB2BB1">
        <w:rPr>
          <w:rFonts w:ascii="Times New Roman" w:hAnsi="Times New Roman" w:cs="Times New Roman"/>
          <w:sz w:val="28"/>
          <w:szCs w:val="28"/>
          <w:lang w:val="uk-UA"/>
        </w:rPr>
        <w:t xml:space="preserve">         головний спеціаліст юридичного відділу </w:t>
      </w:r>
    </w:p>
    <w:p w:rsidR="00C04B95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Козятинського міської ради;</w:t>
      </w: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Нечипоренко Віктор Іванович         начальник загального відділу</w:t>
      </w: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Козятинської міської ради</w:t>
      </w: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-</w:t>
      </w:r>
    </w:p>
    <w:p w:rsidR="00DB2BB1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                                  Аліна ТИМОЩУК</w:t>
      </w:r>
    </w:p>
    <w:p w:rsidR="00DB2BB1" w:rsidRPr="00C04B95" w:rsidRDefault="00DB2BB1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AB687F" w:rsidRPr="00AB687F" w:rsidRDefault="00AB687F" w:rsidP="00AB687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sectPr w:rsidR="00AB687F" w:rsidRPr="00AB687F" w:rsidSect="00B731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E6538"/>
    <w:multiLevelType w:val="hybridMultilevel"/>
    <w:tmpl w:val="409A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B56A1"/>
    <w:multiLevelType w:val="hybridMultilevel"/>
    <w:tmpl w:val="5B4AA1F8"/>
    <w:lvl w:ilvl="0" w:tplc="3E965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D0"/>
    <w:rsid w:val="00012DA9"/>
    <w:rsid w:val="001F03C6"/>
    <w:rsid w:val="00364238"/>
    <w:rsid w:val="00396D78"/>
    <w:rsid w:val="003B2F0B"/>
    <w:rsid w:val="003F4B89"/>
    <w:rsid w:val="004B1456"/>
    <w:rsid w:val="004C55D2"/>
    <w:rsid w:val="005118FE"/>
    <w:rsid w:val="00516059"/>
    <w:rsid w:val="005341CE"/>
    <w:rsid w:val="007D1205"/>
    <w:rsid w:val="00893C60"/>
    <w:rsid w:val="008A7F43"/>
    <w:rsid w:val="0099564C"/>
    <w:rsid w:val="00A111A6"/>
    <w:rsid w:val="00AB687F"/>
    <w:rsid w:val="00B731D0"/>
    <w:rsid w:val="00C04B95"/>
    <w:rsid w:val="00C758B4"/>
    <w:rsid w:val="00C976BA"/>
    <w:rsid w:val="00D2416F"/>
    <w:rsid w:val="00DB2BB1"/>
    <w:rsid w:val="00E07BF0"/>
    <w:rsid w:val="00FB50AD"/>
    <w:rsid w:val="00F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A082"/>
  <w15:docId w15:val="{ED57445A-C50B-455F-B3C5-C0897C3B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31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55D2"/>
    <w:pPr>
      <w:spacing w:after="0" w:line="240" w:lineRule="auto"/>
    </w:pPr>
  </w:style>
  <w:style w:type="paragraph" w:styleId="a6">
    <w:name w:val="Block Text"/>
    <w:basedOn w:val="a"/>
    <w:semiHidden/>
    <w:unhideWhenUsed/>
    <w:rsid w:val="00C976BA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ORGVID</cp:lastModifiedBy>
  <cp:revision>3</cp:revision>
  <cp:lastPrinted>2023-11-17T09:31:00Z</cp:lastPrinted>
  <dcterms:created xsi:type="dcterms:W3CDTF">2023-11-21T06:45:00Z</dcterms:created>
  <dcterms:modified xsi:type="dcterms:W3CDTF">2023-12-04T12:42:00Z</dcterms:modified>
</cp:coreProperties>
</file>