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B0AEF" w14:textId="02675C18" w:rsidR="00BD0CE9" w:rsidRDefault="00777B18" w:rsidP="00BD0CE9">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BD0CE9">
        <w:rPr>
          <w:rFonts w:ascii="Times New Roman" w:hAnsi="Times New Roman"/>
          <w:noProof/>
          <w:sz w:val="24"/>
          <w:szCs w:val="24"/>
          <w:lang w:val="uk-UA"/>
        </w:rPr>
        <w:t xml:space="preserve"> </w:t>
      </w:r>
      <w:r w:rsidR="00BD0CE9" w:rsidRPr="00697ABB">
        <w:rPr>
          <w:noProof/>
          <w:sz w:val="24"/>
          <w:szCs w:val="24"/>
        </w:rPr>
        <w:drawing>
          <wp:inline distT="0" distB="0" distL="0" distR="0" wp14:anchorId="14848FEE" wp14:editId="3C926BC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D0CE9">
        <w:rPr>
          <w:rFonts w:ascii="Times New Roman" w:hAnsi="Times New Roman"/>
          <w:noProof/>
          <w:sz w:val="24"/>
          <w:szCs w:val="24"/>
        </w:rPr>
        <w:t xml:space="preserve">       </w:t>
      </w:r>
    </w:p>
    <w:p w14:paraId="6C1F6038" w14:textId="77777777" w:rsidR="00BD0CE9" w:rsidRPr="001127A6" w:rsidRDefault="00BD0CE9" w:rsidP="00BD0CE9">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ABB25AE" w14:textId="77777777" w:rsidR="00BD0CE9" w:rsidRDefault="00BD0CE9" w:rsidP="00BD0CE9">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8A135E3" w14:textId="77777777" w:rsidR="00BD0CE9" w:rsidRDefault="00BD0CE9" w:rsidP="00BD0CE9">
      <w:pPr>
        <w:keepNext/>
        <w:spacing w:after="0" w:line="240" w:lineRule="auto"/>
        <w:ind w:firstLine="720"/>
        <w:jc w:val="center"/>
        <w:outlineLvl w:val="4"/>
        <w:rPr>
          <w:rFonts w:ascii="Times New Roman" w:hAnsi="Times New Roman"/>
          <w:b/>
          <w:spacing w:val="30"/>
          <w:sz w:val="28"/>
          <w:szCs w:val="28"/>
        </w:rPr>
      </w:pPr>
    </w:p>
    <w:p w14:paraId="6B9D2FB6" w14:textId="77777777" w:rsidR="00BD0CE9" w:rsidRDefault="00BD0CE9" w:rsidP="00BD0CE9">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83C48B0" w14:textId="77777777" w:rsidR="00BD0CE9" w:rsidRPr="00D82B2C" w:rsidRDefault="00BD0CE9" w:rsidP="00BD0CE9">
      <w:pPr>
        <w:keepNext/>
        <w:spacing w:after="0" w:line="240" w:lineRule="auto"/>
        <w:ind w:firstLine="720"/>
        <w:jc w:val="center"/>
        <w:outlineLvl w:val="4"/>
        <w:rPr>
          <w:rFonts w:ascii="Times New Roman" w:hAnsi="Times New Roman"/>
          <w:b/>
          <w:sz w:val="28"/>
          <w:szCs w:val="28"/>
        </w:rPr>
      </w:pPr>
    </w:p>
    <w:p w14:paraId="0BBD4D40" w14:textId="77777777" w:rsidR="00BD0CE9" w:rsidRDefault="00BD0CE9" w:rsidP="00BD0CE9">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8494466" w14:textId="77777777" w:rsidR="00BD0CE9" w:rsidRPr="00BB3CC6" w:rsidRDefault="00BD0CE9" w:rsidP="00BD0CE9">
      <w:pPr>
        <w:spacing w:after="0" w:line="240" w:lineRule="auto"/>
        <w:jc w:val="center"/>
        <w:rPr>
          <w:rFonts w:ascii="Times New Roman" w:hAnsi="Times New Roman"/>
          <w:color w:val="000000"/>
          <w:sz w:val="28"/>
          <w:szCs w:val="28"/>
        </w:rPr>
      </w:pPr>
    </w:p>
    <w:p w14:paraId="2DD1E714" w14:textId="1B3FF6D2" w:rsidR="00BD0CE9" w:rsidRPr="00707A37" w:rsidRDefault="00BD0CE9" w:rsidP="00BD0CE9">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0EA0070" w14:textId="689AC500" w:rsidR="008C37F9" w:rsidRPr="008C37F9" w:rsidRDefault="008C37F9" w:rsidP="00BD0CE9">
      <w:pPr>
        <w:spacing w:after="0" w:line="240" w:lineRule="auto"/>
        <w:rPr>
          <w:rFonts w:ascii="Times New Roman" w:hAnsi="Times New Roman" w:cs="Times New Roman"/>
          <w:b/>
          <w:bCs/>
          <w:color w:val="000000"/>
          <w:sz w:val="28"/>
          <w:szCs w:val="28"/>
          <w:bdr w:val="none" w:sz="0" w:space="0" w:color="auto" w:frame="1"/>
          <w:lang w:val="uk-UA"/>
        </w:rPr>
      </w:pPr>
      <w:r w:rsidRPr="008C37F9">
        <w:rPr>
          <w:rFonts w:ascii="Times New Roman" w:hAnsi="Times New Roman" w:cs="Times New Roman"/>
          <w:b/>
          <w:bCs/>
          <w:color w:val="000000"/>
          <w:sz w:val="28"/>
          <w:szCs w:val="28"/>
          <w:bdr w:val="none" w:sz="0" w:space="0" w:color="auto" w:frame="1"/>
          <w:lang w:val="uk-UA"/>
        </w:rPr>
        <w:t>Про на дання дозволу на розроблення технічної документації із землеустрою щодо встановлення (відновлення) меж земельної ділянки</w:t>
      </w:r>
    </w:p>
    <w:p w14:paraId="5C1FC0DF" w14:textId="77777777" w:rsidR="008C37F9" w:rsidRPr="008C37F9" w:rsidRDefault="008C37F9" w:rsidP="008C37F9">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sidRPr="008C37F9">
        <w:rPr>
          <w:rFonts w:ascii="Times New Roman" w:hAnsi="Times New Roman" w:cs="Times New Roman"/>
          <w:b/>
          <w:bCs/>
          <w:color w:val="000000"/>
          <w:sz w:val="28"/>
          <w:szCs w:val="28"/>
          <w:bdr w:val="none" w:sz="0" w:space="0" w:color="auto" w:frame="1"/>
          <w:lang w:val="uk-UA"/>
        </w:rPr>
        <w:t xml:space="preserve">в натурі (на місцевості) (зі зміною конфігурації земельної ділянки без </w:t>
      </w:r>
    </w:p>
    <w:p w14:paraId="5AC4C25B" w14:textId="535B22CF" w:rsidR="008C37F9" w:rsidRDefault="008C37F9" w:rsidP="008C37F9">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sidRPr="008C37F9">
        <w:rPr>
          <w:rFonts w:ascii="Times New Roman" w:hAnsi="Times New Roman" w:cs="Times New Roman"/>
          <w:b/>
          <w:bCs/>
          <w:color w:val="000000"/>
          <w:sz w:val="28"/>
          <w:szCs w:val="28"/>
          <w:bdr w:val="none" w:sz="0" w:space="0" w:color="auto" w:frame="1"/>
          <w:lang w:val="uk-UA"/>
        </w:rPr>
        <w:t>зміни її площі)</w:t>
      </w:r>
    </w:p>
    <w:p w14:paraId="6A533524" w14:textId="77777777" w:rsidR="008C37F9" w:rsidRPr="008C37F9" w:rsidRDefault="008C37F9" w:rsidP="008C37F9">
      <w:pPr>
        <w:tabs>
          <w:tab w:val="left" w:pos="6295"/>
        </w:tabs>
        <w:spacing w:after="0" w:line="240" w:lineRule="auto"/>
        <w:rPr>
          <w:rFonts w:ascii="Times New Roman" w:hAnsi="Times New Roman" w:cs="Times New Roman"/>
          <w:b/>
          <w:bCs/>
          <w:color w:val="000000"/>
          <w:sz w:val="28"/>
          <w:szCs w:val="28"/>
          <w:bdr w:val="none" w:sz="0" w:space="0" w:color="auto" w:frame="1"/>
          <w:lang w:val="uk-UA"/>
        </w:rPr>
      </w:pPr>
    </w:p>
    <w:p w14:paraId="4961085B" w14:textId="54B10E80" w:rsidR="008C37F9" w:rsidRPr="008C37F9" w:rsidRDefault="008C37F9" w:rsidP="008C37F9">
      <w:pPr>
        <w:tabs>
          <w:tab w:val="left" w:pos="6295"/>
        </w:tabs>
        <w:spacing w:after="0" w:line="240" w:lineRule="auto"/>
        <w:jc w:val="both"/>
        <w:rPr>
          <w:rFonts w:ascii="Times New Roman" w:hAnsi="Times New Roman" w:cs="Times New Roman"/>
          <w:color w:val="000000"/>
          <w:sz w:val="28"/>
          <w:szCs w:val="28"/>
          <w:bdr w:val="none" w:sz="0" w:space="0" w:color="auto" w:frame="1"/>
          <w:lang w:val="uk-UA"/>
        </w:rPr>
      </w:pPr>
      <w:r w:rsidRPr="008C37F9">
        <w:rPr>
          <w:rFonts w:ascii="Times New Roman" w:hAnsi="Times New Roman" w:cs="Times New Roman"/>
          <w:color w:val="000000"/>
          <w:sz w:val="28"/>
          <w:szCs w:val="28"/>
          <w:bdr w:val="none" w:sz="0" w:space="0" w:color="auto" w:frame="1"/>
          <w:lang w:val="uk-UA"/>
        </w:rPr>
        <w:t xml:space="preserve">        Розглянувши заяву гр. </w:t>
      </w:r>
      <w:proofErr w:type="spellStart"/>
      <w:r>
        <w:rPr>
          <w:rFonts w:ascii="Times New Roman" w:hAnsi="Times New Roman" w:cs="Times New Roman"/>
          <w:color w:val="000000"/>
          <w:sz w:val="28"/>
          <w:szCs w:val="28"/>
          <w:bdr w:val="none" w:sz="0" w:space="0" w:color="auto" w:frame="1"/>
          <w:lang w:val="uk-UA"/>
        </w:rPr>
        <w:t>Філонова</w:t>
      </w:r>
      <w:proofErr w:type="spellEnd"/>
      <w:r>
        <w:rPr>
          <w:rFonts w:ascii="Times New Roman" w:hAnsi="Times New Roman" w:cs="Times New Roman"/>
          <w:color w:val="000000"/>
          <w:sz w:val="28"/>
          <w:szCs w:val="28"/>
          <w:bdr w:val="none" w:sz="0" w:space="0" w:color="auto" w:frame="1"/>
          <w:lang w:val="uk-UA"/>
        </w:rPr>
        <w:t xml:space="preserve"> М.В.</w:t>
      </w:r>
      <w:r w:rsidRPr="008C37F9">
        <w:rPr>
          <w:rFonts w:ascii="Times New Roman" w:hAnsi="Times New Roman" w:cs="Times New Roman"/>
          <w:color w:val="000000"/>
          <w:sz w:val="28"/>
          <w:szCs w:val="28"/>
          <w:bdr w:val="none" w:sz="0" w:space="0" w:color="auto" w:frame="1"/>
          <w:lang w:val="uk-UA"/>
        </w:rPr>
        <w:t xml:space="preserve"> про надання </w:t>
      </w:r>
      <w:r>
        <w:rPr>
          <w:rFonts w:ascii="Times New Roman" w:hAnsi="Times New Roman" w:cs="Times New Roman"/>
          <w:color w:val="000000"/>
          <w:sz w:val="28"/>
          <w:szCs w:val="28"/>
          <w:bdr w:val="none" w:sz="0" w:space="0" w:color="auto" w:frame="1"/>
          <w:lang w:val="uk-UA"/>
        </w:rPr>
        <w:t>дозволу</w:t>
      </w:r>
      <w:r w:rsidRPr="008C37F9">
        <w:rPr>
          <w:rFonts w:ascii="Times New Roman" w:hAnsi="Times New Roman" w:cs="Times New Roman"/>
          <w:color w:val="000000"/>
          <w:sz w:val="28"/>
          <w:szCs w:val="28"/>
          <w:bdr w:val="none" w:sz="0" w:space="0" w:color="auto" w:frame="1"/>
          <w:lang w:val="uk-UA"/>
        </w:rPr>
        <w:t xml:space="preserve"> на зміну конфігурації земельної ділянки за кадастровим номером </w:t>
      </w:r>
      <w:r>
        <w:rPr>
          <w:rFonts w:ascii="Times New Roman" w:hAnsi="Times New Roman" w:cs="Times New Roman"/>
          <w:color w:val="000000"/>
          <w:sz w:val="28"/>
          <w:szCs w:val="28"/>
          <w:bdr w:val="none" w:sz="0" w:space="0" w:color="auto" w:frame="1"/>
          <w:lang w:val="uk-UA"/>
        </w:rPr>
        <w:t>0510500000:00:001:0144</w:t>
      </w:r>
      <w:r w:rsidRPr="008C37F9">
        <w:rPr>
          <w:rFonts w:ascii="Times New Roman" w:hAnsi="Times New Roman" w:cs="Times New Roman"/>
          <w:color w:val="000000"/>
          <w:sz w:val="28"/>
          <w:szCs w:val="28"/>
          <w:bdr w:val="none" w:sz="0" w:space="0" w:color="auto" w:frame="1"/>
          <w:lang w:val="uk-UA"/>
        </w:rPr>
        <w:t>,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 186 Земельного кодексу України, міська рада</w:t>
      </w:r>
    </w:p>
    <w:p w14:paraId="1AEE95FD" w14:textId="77777777" w:rsidR="008C37F9" w:rsidRPr="008C37F9" w:rsidRDefault="008C37F9" w:rsidP="008C37F9">
      <w:pPr>
        <w:tabs>
          <w:tab w:val="left" w:pos="6295"/>
        </w:tabs>
        <w:spacing w:before="207"/>
        <w:jc w:val="center"/>
        <w:rPr>
          <w:rFonts w:ascii="Times New Roman" w:hAnsi="Times New Roman" w:cs="Times New Roman"/>
          <w:b/>
          <w:bCs/>
          <w:color w:val="000000"/>
          <w:sz w:val="28"/>
          <w:szCs w:val="28"/>
          <w:bdr w:val="none" w:sz="0" w:space="0" w:color="auto" w:frame="1"/>
          <w:lang w:val="uk-UA"/>
        </w:rPr>
      </w:pPr>
      <w:r w:rsidRPr="008C37F9">
        <w:rPr>
          <w:rFonts w:ascii="Times New Roman" w:hAnsi="Times New Roman" w:cs="Times New Roman"/>
          <w:b/>
          <w:bCs/>
          <w:color w:val="000000"/>
          <w:sz w:val="28"/>
          <w:szCs w:val="28"/>
          <w:bdr w:val="none" w:sz="0" w:space="0" w:color="auto" w:frame="1"/>
          <w:lang w:val="uk-UA"/>
        </w:rPr>
        <w:t>В И Р І Ш Л А:</w:t>
      </w:r>
    </w:p>
    <w:p w14:paraId="73F86F72" w14:textId="08632B51" w:rsidR="008C37F9" w:rsidRPr="008C37F9" w:rsidRDefault="008C37F9" w:rsidP="008C37F9">
      <w:pPr>
        <w:pStyle w:val="a4"/>
        <w:numPr>
          <w:ilvl w:val="0"/>
          <w:numId w:val="12"/>
        </w:numPr>
        <w:spacing w:before="207"/>
        <w:ind w:left="0" w:firstLine="0"/>
        <w:jc w:val="both"/>
        <w:rPr>
          <w:rFonts w:ascii="Times New Roman" w:hAnsi="Times New Roman" w:cs="Times New Roman"/>
          <w:color w:val="000000"/>
          <w:sz w:val="28"/>
          <w:szCs w:val="28"/>
          <w:bdr w:val="none" w:sz="0" w:space="0" w:color="auto" w:frame="1"/>
        </w:rPr>
      </w:pPr>
      <w:r w:rsidRPr="008C37F9">
        <w:rPr>
          <w:rFonts w:ascii="Times New Roman" w:hAnsi="Times New Roman" w:cs="Times New Roman"/>
          <w:color w:val="000000"/>
          <w:sz w:val="28"/>
          <w:szCs w:val="28"/>
          <w:bdr w:val="none" w:sz="0" w:space="0" w:color="auto" w:frame="1"/>
        </w:rPr>
        <w:t xml:space="preserve">Надати дозвіл на розроблення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w:t>
      </w:r>
      <w:r>
        <w:rPr>
          <w:rFonts w:ascii="Times New Roman" w:hAnsi="Times New Roman" w:cs="Times New Roman"/>
          <w:color w:val="000000"/>
          <w:sz w:val="28"/>
          <w:szCs w:val="28"/>
          <w:bdr w:val="none" w:sz="0" w:space="0" w:color="auto" w:frame="1"/>
        </w:rPr>
        <w:t xml:space="preserve">категорія: землі житлової та громадської забудови, цільове призначення: для будівництва та обслуговування будівель торгівлі,  </w:t>
      </w:r>
      <w:r w:rsidRPr="008C37F9">
        <w:rPr>
          <w:rFonts w:ascii="Times New Roman" w:hAnsi="Times New Roman" w:cs="Times New Roman"/>
          <w:color w:val="000000"/>
          <w:sz w:val="28"/>
          <w:szCs w:val="28"/>
          <w:bdr w:val="none" w:sz="0" w:space="0" w:color="auto" w:frame="1"/>
        </w:rPr>
        <w:t xml:space="preserve">площею </w:t>
      </w:r>
      <w:r>
        <w:rPr>
          <w:rFonts w:ascii="Times New Roman" w:hAnsi="Times New Roman" w:cs="Times New Roman"/>
          <w:color w:val="000000"/>
          <w:sz w:val="28"/>
          <w:szCs w:val="28"/>
          <w:bdr w:val="none" w:sz="0" w:space="0" w:color="auto" w:frame="1"/>
        </w:rPr>
        <w:t>0,0224</w:t>
      </w:r>
      <w:r w:rsidRPr="008C37F9">
        <w:rPr>
          <w:rFonts w:ascii="Times New Roman" w:hAnsi="Times New Roman" w:cs="Times New Roman"/>
          <w:color w:val="000000"/>
          <w:sz w:val="28"/>
          <w:szCs w:val="28"/>
          <w:bdr w:val="none" w:sz="0" w:space="0" w:color="auto" w:frame="1"/>
        </w:rPr>
        <w:t xml:space="preserve"> га з кадастровим номером </w:t>
      </w:r>
      <w:r>
        <w:rPr>
          <w:rFonts w:ascii="Times New Roman" w:hAnsi="Times New Roman" w:cs="Times New Roman"/>
          <w:color w:val="000000"/>
          <w:sz w:val="28"/>
          <w:szCs w:val="28"/>
          <w:bdr w:val="none" w:sz="0" w:space="0" w:color="auto" w:frame="1"/>
        </w:rPr>
        <w:t>0510500000:00:001:0144</w:t>
      </w:r>
      <w:r w:rsidRPr="008C37F9">
        <w:rPr>
          <w:rFonts w:ascii="Times New Roman" w:hAnsi="Times New Roman" w:cs="Times New Roman"/>
          <w:color w:val="000000"/>
          <w:sz w:val="28"/>
          <w:szCs w:val="28"/>
          <w:bdr w:val="none" w:sz="0" w:space="0" w:color="auto" w:frame="1"/>
        </w:rPr>
        <w:t xml:space="preserve">,  що розташована </w:t>
      </w:r>
      <w:r>
        <w:rPr>
          <w:rFonts w:ascii="Times New Roman" w:hAnsi="Times New Roman" w:cs="Times New Roman"/>
          <w:color w:val="000000"/>
          <w:sz w:val="28"/>
          <w:szCs w:val="28"/>
          <w:bdr w:val="none" w:sz="0" w:space="0" w:color="auto" w:frame="1"/>
        </w:rPr>
        <w:t xml:space="preserve">в м. Козятин, вул. Грушевського,46. </w:t>
      </w:r>
    </w:p>
    <w:p w14:paraId="1CD85523" w14:textId="6502BF33" w:rsidR="008C37F9" w:rsidRPr="008C37F9" w:rsidRDefault="008C37F9" w:rsidP="008C37F9">
      <w:pPr>
        <w:pStyle w:val="a4"/>
        <w:numPr>
          <w:ilvl w:val="0"/>
          <w:numId w:val="12"/>
        </w:numPr>
        <w:spacing w:before="207"/>
        <w:ind w:left="0" w:firstLine="0"/>
        <w:jc w:val="both"/>
        <w:rPr>
          <w:rFonts w:ascii="Times New Roman" w:hAnsi="Times New Roman" w:cs="Times New Roman"/>
          <w:color w:val="000000"/>
          <w:sz w:val="28"/>
          <w:szCs w:val="28"/>
          <w:bdr w:val="none" w:sz="0" w:space="0" w:color="auto" w:frame="1"/>
        </w:rPr>
      </w:pPr>
      <w:r w:rsidRPr="008C37F9">
        <w:rPr>
          <w:rFonts w:ascii="Times New Roman" w:hAnsi="Times New Roman" w:cs="Times New Roman"/>
          <w:color w:val="000000"/>
          <w:sz w:val="28"/>
          <w:szCs w:val="28"/>
          <w:bdr w:val="none" w:sz="0" w:space="0" w:color="auto" w:frame="1"/>
        </w:rPr>
        <w:t xml:space="preserve">Доручити </w:t>
      </w:r>
      <w:r>
        <w:rPr>
          <w:rFonts w:ascii="Times New Roman" w:hAnsi="Times New Roman" w:cs="Times New Roman"/>
          <w:color w:val="000000"/>
          <w:sz w:val="28"/>
          <w:szCs w:val="28"/>
          <w:bdr w:val="none" w:sz="0" w:space="0" w:color="auto" w:frame="1"/>
        </w:rPr>
        <w:t xml:space="preserve">секретарю ради (РЕПАЛО І.М.) </w:t>
      </w:r>
      <w:r w:rsidRPr="008C37F9">
        <w:rPr>
          <w:rFonts w:ascii="Times New Roman" w:hAnsi="Times New Roman" w:cs="Times New Roman"/>
          <w:color w:val="000000"/>
          <w:sz w:val="28"/>
          <w:szCs w:val="28"/>
          <w:bdr w:val="none" w:sz="0" w:space="0" w:color="auto" w:frame="1"/>
        </w:rPr>
        <w:t xml:space="preserve">погодити технічну документацію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з кадастровим номером </w:t>
      </w:r>
      <w:r>
        <w:rPr>
          <w:rFonts w:ascii="Times New Roman" w:hAnsi="Times New Roman" w:cs="Times New Roman"/>
          <w:color w:val="000000"/>
          <w:sz w:val="28"/>
          <w:szCs w:val="28"/>
          <w:bdr w:val="none" w:sz="0" w:space="0" w:color="auto" w:frame="1"/>
        </w:rPr>
        <w:t>0510500000:00:001:0144.</w:t>
      </w:r>
    </w:p>
    <w:p w14:paraId="655CAB3A" w14:textId="77777777" w:rsidR="008C37F9" w:rsidRPr="008C37F9" w:rsidRDefault="008C37F9" w:rsidP="008C37F9">
      <w:pPr>
        <w:pStyle w:val="a4"/>
        <w:numPr>
          <w:ilvl w:val="0"/>
          <w:numId w:val="12"/>
        </w:numPr>
        <w:tabs>
          <w:tab w:val="left" w:pos="567"/>
        </w:tabs>
        <w:spacing w:before="207"/>
        <w:ind w:left="0" w:firstLine="0"/>
        <w:jc w:val="both"/>
        <w:rPr>
          <w:rFonts w:ascii="Times New Roman" w:hAnsi="Times New Roman" w:cs="Times New Roman"/>
          <w:color w:val="000000"/>
          <w:sz w:val="28"/>
          <w:szCs w:val="28"/>
          <w:bdr w:val="none" w:sz="0" w:space="0" w:color="auto" w:frame="1"/>
        </w:rPr>
      </w:pPr>
      <w:r w:rsidRPr="008C37F9">
        <w:rPr>
          <w:rFonts w:ascii="Times New Roman" w:hAnsi="Times New Roman" w:cs="Times New Roman"/>
          <w:color w:val="000000"/>
          <w:sz w:val="28"/>
          <w:szCs w:val="28"/>
          <w:bdr w:val="none" w:sz="0" w:space="0" w:color="auto" w:frame="1"/>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646B231" w14:textId="77777777" w:rsidR="008C37F9" w:rsidRDefault="008C37F9" w:rsidP="008C37F9">
      <w:pPr>
        <w:tabs>
          <w:tab w:val="left" w:pos="6295"/>
        </w:tabs>
        <w:spacing w:before="207"/>
        <w:jc w:val="center"/>
        <w:rPr>
          <w:rFonts w:ascii="Times New Roman" w:hAnsi="Times New Roman" w:cs="Times New Roman"/>
          <w:b/>
          <w:bCs/>
          <w:sz w:val="28"/>
          <w:szCs w:val="28"/>
          <w:lang w:val="uk-UA"/>
        </w:rPr>
      </w:pPr>
    </w:p>
    <w:p w14:paraId="47FD79E8" w14:textId="04518422" w:rsidR="006135CD" w:rsidRPr="008C37F9" w:rsidRDefault="006135CD" w:rsidP="008C37F9">
      <w:pPr>
        <w:tabs>
          <w:tab w:val="left" w:pos="6295"/>
        </w:tabs>
        <w:spacing w:before="207"/>
        <w:jc w:val="center"/>
        <w:rPr>
          <w:rFonts w:ascii="Times New Roman" w:eastAsia="Times New Roman" w:hAnsi="Times New Roman" w:cs="Times New Roman"/>
          <w:b/>
          <w:bCs/>
          <w:sz w:val="28"/>
          <w:szCs w:val="28"/>
          <w:lang w:val="uk-UA" w:eastAsia="uk-UA"/>
        </w:rPr>
      </w:pPr>
      <w:r w:rsidRPr="008C37F9">
        <w:rPr>
          <w:rFonts w:ascii="Times New Roman" w:hAnsi="Times New Roman" w:cs="Times New Roman"/>
          <w:b/>
          <w:bCs/>
          <w:sz w:val="28"/>
          <w:szCs w:val="28"/>
          <w:lang w:val="uk-UA"/>
        </w:rPr>
        <w:t xml:space="preserve">Секретар ради                     </w:t>
      </w:r>
      <w:r w:rsidR="00E257CA" w:rsidRPr="008C37F9">
        <w:rPr>
          <w:rFonts w:ascii="Times New Roman" w:hAnsi="Times New Roman" w:cs="Times New Roman"/>
          <w:b/>
          <w:bCs/>
          <w:sz w:val="28"/>
          <w:szCs w:val="28"/>
          <w:lang w:val="uk-UA"/>
        </w:rPr>
        <w:t xml:space="preserve">                  </w:t>
      </w:r>
      <w:r w:rsidRPr="008C37F9">
        <w:rPr>
          <w:rFonts w:ascii="Times New Roman" w:hAnsi="Times New Roman" w:cs="Times New Roman"/>
          <w:b/>
          <w:bCs/>
          <w:sz w:val="28"/>
          <w:szCs w:val="28"/>
          <w:lang w:val="uk-UA"/>
        </w:rPr>
        <w:t xml:space="preserve">           Ірина РЕПАЛО</w:t>
      </w:r>
    </w:p>
    <w:p w14:paraId="3681151A" w14:textId="338A320E" w:rsidR="00E34187" w:rsidRPr="008C37F9" w:rsidRDefault="00BD0CE9" w:rsidP="008C3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8C37F9"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785600F"/>
    <w:multiLevelType w:val="hybridMultilevel"/>
    <w:tmpl w:val="6ADAB0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E4BD2"/>
    <w:rsid w:val="0055166D"/>
    <w:rsid w:val="0061271D"/>
    <w:rsid w:val="006135CD"/>
    <w:rsid w:val="00777B18"/>
    <w:rsid w:val="007E45AB"/>
    <w:rsid w:val="00831171"/>
    <w:rsid w:val="008B0FD6"/>
    <w:rsid w:val="008C37F9"/>
    <w:rsid w:val="009A12D7"/>
    <w:rsid w:val="00A47510"/>
    <w:rsid w:val="00AB5EF5"/>
    <w:rsid w:val="00AC76C9"/>
    <w:rsid w:val="00B53B10"/>
    <w:rsid w:val="00BD0CE9"/>
    <w:rsid w:val="00BE2374"/>
    <w:rsid w:val="00BF00FF"/>
    <w:rsid w:val="00C10C97"/>
    <w:rsid w:val="00C15249"/>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2025-03-10T12:08:00Z</dcterms:created>
  <dcterms:modified xsi:type="dcterms:W3CDTF">2025-03-10T12:08:00Z</dcterms:modified>
</cp:coreProperties>
</file>