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EBDE4" w14:textId="42C48F2A" w:rsidR="002E2149" w:rsidRDefault="002E2149" w:rsidP="002E2149">
      <w: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object w:dxaOrig="840" w:dyaOrig="1140" w14:anchorId="4150E0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7pt" o:ole="" filled="t">
            <v:fill color2="black"/>
            <v:imagedata r:id="rId5" o:title=""/>
            <o:lock v:ext="edit" aspectratio="f"/>
          </v:shape>
          <o:OLEObject Type="Embed" ProgID="Word.Document.8" ShapeID="_x0000_i1025" DrawAspect="Content" ObjectID="_1789889865" r:id="rId6"/>
        </w:object>
      </w:r>
    </w:p>
    <w:p w14:paraId="6E87BD2D" w14:textId="3289E1DC" w:rsidR="002E2149" w:rsidRDefault="002E2149" w:rsidP="002E2149">
      <w:pPr>
        <w:pStyle w:val="af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</w:t>
      </w:r>
      <w:r>
        <w:rPr>
          <w:rFonts w:ascii="Times New Roman" w:hAnsi="Times New Roman"/>
          <w:b/>
          <w:bCs/>
          <w:sz w:val="24"/>
          <w:szCs w:val="24"/>
        </w:rPr>
        <w:t>КОЗЯТИНСЬКА  МІСЬКА  РАДА ВІННИЦЬКОЇ  ОБЛАСТІ</w:t>
      </w:r>
    </w:p>
    <w:p w14:paraId="68715005" w14:textId="761AAA35" w:rsidR="002E2149" w:rsidRDefault="002E2149" w:rsidP="002E2149">
      <w:pPr>
        <w:pStyle w:val="af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ВИКОНАВЧИЙ  КОМІТЕТ</w:t>
      </w:r>
    </w:p>
    <w:p w14:paraId="5E17C694" w14:textId="77777777" w:rsidR="002E2149" w:rsidRDefault="002E2149" w:rsidP="002E2149">
      <w:pPr>
        <w:pStyle w:val="af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Р І Ш Е Н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Я</w:t>
      </w:r>
    </w:p>
    <w:p w14:paraId="5129F1C8" w14:textId="77777777" w:rsidR="002E2149" w:rsidRDefault="002E2149" w:rsidP="002E2149">
      <w:pPr>
        <w:pStyle w:val="af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2D7393" w14:textId="63B5155C" w:rsidR="002E2149" w:rsidRPr="002E2149" w:rsidRDefault="002E2149" w:rsidP="002E214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E2149">
        <w:rPr>
          <w:b/>
          <w:sz w:val="32"/>
          <w:szCs w:val="32"/>
        </w:rPr>
        <w:t xml:space="preserve"> </w:t>
      </w:r>
      <w:r w:rsidRPr="002E2149">
        <w:rPr>
          <w:rFonts w:ascii="Times New Roman" w:hAnsi="Times New Roman"/>
          <w:b/>
          <w:sz w:val="32"/>
          <w:szCs w:val="32"/>
          <w:u w:val="single"/>
        </w:rPr>
        <w:t xml:space="preserve"> 20.09.2024</w:t>
      </w:r>
      <w:r w:rsidRPr="002E2149">
        <w:rPr>
          <w:rFonts w:ascii="Times New Roman" w:hAnsi="Times New Roman"/>
          <w:b/>
          <w:sz w:val="32"/>
          <w:szCs w:val="32"/>
        </w:rPr>
        <w:t xml:space="preserve"> № </w:t>
      </w:r>
      <w:r w:rsidRPr="002E2149">
        <w:rPr>
          <w:rFonts w:ascii="Times New Roman" w:hAnsi="Times New Roman"/>
          <w:b/>
          <w:bCs/>
          <w:sz w:val="32"/>
          <w:szCs w:val="32"/>
          <w:u w:val="single"/>
        </w:rPr>
        <w:t>2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63</w:t>
      </w:r>
      <w:r w:rsidRPr="002E2149"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14:paraId="119DA4C0" w14:textId="53F7E664" w:rsidR="00687C01" w:rsidRPr="002E2149" w:rsidRDefault="00A02F75" w:rsidP="00692934">
      <w:pPr>
        <w:pStyle w:val="af0"/>
        <w:spacing w:line="276" w:lineRule="auto"/>
        <w:ind w:left="-284" w:right="566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E214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</w:t>
      </w:r>
      <w:r w:rsidR="00687C01" w:rsidRPr="002E2149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 надання дозволу на </w:t>
      </w:r>
      <w:r w:rsidR="0099725A" w:rsidRPr="002E2149">
        <w:rPr>
          <w:rFonts w:ascii="Times New Roman" w:hAnsi="Times New Roman" w:cs="Times New Roman"/>
          <w:b/>
          <w:sz w:val="26"/>
          <w:szCs w:val="26"/>
          <w:lang w:val="uk-UA"/>
        </w:rPr>
        <w:t>встановлення меморіальн</w:t>
      </w:r>
      <w:r w:rsidR="00833BA6" w:rsidRPr="002E2149">
        <w:rPr>
          <w:rFonts w:ascii="Times New Roman" w:hAnsi="Times New Roman" w:cs="Times New Roman"/>
          <w:b/>
          <w:sz w:val="26"/>
          <w:szCs w:val="26"/>
          <w:lang w:val="uk-UA"/>
        </w:rPr>
        <w:t>их</w:t>
      </w:r>
      <w:r w:rsidR="0099725A" w:rsidRPr="002E214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="0099725A" w:rsidRPr="002E2149">
        <w:rPr>
          <w:rFonts w:ascii="Times New Roman" w:hAnsi="Times New Roman" w:cs="Times New Roman"/>
          <w:b/>
          <w:sz w:val="26"/>
          <w:szCs w:val="26"/>
          <w:lang w:val="uk-UA"/>
        </w:rPr>
        <w:t>до</w:t>
      </w:r>
      <w:r w:rsidR="00833BA6" w:rsidRPr="002E2149">
        <w:rPr>
          <w:rFonts w:ascii="Times New Roman" w:hAnsi="Times New Roman" w:cs="Times New Roman"/>
          <w:b/>
          <w:sz w:val="26"/>
          <w:szCs w:val="26"/>
          <w:lang w:val="uk-UA"/>
        </w:rPr>
        <w:t>щок</w:t>
      </w:r>
      <w:proofErr w:type="spellEnd"/>
      <w:r w:rsidR="0099725A" w:rsidRPr="002E214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на честь загибл</w:t>
      </w:r>
      <w:r w:rsidR="00833BA6" w:rsidRPr="002E2149">
        <w:rPr>
          <w:rFonts w:ascii="Times New Roman" w:hAnsi="Times New Roman" w:cs="Times New Roman"/>
          <w:b/>
          <w:sz w:val="26"/>
          <w:szCs w:val="26"/>
          <w:lang w:val="uk-UA"/>
        </w:rPr>
        <w:t>их</w:t>
      </w:r>
      <w:r w:rsidR="0099725A" w:rsidRPr="002E214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захисник</w:t>
      </w:r>
      <w:r w:rsidR="00833BA6" w:rsidRPr="002E2149">
        <w:rPr>
          <w:rFonts w:ascii="Times New Roman" w:hAnsi="Times New Roman" w:cs="Times New Roman"/>
          <w:b/>
          <w:sz w:val="26"/>
          <w:szCs w:val="26"/>
          <w:lang w:val="uk-UA"/>
        </w:rPr>
        <w:t>ів</w:t>
      </w:r>
      <w:r w:rsidR="0099725A" w:rsidRPr="002E214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України </w:t>
      </w:r>
      <w:proofErr w:type="spellStart"/>
      <w:r w:rsidR="0099725A" w:rsidRPr="002E2149">
        <w:rPr>
          <w:rFonts w:ascii="Times New Roman" w:hAnsi="Times New Roman" w:cs="Times New Roman"/>
          <w:b/>
          <w:sz w:val="26"/>
          <w:szCs w:val="26"/>
          <w:lang w:val="uk-UA"/>
        </w:rPr>
        <w:t>Михайловського</w:t>
      </w:r>
      <w:proofErr w:type="spellEnd"/>
      <w:r w:rsidR="0099725A" w:rsidRPr="002E214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Віталія Валентиновича</w:t>
      </w:r>
      <w:r w:rsidR="00833BA6" w:rsidRPr="002E214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та </w:t>
      </w:r>
      <w:proofErr w:type="spellStart"/>
      <w:r w:rsidR="00833BA6" w:rsidRPr="002E2149">
        <w:rPr>
          <w:rFonts w:ascii="Times New Roman" w:hAnsi="Times New Roman" w:cs="Times New Roman"/>
          <w:b/>
          <w:bCs/>
          <w:sz w:val="26"/>
          <w:szCs w:val="26"/>
          <w:lang w:val="uk-UA"/>
        </w:rPr>
        <w:t>Цимбаровича</w:t>
      </w:r>
      <w:proofErr w:type="spellEnd"/>
      <w:r w:rsidR="00833BA6" w:rsidRPr="002E2149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Володимира </w:t>
      </w:r>
      <w:proofErr w:type="spellStart"/>
      <w:r w:rsidR="00833BA6" w:rsidRPr="002E2149">
        <w:rPr>
          <w:rFonts w:ascii="Times New Roman" w:hAnsi="Times New Roman" w:cs="Times New Roman"/>
          <w:b/>
          <w:bCs/>
          <w:sz w:val="26"/>
          <w:szCs w:val="26"/>
          <w:lang w:val="uk-UA"/>
        </w:rPr>
        <w:t>Вацлавовича</w:t>
      </w:r>
      <w:proofErr w:type="spellEnd"/>
      <w:r w:rsidR="00833BA6" w:rsidRPr="002E2149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, </w:t>
      </w:r>
      <w:r w:rsidR="0099725A" w:rsidRPr="002E214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687C01" w:rsidRPr="002E2149">
        <w:rPr>
          <w:rFonts w:ascii="Times New Roman" w:hAnsi="Times New Roman" w:cs="Times New Roman"/>
          <w:b/>
          <w:sz w:val="26"/>
          <w:szCs w:val="26"/>
          <w:lang w:val="uk-UA"/>
        </w:rPr>
        <w:t>в</w:t>
      </w:r>
      <w:r w:rsidR="006E53EB" w:rsidRPr="002E2149">
        <w:rPr>
          <w:rFonts w:ascii="Times New Roman" w:hAnsi="Times New Roman" w:cs="Times New Roman"/>
          <w:b/>
          <w:sz w:val="26"/>
          <w:szCs w:val="26"/>
          <w:lang w:val="uk-UA"/>
        </w:rPr>
        <w:t xml:space="preserve">несення </w:t>
      </w:r>
      <w:r w:rsidR="0057477B" w:rsidRPr="002E2149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вже </w:t>
      </w:r>
      <w:r w:rsidR="006E53EB" w:rsidRPr="002E2149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встановлених меморіальних </w:t>
      </w:r>
      <w:proofErr w:type="spellStart"/>
      <w:r w:rsidR="006E53EB" w:rsidRPr="002E2149">
        <w:rPr>
          <w:rFonts w:ascii="Times New Roman" w:hAnsi="Times New Roman" w:cs="Times New Roman"/>
          <w:b/>
          <w:sz w:val="26"/>
          <w:szCs w:val="26"/>
          <w:lang w:val="uk-UA"/>
        </w:rPr>
        <w:t>дощок</w:t>
      </w:r>
      <w:proofErr w:type="spellEnd"/>
      <w:r w:rsidR="006E53EB" w:rsidRPr="002E214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до реєстру меморіальних та </w:t>
      </w:r>
      <w:r w:rsidRPr="002E2149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пам'ятних </w:t>
      </w:r>
      <w:proofErr w:type="spellStart"/>
      <w:r w:rsidRPr="002E2149">
        <w:rPr>
          <w:rFonts w:ascii="Times New Roman" w:hAnsi="Times New Roman" w:cs="Times New Roman"/>
          <w:b/>
          <w:sz w:val="26"/>
          <w:szCs w:val="26"/>
          <w:lang w:val="uk-UA"/>
        </w:rPr>
        <w:t>дощок</w:t>
      </w:r>
      <w:proofErr w:type="spellEnd"/>
      <w:r w:rsidRPr="002E214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Козятинської міської територіальної громади </w:t>
      </w:r>
    </w:p>
    <w:p w14:paraId="254B4A49" w14:textId="77777777" w:rsidR="00A02F75" w:rsidRPr="002E2149" w:rsidRDefault="00A02F75" w:rsidP="0057477B">
      <w:pPr>
        <w:pStyle w:val="af0"/>
        <w:spacing w:line="276" w:lineRule="auto"/>
        <w:ind w:right="566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18F9D925" w14:textId="5AEABD7C" w:rsidR="00687C01" w:rsidRPr="002E2149" w:rsidRDefault="00687C01" w:rsidP="00687C01">
      <w:pPr>
        <w:spacing w:after="0"/>
        <w:ind w:left="-284" w:right="424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2E2149">
        <w:rPr>
          <w:rFonts w:ascii="Times New Roman" w:eastAsia="Calibri" w:hAnsi="Times New Roman" w:cs="Times New Roman"/>
          <w:sz w:val="26"/>
          <w:szCs w:val="26"/>
        </w:rPr>
        <w:t xml:space="preserve">    Відповідно </w:t>
      </w:r>
      <w:r w:rsidR="00B55843" w:rsidRPr="002E2149">
        <w:rPr>
          <w:rFonts w:ascii="Times New Roman" w:eastAsia="Calibri" w:hAnsi="Times New Roman" w:cs="Times New Roman"/>
          <w:sz w:val="26"/>
          <w:szCs w:val="26"/>
        </w:rPr>
        <w:t xml:space="preserve"> до ст.32</w:t>
      </w:r>
      <w:r w:rsidRPr="002E2149">
        <w:rPr>
          <w:rFonts w:ascii="Times New Roman" w:eastAsia="Calibri" w:hAnsi="Times New Roman" w:cs="Times New Roman"/>
          <w:sz w:val="26"/>
          <w:szCs w:val="26"/>
        </w:rPr>
        <w:t xml:space="preserve"> Закону України «Про місцеве самоврядування в Україні»</w:t>
      </w:r>
      <w:r w:rsidRPr="002E2149">
        <w:rPr>
          <w:rFonts w:ascii="Times New Roman" w:hAnsi="Times New Roman" w:cs="Times New Roman"/>
          <w:sz w:val="26"/>
          <w:szCs w:val="26"/>
          <w:lang w:eastAsia="uk-UA"/>
        </w:rPr>
        <w:t xml:space="preserve">, </w:t>
      </w:r>
      <w:r w:rsidRPr="002E214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uk-UA"/>
        </w:rPr>
        <w:t>рішення  40 (п) сесії Козятинської міської ради  8 скликання «</w:t>
      </w:r>
      <w:r w:rsidRPr="002E2149">
        <w:rPr>
          <w:rFonts w:ascii="Times New Roman" w:hAnsi="Times New Roman" w:cs="Times New Roman"/>
          <w:sz w:val="26"/>
          <w:szCs w:val="26"/>
        </w:rPr>
        <w:t xml:space="preserve">Про  встановлення, облік та демонтаж пам'ятних знаків, меморіальних та інформаційних </w:t>
      </w:r>
      <w:proofErr w:type="spellStart"/>
      <w:r w:rsidRPr="002E2149">
        <w:rPr>
          <w:rFonts w:ascii="Times New Roman" w:hAnsi="Times New Roman" w:cs="Times New Roman"/>
          <w:sz w:val="26"/>
          <w:szCs w:val="26"/>
        </w:rPr>
        <w:t>дощок</w:t>
      </w:r>
      <w:proofErr w:type="spellEnd"/>
      <w:r w:rsidRPr="002E2149">
        <w:rPr>
          <w:rFonts w:ascii="Times New Roman" w:hAnsi="Times New Roman" w:cs="Times New Roman"/>
          <w:sz w:val="26"/>
          <w:szCs w:val="26"/>
        </w:rPr>
        <w:t xml:space="preserve"> на території Козятинської міської територіальної громади</w:t>
      </w:r>
      <w:r w:rsidRPr="002E2149">
        <w:rPr>
          <w:rFonts w:ascii="Times New Roman" w:hAnsi="Times New Roman" w:cs="Times New Roman"/>
          <w:b/>
          <w:sz w:val="26"/>
          <w:szCs w:val="26"/>
        </w:rPr>
        <w:t xml:space="preserve">»  </w:t>
      </w:r>
      <w:r w:rsidRPr="002E214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uk-UA"/>
        </w:rPr>
        <w:t xml:space="preserve">від </w:t>
      </w:r>
      <w:r w:rsidRPr="002E2149">
        <w:rPr>
          <w:rFonts w:ascii="Times New Roman" w:hAnsi="Times New Roman" w:cs="Times New Roman"/>
          <w:sz w:val="26"/>
          <w:szCs w:val="26"/>
        </w:rPr>
        <w:t>26.12.2023 р.</w:t>
      </w:r>
      <w:r w:rsidRPr="002E214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2E2149">
        <w:rPr>
          <w:rFonts w:ascii="Times New Roman" w:hAnsi="Times New Roman" w:cs="Times New Roman"/>
          <w:sz w:val="26"/>
          <w:szCs w:val="26"/>
        </w:rPr>
        <w:t>№1176-VІІІ,</w:t>
      </w:r>
      <w:r w:rsidRPr="002E2149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833BA6" w:rsidRPr="002E2149">
        <w:rPr>
          <w:rFonts w:ascii="Times New Roman" w:hAnsi="Times New Roman" w:cs="Times New Roman"/>
          <w:sz w:val="26"/>
          <w:szCs w:val="26"/>
          <w:lang w:eastAsia="uk-UA"/>
        </w:rPr>
        <w:t xml:space="preserve">протоколу </w:t>
      </w:r>
      <w:r w:rsidRPr="002E2149">
        <w:rPr>
          <w:rFonts w:ascii="Times New Roman" w:hAnsi="Times New Roman" w:cs="Times New Roman"/>
          <w:sz w:val="26"/>
          <w:szCs w:val="26"/>
        </w:rPr>
        <w:t xml:space="preserve">засідання  комісії </w:t>
      </w:r>
      <w:r w:rsidRPr="002E21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 питань встановлення, обліку та демонтажу пам’ятних знаків, меморіальних та інформаційних </w:t>
      </w:r>
      <w:proofErr w:type="spellStart"/>
      <w:r w:rsidRPr="002E21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дощок</w:t>
      </w:r>
      <w:proofErr w:type="spellEnd"/>
      <w:r w:rsidRPr="002E21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території Козятинської міської територіальної громади</w:t>
      </w:r>
      <w:r w:rsidR="00833BA6" w:rsidRPr="002E2149">
        <w:rPr>
          <w:rFonts w:ascii="Times New Roman" w:hAnsi="Times New Roman" w:cs="Times New Roman"/>
          <w:sz w:val="26"/>
          <w:szCs w:val="26"/>
          <w:lang w:eastAsia="uk-UA"/>
        </w:rPr>
        <w:t xml:space="preserve"> від 10.06.2024 року №4</w:t>
      </w:r>
      <w:r w:rsidRPr="002E214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,</w:t>
      </w:r>
      <w:r w:rsidR="00B55843" w:rsidRPr="002E214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</w:t>
      </w:r>
      <w:r w:rsidR="00B55843" w:rsidRPr="002E21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беручи до уваги звернення</w:t>
      </w:r>
      <w:r w:rsidR="00F8693B" w:rsidRPr="002E21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членів родин загиблих захисників</w:t>
      </w:r>
      <w:r w:rsidR="00B55843" w:rsidRPr="002E21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F8693B" w:rsidRPr="002E21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A73763" w:rsidRPr="002E21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клопотання правління ОСББ</w:t>
      </w:r>
      <w:r w:rsidR="00F8693B" w:rsidRPr="002E21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 директора </w:t>
      </w:r>
      <w:r w:rsidR="00A73763" w:rsidRPr="002E21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F8693B" w:rsidRPr="002E21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ОКЗ «Гімназія №9  Козятинської міської ради» </w:t>
      </w:r>
      <w:proofErr w:type="spellStart"/>
      <w:r w:rsidR="00F8693B" w:rsidRPr="002E21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Заїчко</w:t>
      </w:r>
      <w:proofErr w:type="spellEnd"/>
      <w:r w:rsidR="00F8693B" w:rsidRPr="002E21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О.Б.</w:t>
      </w:r>
      <w:r w:rsidR="00A73763" w:rsidRPr="002E21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Pr="002E2149">
        <w:rPr>
          <w:rFonts w:ascii="Times New Roman" w:hAnsi="Times New Roman" w:cs="Times New Roman"/>
          <w:sz w:val="26"/>
          <w:szCs w:val="26"/>
        </w:rPr>
        <w:t xml:space="preserve"> виконавчий комітет  міської ради</w:t>
      </w:r>
    </w:p>
    <w:p w14:paraId="76AFFCC6" w14:textId="3263CA1E" w:rsidR="00B55843" w:rsidRPr="002E2149" w:rsidRDefault="00C75E72" w:rsidP="00B55843">
      <w:pPr>
        <w:widowControl w:val="0"/>
        <w:autoSpaceDE w:val="0"/>
        <w:autoSpaceDN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2E2149">
        <w:rPr>
          <w:rFonts w:ascii="Times New Roman" w:hAnsi="Times New Roman" w:cs="Times New Roman"/>
          <w:sz w:val="26"/>
          <w:szCs w:val="26"/>
        </w:rPr>
        <w:t xml:space="preserve">      </w:t>
      </w:r>
      <w:r w:rsidR="00B55843" w:rsidRPr="002E2149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="0042019D" w:rsidRPr="002E21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И Р І Ш И В:</w:t>
      </w:r>
    </w:p>
    <w:p w14:paraId="7895E0A6" w14:textId="3102EE56" w:rsidR="008D5B98" w:rsidRPr="002E2149" w:rsidRDefault="008D5B98" w:rsidP="008D5B98">
      <w:pPr>
        <w:autoSpaceDE w:val="0"/>
        <w:autoSpaceDN w:val="0"/>
        <w:adjustRightInd w:val="0"/>
        <w:spacing w:after="0"/>
        <w:ind w:right="42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2149">
        <w:rPr>
          <w:rFonts w:ascii="Times New Roman" w:eastAsia="Times New Roman" w:hAnsi="Times New Roman"/>
          <w:bCs/>
          <w:sz w:val="26"/>
          <w:szCs w:val="26"/>
          <w:lang w:val="ru-RU"/>
        </w:rPr>
        <w:t xml:space="preserve">  </w:t>
      </w:r>
      <w:r w:rsidR="00B55843" w:rsidRPr="002E2149">
        <w:rPr>
          <w:rFonts w:ascii="Times New Roman" w:eastAsia="Times New Roman" w:hAnsi="Times New Roman"/>
          <w:bCs/>
          <w:sz w:val="26"/>
          <w:szCs w:val="26"/>
          <w:lang w:val="ru-RU"/>
        </w:rPr>
        <w:t>1.</w:t>
      </w:r>
      <w:r w:rsidR="000B26AA" w:rsidRPr="002E2149">
        <w:rPr>
          <w:rFonts w:ascii="Times New Roman" w:eastAsia="Times New Roman" w:hAnsi="Times New Roman"/>
          <w:bCs/>
          <w:sz w:val="26"/>
          <w:szCs w:val="26"/>
          <w:lang w:val="ru-RU"/>
        </w:rPr>
        <w:t xml:space="preserve"> </w:t>
      </w:r>
      <w:r w:rsidR="00126BE0" w:rsidRPr="002E2149">
        <w:rPr>
          <w:rFonts w:ascii="Times New Roman" w:eastAsia="Times New Roman" w:hAnsi="Times New Roman"/>
          <w:bCs/>
          <w:sz w:val="26"/>
          <w:szCs w:val="26"/>
        </w:rPr>
        <w:t xml:space="preserve">Надати дозвіл на встановлення </w:t>
      </w:r>
      <w:proofErr w:type="spellStart"/>
      <w:r w:rsidR="00126BE0" w:rsidRPr="002E2149">
        <w:rPr>
          <w:rFonts w:ascii="Times New Roman" w:eastAsia="Times New Roman" w:hAnsi="Times New Roman"/>
          <w:bCs/>
          <w:sz w:val="26"/>
          <w:szCs w:val="26"/>
        </w:rPr>
        <w:t>меморіальн</w:t>
      </w:r>
      <w:proofErr w:type="spellEnd"/>
      <w:r w:rsidR="00833BA6" w:rsidRPr="002E2149">
        <w:rPr>
          <w:rFonts w:ascii="Times New Roman" w:eastAsia="Times New Roman" w:hAnsi="Times New Roman"/>
          <w:bCs/>
          <w:sz w:val="26"/>
          <w:szCs w:val="26"/>
          <w:lang w:val="ru-RU"/>
        </w:rPr>
        <w:t>их</w:t>
      </w:r>
      <w:r w:rsidR="00126BE0" w:rsidRPr="002E2149">
        <w:rPr>
          <w:rFonts w:ascii="Times New Roman" w:eastAsia="Times New Roman" w:hAnsi="Times New Roman"/>
          <w:bCs/>
          <w:sz w:val="26"/>
          <w:szCs w:val="26"/>
        </w:rPr>
        <w:t xml:space="preserve"> до</w:t>
      </w:r>
      <w:proofErr w:type="spellStart"/>
      <w:r w:rsidR="00833BA6" w:rsidRPr="002E2149">
        <w:rPr>
          <w:rFonts w:ascii="Times New Roman" w:eastAsia="Times New Roman" w:hAnsi="Times New Roman"/>
          <w:bCs/>
          <w:sz w:val="26"/>
          <w:szCs w:val="26"/>
          <w:lang w:val="ru-RU"/>
        </w:rPr>
        <w:t>щок</w:t>
      </w:r>
      <w:proofErr w:type="spellEnd"/>
      <w:r w:rsidR="00126BE0" w:rsidRPr="002E2149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 w:rsidR="00126BE0" w:rsidRPr="002E2149">
        <w:rPr>
          <w:rFonts w:ascii="Times New Roman" w:eastAsia="Times New Roman" w:hAnsi="Times New Roman"/>
          <w:bCs/>
          <w:sz w:val="26"/>
          <w:szCs w:val="26"/>
          <w:lang w:val="ru-RU"/>
        </w:rPr>
        <w:t xml:space="preserve">на честь </w:t>
      </w:r>
      <w:proofErr w:type="spellStart"/>
      <w:r w:rsidR="00126BE0" w:rsidRPr="002E2149">
        <w:rPr>
          <w:rFonts w:ascii="Times New Roman" w:eastAsia="Times New Roman" w:hAnsi="Times New Roman"/>
          <w:bCs/>
          <w:sz w:val="26"/>
          <w:szCs w:val="26"/>
          <w:lang w:val="ru-RU"/>
        </w:rPr>
        <w:t>загибл</w:t>
      </w:r>
      <w:r w:rsidR="00833BA6" w:rsidRPr="002E2149">
        <w:rPr>
          <w:rFonts w:ascii="Times New Roman" w:eastAsia="Times New Roman" w:hAnsi="Times New Roman"/>
          <w:bCs/>
          <w:sz w:val="26"/>
          <w:szCs w:val="26"/>
          <w:lang w:val="ru-RU"/>
        </w:rPr>
        <w:t>их</w:t>
      </w:r>
      <w:proofErr w:type="spellEnd"/>
      <w:r w:rsidR="00833BA6" w:rsidRPr="002E2149">
        <w:rPr>
          <w:rFonts w:ascii="Times New Roman" w:eastAsia="Times New Roman" w:hAnsi="Times New Roman"/>
          <w:bCs/>
          <w:sz w:val="26"/>
          <w:szCs w:val="26"/>
          <w:lang w:val="ru-RU"/>
        </w:rPr>
        <w:t xml:space="preserve"> </w:t>
      </w:r>
      <w:r w:rsidR="00126BE0" w:rsidRPr="002E2149">
        <w:rPr>
          <w:rFonts w:ascii="Times New Roman" w:eastAsia="Times New Roman" w:hAnsi="Times New Roman"/>
          <w:bCs/>
          <w:sz w:val="26"/>
          <w:szCs w:val="26"/>
          <w:lang w:val="ru-RU"/>
        </w:rPr>
        <w:t xml:space="preserve"> </w:t>
      </w:r>
      <w:proofErr w:type="spellStart"/>
      <w:r w:rsidR="00126BE0" w:rsidRPr="002E2149">
        <w:rPr>
          <w:rFonts w:ascii="Times New Roman" w:eastAsia="Times New Roman" w:hAnsi="Times New Roman"/>
          <w:bCs/>
          <w:sz w:val="26"/>
          <w:szCs w:val="26"/>
          <w:lang w:val="ru-RU"/>
        </w:rPr>
        <w:t>захисник</w:t>
      </w:r>
      <w:r w:rsidR="00833BA6" w:rsidRPr="002E2149">
        <w:rPr>
          <w:rFonts w:ascii="Times New Roman" w:eastAsia="Times New Roman" w:hAnsi="Times New Roman"/>
          <w:bCs/>
          <w:sz w:val="26"/>
          <w:szCs w:val="26"/>
          <w:lang w:val="ru-RU"/>
        </w:rPr>
        <w:t>ів</w:t>
      </w:r>
      <w:proofErr w:type="spellEnd"/>
      <w:r w:rsidR="00126BE0" w:rsidRPr="002E2149">
        <w:rPr>
          <w:rFonts w:ascii="Times New Roman" w:eastAsia="Times New Roman" w:hAnsi="Times New Roman"/>
          <w:bCs/>
          <w:sz w:val="26"/>
          <w:szCs w:val="26"/>
          <w:lang w:val="ru-RU"/>
        </w:rPr>
        <w:t xml:space="preserve"> </w:t>
      </w:r>
      <w:proofErr w:type="spellStart"/>
      <w:r w:rsidR="00126BE0" w:rsidRPr="002E2149">
        <w:rPr>
          <w:rFonts w:ascii="Times New Roman" w:eastAsia="Times New Roman" w:hAnsi="Times New Roman"/>
          <w:bCs/>
          <w:sz w:val="26"/>
          <w:szCs w:val="26"/>
          <w:lang w:val="ru-RU"/>
        </w:rPr>
        <w:t>України</w:t>
      </w:r>
      <w:proofErr w:type="spellEnd"/>
      <w:r w:rsidR="00126BE0" w:rsidRPr="002E2149">
        <w:rPr>
          <w:rFonts w:ascii="Times New Roman" w:eastAsia="Times New Roman" w:hAnsi="Times New Roman"/>
          <w:bCs/>
          <w:sz w:val="26"/>
          <w:szCs w:val="26"/>
          <w:lang w:val="ru-RU"/>
        </w:rPr>
        <w:t xml:space="preserve"> </w:t>
      </w:r>
      <w:proofErr w:type="spellStart"/>
      <w:r w:rsidRPr="002E2149">
        <w:rPr>
          <w:rFonts w:ascii="Times New Roman" w:eastAsia="Times New Roman" w:hAnsi="Times New Roman"/>
          <w:bCs/>
          <w:sz w:val="26"/>
          <w:szCs w:val="26"/>
          <w:lang w:val="ru-RU"/>
        </w:rPr>
        <w:t>Михайловського</w:t>
      </w:r>
      <w:proofErr w:type="spellEnd"/>
      <w:r w:rsidRPr="002E2149">
        <w:rPr>
          <w:rFonts w:ascii="Times New Roman" w:eastAsia="Times New Roman" w:hAnsi="Times New Roman"/>
          <w:bCs/>
          <w:sz w:val="26"/>
          <w:szCs w:val="26"/>
          <w:lang w:val="ru-RU"/>
        </w:rPr>
        <w:t xml:space="preserve"> </w:t>
      </w:r>
      <w:proofErr w:type="spellStart"/>
      <w:r w:rsidRPr="002E2149">
        <w:rPr>
          <w:rFonts w:ascii="Times New Roman" w:eastAsia="Times New Roman" w:hAnsi="Times New Roman"/>
          <w:bCs/>
          <w:sz w:val="26"/>
          <w:szCs w:val="26"/>
          <w:lang w:val="ru-RU"/>
        </w:rPr>
        <w:t>Віталія</w:t>
      </w:r>
      <w:proofErr w:type="spellEnd"/>
      <w:r w:rsidRPr="002E2149">
        <w:rPr>
          <w:rFonts w:ascii="Times New Roman" w:eastAsia="Times New Roman" w:hAnsi="Times New Roman"/>
          <w:bCs/>
          <w:sz w:val="26"/>
          <w:szCs w:val="26"/>
          <w:lang w:val="ru-RU"/>
        </w:rPr>
        <w:t xml:space="preserve"> Валентиновича т</w:t>
      </w:r>
      <w:r w:rsidR="00833BA6" w:rsidRPr="002E2149">
        <w:rPr>
          <w:rFonts w:ascii="Times New Roman" w:eastAsia="Times New Roman" w:hAnsi="Times New Roman"/>
          <w:bCs/>
          <w:sz w:val="26"/>
          <w:szCs w:val="26"/>
          <w:lang w:val="ru-RU"/>
        </w:rPr>
        <w:t xml:space="preserve">а </w:t>
      </w:r>
      <w:r w:rsidR="00833BA6" w:rsidRPr="002E2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2149">
        <w:rPr>
          <w:rFonts w:ascii="Times New Roman" w:hAnsi="Times New Roman" w:cs="Times New Roman"/>
          <w:sz w:val="26"/>
          <w:szCs w:val="26"/>
          <w:lang w:val="ru-RU"/>
        </w:rPr>
        <w:t>Цимбаровича</w:t>
      </w:r>
      <w:proofErr w:type="spellEnd"/>
      <w:r w:rsidRPr="002E214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E2149">
        <w:rPr>
          <w:rFonts w:ascii="Times New Roman" w:hAnsi="Times New Roman" w:cs="Times New Roman"/>
          <w:sz w:val="26"/>
          <w:szCs w:val="26"/>
          <w:lang w:val="ru-RU"/>
        </w:rPr>
        <w:t>Володимира</w:t>
      </w:r>
      <w:proofErr w:type="spellEnd"/>
      <w:r w:rsidRPr="002E214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2E2149">
        <w:rPr>
          <w:rFonts w:ascii="Times New Roman" w:hAnsi="Times New Roman" w:cs="Times New Roman"/>
          <w:sz w:val="26"/>
          <w:szCs w:val="26"/>
          <w:lang w:val="ru-RU"/>
        </w:rPr>
        <w:t>Вацлавовича</w:t>
      </w:r>
      <w:proofErr w:type="spellEnd"/>
      <w:r w:rsidRPr="002E214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833BA6" w:rsidRPr="002E2149">
        <w:rPr>
          <w:rFonts w:ascii="Times New Roman" w:hAnsi="Times New Roman" w:cs="Times New Roman"/>
          <w:sz w:val="26"/>
          <w:szCs w:val="26"/>
        </w:rPr>
        <w:t xml:space="preserve"> на стіні  опорного КЗ «Гімназія №9 Козятинської міської ради» в с. Козятин по вул. Миру.</w:t>
      </w:r>
      <w:r w:rsidR="00245EDE" w:rsidRPr="002E2149">
        <w:rPr>
          <w:rFonts w:ascii="Times New Roman" w:hAnsi="Times New Roman" w:cs="Times New Roman"/>
          <w:sz w:val="26"/>
          <w:szCs w:val="26"/>
        </w:rPr>
        <w:t xml:space="preserve"> </w:t>
      </w:r>
      <w:r w:rsidRPr="002E2149">
        <w:rPr>
          <w:rFonts w:ascii="Times New Roman" w:hAnsi="Times New Roman" w:cs="Times New Roman"/>
          <w:sz w:val="26"/>
          <w:szCs w:val="26"/>
        </w:rPr>
        <w:t xml:space="preserve">Після встановлення вказаних меморіальних </w:t>
      </w:r>
      <w:proofErr w:type="spellStart"/>
      <w:r w:rsidRPr="002E2149">
        <w:rPr>
          <w:rFonts w:ascii="Times New Roman" w:hAnsi="Times New Roman" w:cs="Times New Roman"/>
          <w:sz w:val="26"/>
          <w:szCs w:val="26"/>
        </w:rPr>
        <w:t>дощок</w:t>
      </w:r>
      <w:proofErr w:type="spellEnd"/>
      <w:r w:rsidRPr="002E2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2149">
        <w:rPr>
          <w:rFonts w:ascii="Times New Roman" w:hAnsi="Times New Roman" w:cs="Times New Roman"/>
          <w:sz w:val="26"/>
          <w:szCs w:val="26"/>
        </w:rPr>
        <w:t>внести</w:t>
      </w:r>
      <w:proofErr w:type="spellEnd"/>
      <w:r w:rsidRPr="002E2149">
        <w:rPr>
          <w:rFonts w:ascii="Times New Roman" w:hAnsi="Times New Roman" w:cs="Times New Roman"/>
          <w:sz w:val="26"/>
          <w:szCs w:val="26"/>
        </w:rPr>
        <w:t xml:space="preserve"> їх до реєстру меморіальних та пам'ятних </w:t>
      </w:r>
      <w:proofErr w:type="spellStart"/>
      <w:r w:rsidRPr="002E2149">
        <w:rPr>
          <w:rFonts w:ascii="Times New Roman" w:hAnsi="Times New Roman" w:cs="Times New Roman"/>
          <w:sz w:val="26"/>
          <w:szCs w:val="26"/>
        </w:rPr>
        <w:t>дощок</w:t>
      </w:r>
      <w:proofErr w:type="spellEnd"/>
      <w:r w:rsidRPr="002E2149">
        <w:rPr>
          <w:rFonts w:ascii="Times New Roman" w:hAnsi="Times New Roman" w:cs="Times New Roman"/>
          <w:sz w:val="26"/>
          <w:szCs w:val="26"/>
        </w:rPr>
        <w:t xml:space="preserve"> Козятинської міської територіальної громади.</w:t>
      </w:r>
    </w:p>
    <w:p w14:paraId="2383EF52" w14:textId="39EEEE84" w:rsidR="00833BA6" w:rsidRPr="002E2149" w:rsidRDefault="008D5B98" w:rsidP="00692934">
      <w:pPr>
        <w:autoSpaceDE w:val="0"/>
        <w:autoSpaceDN w:val="0"/>
        <w:adjustRightInd w:val="0"/>
        <w:spacing w:after="0"/>
        <w:ind w:right="42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2149">
        <w:rPr>
          <w:rFonts w:ascii="Times New Roman" w:hAnsi="Times New Roman" w:cs="Times New Roman"/>
          <w:sz w:val="26"/>
          <w:szCs w:val="26"/>
        </w:rPr>
        <w:t xml:space="preserve"> </w:t>
      </w:r>
      <w:r w:rsidR="00126BE0" w:rsidRPr="002E2149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 w:rsidR="00126BE0" w:rsidRPr="002E2149">
        <w:rPr>
          <w:rFonts w:ascii="Times New Roman" w:hAnsi="Times New Roman" w:cs="Times New Roman"/>
          <w:sz w:val="26"/>
          <w:szCs w:val="26"/>
        </w:rPr>
        <w:t>2.Відділу культури  (</w:t>
      </w:r>
      <w:proofErr w:type="spellStart"/>
      <w:r w:rsidR="00126BE0" w:rsidRPr="002E2149">
        <w:rPr>
          <w:rFonts w:ascii="Times New Roman" w:hAnsi="Times New Roman" w:cs="Times New Roman"/>
          <w:sz w:val="26"/>
          <w:szCs w:val="26"/>
        </w:rPr>
        <w:t>Рибінська</w:t>
      </w:r>
      <w:proofErr w:type="spellEnd"/>
      <w:r w:rsidR="00126BE0" w:rsidRPr="002E2149">
        <w:rPr>
          <w:rFonts w:ascii="Times New Roman" w:hAnsi="Times New Roman" w:cs="Times New Roman"/>
          <w:sz w:val="26"/>
          <w:szCs w:val="26"/>
        </w:rPr>
        <w:t xml:space="preserve"> С.Ф.) </w:t>
      </w:r>
      <w:proofErr w:type="spellStart"/>
      <w:r w:rsidR="00126BE0" w:rsidRPr="002E2149">
        <w:rPr>
          <w:rFonts w:ascii="Times New Roman" w:hAnsi="Times New Roman" w:cs="Times New Roman"/>
          <w:sz w:val="26"/>
          <w:szCs w:val="26"/>
        </w:rPr>
        <w:t>внести</w:t>
      </w:r>
      <w:proofErr w:type="spellEnd"/>
      <w:r w:rsidR="00126BE0" w:rsidRPr="002E2149">
        <w:rPr>
          <w:rFonts w:ascii="Times New Roman" w:hAnsi="Times New Roman" w:cs="Times New Roman"/>
          <w:sz w:val="26"/>
          <w:szCs w:val="26"/>
        </w:rPr>
        <w:t xml:space="preserve"> вже встановлені меморіальні дошки </w:t>
      </w:r>
      <w:r w:rsidR="0099725A" w:rsidRPr="002E2149">
        <w:rPr>
          <w:rFonts w:ascii="Times New Roman" w:hAnsi="Times New Roman" w:cs="Times New Roman"/>
          <w:sz w:val="26"/>
          <w:szCs w:val="26"/>
        </w:rPr>
        <w:t>на честь загиблих військових службовців</w:t>
      </w:r>
      <w:r w:rsidR="00833BA6" w:rsidRPr="002E2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3BA6" w:rsidRPr="002E2149">
        <w:rPr>
          <w:rFonts w:ascii="Times New Roman" w:hAnsi="Times New Roman" w:cs="Times New Roman"/>
          <w:sz w:val="26"/>
          <w:szCs w:val="26"/>
        </w:rPr>
        <w:t>Венжика</w:t>
      </w:r>
      <w:proofErr w:type="spellEnd"/>
      <w:r w:rsidR="00833BA6" w:rsidRPr="002E2149">
        <w:rPr>
          <w:rFonts w:ascii="Times New Roman" w:hAnsi="Times New Roman" w:cs="Times New Roman"/>
          <w:sz w:val="26"/>
          <w:szCs w:val="26"/>
        </w:rPr>
        <w:t xml:space="preserve"> А.Г, Пирогова В.П., Степанюка Д.В., Шеремета М.С., </w:t>
      </w:r>
      <w:proofErr w:type="spellStart"/>
      <w:r w:rsidR="00833BA6" w:rsidRPr="002E2149">
        <w:rPr>
          <w:rFonts w:ascii="Times New Roman" w:hAnsi="Times New Roman" w:cs="Times New Roman"/>
          <w:sz w:val="26"/>
          <w:szCs w:val="26"/>
        </w:rPr>
        <w:t>Кіндзерського</w:t>
      </w:r>
      <w:proofErr w:type="spellEnd"/>
      <w:r w:rsidR="00833BA6" w:rsidRPr="002E2149">
        <w:rPr>
          <w:rFonts w:ascii="Times New Roman" w:hAnsi="Times New Roman" w:cs="Times New Roman"/>
          <w:sz w:val="26"/>
          <w:szCs w:val="26"/>
        </w:rPr>
        <w:t xml:space="preserve"> В.В., </w:t>
      </w:r>
      <w:proofErr w:type="spellStart"/>
      <w:r w:rsidR="00833BA6" w:rsidRPr="002E2149">
        <w:rPr>
          <w:rFonts w:ascii="Times New Roman" w:hAnsi="Times New Roman" w:cs="Times New Roman"/>
          <w:sz w:val="26"/>
          <w:szCs w:val="26"/>
        </w:rPr>
        <w:t>Трачука</w:t>
      </w:r>
      <w:proofErr w:type="spellEnd"/>
      <w:r w:rsidR="00833BA6" w:rsidRPr="002E2149">
        <w:rPr>
          <w:rFonts w:ascii="Times New Roman" w:hAnsi="Times New Roman" w:cs="Times New Roman"/>
          <w:sz w:val="26"/>
          <w:szCs w:val="26"/>
        </w:rPr>
        <w:t xml:space="preserve"> О.М., Кравченко В.О.,,</w:t>
      </w:r>
      <w:proofErr w:type="spellStart"/>
      <w:r w:rsidR="00833BA6" w:rsidRPr="002E2149">
        <w:rPr>
          <w:rFonts w:ascii="Times New Roman" w:hAnsi="Times New Roman" w:cs="Times New Roman"/>
          <w:sz w:val="26"/>
          <w:szCs w:val="26"/>
        </w:rPr>
        <w:t>Гижі</w:t>
      </w:r>
      <w:proofErr w:type="spellEnd"/>
      <w:r w:rsidR="00833BA6" w:rsidRPr="002E2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3BA6" w:rsidRPr="002E2149">
        <w:rPr>
          <w:rFonts w:ascii="Times New Roman" w:hAnsi="Times New Roman" w:cs="Times New Roman"/>
          <w:sz w:val="26"/>
          <w:szCs w:val="26"/>
        </w:rPr>
        <w:t>Є.Б.,Федорука</w:t>
      </w:r>
      <w:proofErr w:type="spellEnd"/>
      <w:r w:rsidR="00833BA6" w:rsidRPr="002E2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3BA6" w:rsidRPr="002E2149">
        <w:rPr>
          <w:rFonts w:ascii="Times New Roman" w:hAnsi="Times New Roman" w:cs="Times New Roman"/>
          <w:sz w:val="26"/>
          <w:szCs w:val="26"/>
        </w:rPr>
        <w:t>С.В.,Лисого</w:t>
      </w:r>
      <w:proofErr w:type="spellEnd"/>
      <w:r w:rsidR="00692934" w:rsidRPr="002E2149">
        <w:rPr>
          <w:rFonts w:ascii="Times New Roman" w:hAnsi="Times New Roman" w:cs="Times New Roman"/>
          <w:sz w:val="26"/>
          <w:szCs w:val="26"/>
        </w:rPr>
        <w:t xml:space="preserve"> </w:t>
      </w:r>
      <w:r w:rsidR="00833BA6" w:rsidRPr="002E2149">
        <w:rPr>
          <w:rFonts w:ascii="Times New Roman" w:hAnsi="Times New Roman" w:cs="Times New Roman"/>
          <w:sz w:val="26"/>
          <w:szCs w:val="26"/>
        </w:rPr>
        <w:t>М.В.,</w:t>
      </w:r>
      <w:r w:rsidR="00692934" w:rsidRPr="002E21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3BA6" w:rsidRPr="002E2149">
        <w:rPr>
          <w:rFonts w:ascii="Times New Roman" w:hAnsi="Times New Roman" w:cs="Times New Roman"/>
          <w:sz w:val="26"/>
          <w:szCs w:val="26"/>
        </w:rPr>
        <w:t>Ясінського</w:t>
      </w:r>
      <w:proofErr w:type="spellEnd"/>
      <w:r w:rsidR="00833BA6" w:rsidRPr="002E2149">
        <w:rPr>
          <w:rFonts w:ascii="Times New Roman" w:hAnsi="Times New Roman" w:cs="Times New Roman"/>
          <w:sz w:val="26"/>
          <w:szCs w:val="26"/>
        </w:rPr>
        <w:t xml:space="preserve"> О.К.</w:t>
      </w:r>
      <w:r w:rsidR="00692934" w:rsidRPr="002E2149">
        <w:rPr>
          <w:rFonts w:ascii="Times New Roman" w:hAnsi="Times New Roman" w:cs="Times New Roman"/>
          <w:sz w:val="26"/>
          <w:szCs w:val="26"/>
        </w:rPr>
        <w:t xml:space="preserve">, </w:t>
      </w:r>
      <w:r w:rsidR="00833BA6" w:rsidRPr="002E2149">
        <w:rPr>
          <w:rFonts w:ascii="Times New Roman" w:hAnsi="Times New Roman" w:cs="Times New Roman"/>
          <w:sz w:val="26"/>
          <w:szCs w:val="26"/>
        </w:rPr>
        <w:t>Олексюка М.В., Наумова В.О.,</w:t>
      </w:r>
      <w:r w:rsidR="00692934" w:rsidRPr="002E2149">
        <w:rPr>
          <w:rFonts w:ascii="Times New Roman" w:hAnsi="Times New Roman" w:cs="Times New Roman"/>
          <w:sz w:val="26"/>
          <w:szCs w:val="26"/>
        </w:rPr>
        <w:t xml:space="preserve"> </w:t>
      </w:r>
      <w:r w:rsidR="00833BA6" w:rsidRPr="002E2149">
        <w:rPr>
          <w:rFonts w:ascii="Times New Roman" w:hAnsi="Times New Roman" w:cs="Times New Roman"/>
          <w:sz w:val="26"/>
          <w:szCs w:val="26"/>
        </w:rPr>
        <w:t xml:space="preserve">Ковальчука В.Є., </w:t>
      </w:r>
      <w:proofErr w:type="spellStart"/>
      <w:r w:rsidR="00833BA6" w:rsidRPr="002E2149">
        <w:rPr>
          <w:rFonts w:ascii="Times New Roman" w:hAnsi="Times New Roman" w:cs="Times New Roman"/>
          <w:sz w:val="26"/>
          <w:szCs w:val="26"/>
        </w:rPr>
        <w:t>Кацабіна</w:t>
      </w:r>
      <w:proofErr w:type="spellEnd"/>
      <w:r w:rsidR="00833BA6" w:rsidRPr="002E2149">
        <w:rPr>
          <w:rFonts w:ascii="Times New Roman" w:hAnsi="Times New Roman" w:cs="Times New Roman"/>
          <w:sz w:val="26"/>
          <w:szCs w:val="26"/>
        </w:rPr>
        <w:t xml:space="preserve"> С.Б.  до реєстру меморіальних та пам'ятних </w:t>
      </w:r>
      <w:proofErr w:type="spellStart"/>
      <w:r w:rsidR="00833BA6" w:rsidRPr="002E2149">
        <w:rPr>
          <w:rFonts w:ascii="Times New Roman" w:hAnsi="Times New Roman" w:cs="Times New Roman"/>
          <w:sz w:val="26"/>
          <w:szCs w:val="26"/>
        </w:rPr>
        <w:t>дощок</w:t>
      </w:r>
      <w:proofErr w:type="spellEnd"/>
      <w:r w:rsidR="00833BA6" w:rsidRPr="002E2149">
        <w:rPr>
          <w:rFonts w:ascii="Times New Roman" w:hAnsi="Times New Roman" w:cs="Times New Roman"/>
          <w:sz w:val="26"/>
          <w:szCs w:val="26"/>
        </w:rPr>
        <w:t xml:space="preserve"> Козятинської міської територіальної громади.</w:t>
      </w:r>
    </w:p>
    <w:p w14:paraId="0DAD041E" w14:textId="3214F2D6" w:rsidR="002E2149" w:rsidRPr="002E2149" w:rsidRDefault="00692934" w:rsidP="002E2149">
      <w:pPr>
        <w:ind w:left="-142" w:right="42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E2149">
        <w:rPr>
          <w:rFonts w:ascii="Times New Roman" w:hAnsi="Times New Roman" w:cs="Times New Roman"/>
          <w:sz w:val="26"/>
          <w:szCs w:val="26"/>
        </w:rPr>
        <w:t xml:space="preserve"> </w:t>
      </w:r>
      <w:r w:rsidR="008D5B98" w:rsidRPr="002E2149">
        <w:rPr>
          <w:rFonts w:ascii="Times New Roman" w:hAnsi="Times New Roman" w:cs="Times New Roman"/>
          <w:sz w:val="26"/>
          <w:szCs w:val="26"/>
        </w:rPr>
        <w:t xml:space="preserve">   </w:t>
      </w:r>
      <w:r w:rsidR="0099725A" w:rsidRPr="002E2149">
        <w:rPr>
          <w:rFonts w:ascii="Times New Roman" w:hAnsi="Times New Roman" w:cs="Times New Roman"/>
          <w:sz w:val="26"/>
          <w:szCs w:val="26"/>
        </w:rPr>
        <w:t xml:space="preserve"> </w:t>
      </w:r>
      <w:r w:rsidR="00913792" w:rsidRPr="002E2149">
        <w:rPr>
          <w:rFonts w:ascii="Times New Roman" w:hAnsi="Times New Roman" w:cs="Times New Roman"/>
          <w:sz w:val="26"/>
          <w:szCs w:val="26"/>
          <w:lang w:val="ru-RU"/>
        </w:rPr>
        <w:t>3.</w:t>
      </w:r>
      <w:r w:rsidR="00E93555" w:rsidRPr="002E2149">
        <w:rPr>
          <w:sz w:val="26"/>
          <w:szCs w:val="26"/>
        </w:rPr>
        <w:t xml:space="preserve"> </w:t>
      </w:r>
      <w:r w:rsidR="00E93555" w:rsidRPr="002E2149">
        <w:rPr>
          <w:rFonts w:ascii="Times New Roman" w:hAnsi="Times New Roman" w:cs="Times New Roman"/>
          <w:sz w:val="26"/>
          <w:szCs w:val="26"/>
        </w:rPr>
        <w:t xml:space="preserve">Контроль за виконанням даного рішення залишаю за собою. </w:t>
      </w:r>
    </w:p>
    <w:p w14:paraId="6062388E" w14:textId="6F7BA776" w:rsidR="00E93555" w:rsidRPr="001916BF" w:rsidRDefault="00E93555" w:rsidP="00324071">
      <w:pPr>
        <w:shd w:val="clear" w:color="auto" w:fill="FFFFFF"/>
        <w:spacing w:before="100" w:beforeAutospacing="1"/>
        <w:ind w:left="-142" w:right="42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B577B4">
        <w:rPr>
          <w:rFonts w:ascii="Arial" w:hAnsi="Arial" w:cs="Arial"/>
          <w:color w:val="000000"/>
          <w:sz w:val="26"/>
          <w:szCs w:val="26"/>
        </w:rPr>
        <w:t xml:space="preserve">           </w:t>
      </w:r>
      <w:r w:rsidR="002E2149">
        <w:rPr>
          <w:rFonts w:ascii="Arial" w:hAnsi="Arial" w:cs="Arial"/>
          <w:color w:val="000000"/>
          <w:sz w:val="26"/>
          <w:szCs w:val="26"/>
        </w:rPr>
        <w:t xml:space="preserve"> </w:t>
      </w:r>
      <w:bookmarkStart w:id="0" w:name="_GoBack"/>
      <w:bookmarkEnd w:id="0"/>
      <w:r w:rsidRPr="00B577B4">
        <w:rPr>
          <w:rFonts w:ascii="Arial" w:hAnsi="Arial" w:cs="Arial"/>
          <w:color w:val="000000"/>
          <w:sz w:val="26"/>
          <w:szCs w:val="26"/>
        </w:rPr>
        <w:t xml:space="preserve"> </w:t>
      </w:r>
      <w:r w:rsidRPr="00126BE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М</w:t>
      </w:r>
      <w:proofErr w:type="spellStart"/>
      <w:r w:rsidRPr="00713BED">
        <w:rPr>
          <w:rFonts w:ascii="Times New Roman" w:hAnsi="Times New Roman" w:cs="Times New Roman"/>
          <w:b/>
          <w:color w:val="000000"/>
          <w:sz w:val="28"/>
          <w:szCs w:val="28"/>
        </w:rPr>
        <w:t>іський</w:t>
      </w:r>
      <w:proofErr w:type="spellEnd"/>
      <w:r w:rsidRPr="00713BE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голова              </w:t>
      </w:r>
      <w:r w:rsidRPr="00713BE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</w:t>
      </w:r>
      <w:r w:rsidRPr="00713BE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Тетяна  ЄРМОЛАЄВА</w:t>
      </w:r>
    </w:p>
    <w:p w14:paraId="2C19ECA4" w14:textId="64DA5168" w:rsidR="00256BDA" w:rsidRPr="009F0D58" w:rsidRDefault="002E2149" w:rsidP="009F0D58">
      <w:pPr>
        <w:pStyle w:val="a7"/>
        <w:spacing w:line="276" w:lineRule="auto"/>
        <w:ind w:left="0" w:right="0" w:firstLine="0"/>
        <w:contextualSpacing/>
        <w:rPr>
          <w:bCs/>
          <w:lang w:val="ru-RU"/>
        </w:rPr>
      </w:pPr>
      <w:r>
        <w:rPr>
          <w:bCs/>
          <w:sz w:val="25"/>
          <w:szCs w:val="25"/>
          <w:lang w:val="ru-RU"/>
        </w:rPr>
        <w:t xml:space="preserve">                         </w:t>
      </w:r>
    </w:p>
    <w:sectPr w:rsidR="00256BDA" w:rsidRPr="009F0D58" w:rsidSect="002E2149">
      <w:pgSz w:w="11906" w:h="16838" w:code="9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04F89"/>
    <w:multiLevelType w:val="hybridMultilevel"/>
    <w:tmpl w:val="034E176E"/>
    <w:lvl w:ilvl="0" w:tplc="B770B8DA">
      <w:start w:val="1"/>
      <w:numFmt w:val="decimal"/>
      <w:lvlText w:val="%1."/>
      <w:lvlJc w:val="left"/>
      <w:pPr>
        <w:ind w:left="360" w:hanging="360"/>
      </w:pPr>
      <w:rPr>
        <w:rFonts w:hint="default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2D3E41"/>
    <w:multiLevelType w:val="hybridMultilevel"/>
    <w:tmpl w:val="97726B1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3714A"/>
    <w:multiLevelType w:val="hybridMultilevel"/>
    <w:tmpl w:val="034E17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07668"/>
    <w:multiLevelType w:val="hybridMultilevel"/>
    <w:tmpl w:val="47723BCC"/>
    <w:lvl w:ilvl="0" w:tplc="9306E11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BEF0335"/>
    <w:multiLevelType w:val="hybridMultilevel"/>
    <w:tmpl w:val="441089CE"/>
    <w:lvl w:ilvl="0" w:tplc="A710C1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80" w:hanging="360"/>
      </w:pPr>
    </w:lvl>
    <w:lvl w:ilvl="2" w:tplc="2000001B" w:tentative="1">
      <w:start w:val="1"/>
      <w:numFmt w:val="lowerRoman"/>
      <w:lvlText w:val="%3."/>
      <w:lvlJc w:val="right"/>
      <w:pPr>
        <w:ind w:left="2100" w:hanging="180"/>
      </w:pPr>
    </w:lvl>
    <w:lvl w:ilvl="3" w:tplc="2000000F" w:tentative="1">
      <w:start w:val="1"/>
      <w:numFmt w:val="decimal"/>
      <w:lvlText w:val="%4."/>
      <w:lvlJc w:val="left"/>
      <w:pPr>
        <w:ind w:left="2820" w:hanging="360"/>
      </w:pPr>
    </w:lvl>
    <w:lvl w:ilvl="4" w:tplc="20000019" w:tentative="1">
      <w:start w:val="1"/>
      <w:numFmt w:val="lowerLetter"/>
      <w:lvlText w:val="%5."/>
      <w:lvlJc w:val="left"/>
      <w:pPr>
        <w:ind w:left="3540" w:hanging="360"/>
      </w:pPr>
    </w:lvl>
    <w:lvl w:ilvl="5" w:tplc="2000001B" w:tentative="1">
      <w:start w:val="1"/>
      <w:numFmt w:val="lowerRoman"/>
      <w:lvlText w:val="%6."/>
      <w:lvlJc w:val="right"/>
      <w:pPr>
        <w:ind w:left="4260" w:hanging="180"/>
      </w:pPr>
    </w:lvl>
    <w:lvl w:ilvl="6" w:tplc="2000000F" w:tentative="1">
      <w:start w:val="1"/>
      <w:numFmt w:val="decimal"/>
      <w:lvlText w:val="%7."/>
      <w:lvlJc w:val="left"/>
      <w:pPr>
        <w:ind w:left="4980" w:hanging="360"/>
      </w:pPr>
    </w:lvl>
    <w:lvl w:ilvl="7" w:tplc="20000019" w:tentative="1">
      <w:start w:val="1"/>
      <w:numFmt w:val="lowerLetter"/>
      <w:lvlText w:val="%8."/>
      <w:lvlJc w:val="left"/>
      <w:pPr>
        <w:ind w:left="5700" w:hanging="360"/>
      </w:pPr>
    </w:lvl>
    <w:lvl w:ilvl="8" w:tplc="200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7F2B6CCF"/>
    <w:multiLevelType w:val="hybridMultilevel"/>
    <w:tmpl w:val="FA763BBC"/>
    <w:lvl w:ilvl="0" w:tplc="17C8C0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105E3"/>
    <w:rsid w:val="000B1DB6"/>
    <w:rsid w:val="000B26AA"/>
    <w:rsid w:val="000E7E69"/>
    <w:rsid w:val="00104E5D"/>
    <w:rsid w:val="00126BE0"/>
    <w:rsid w:val="0015573A"/>
    <w:rsid w:val="0017230F"/>
    <w:rsid w:val="001916BF"/>
    <w:rsid w:val="001A76BC"/>
    <w:rsid w:val="001B4A44"/>
    <w:rsid w:val="001D5879"/>
    <w:rsid w:val="00222715"/>
    <w:rsid w:val="00245EDE"/>
    <w:rsid w:val="00256BDA"/>
    <w:rsid w:val="002A77E9"/>
    <w:rsid w:val="002D2ED4"/>
    <w:rsid w:val="002E2149"/>
    <w:rsid w:val="003120E1"/>
    <w:rsid w:val="00317F5D"/>
    <w:rsid w:val="00324071"/>
    <w:rsid w:val="00337F3A"/>
    <w:rsid w:val="00350BD9"/>
    <w:rsid w:val="00352219"/>
    <w:rsid w:val="00390FCE"/>
    <w:rsid w:val="003A7ACC"/>
    <w:rsid w:val="003D3384"/>
    <w:rsid w:val="003E4B1E"/>
    <w:rsid w:val="003E6791"/>
    <w:rsid w:val="0042019D"/>
    <w:rsid w:val="00427C89"/>
    <w:rsid w:val="004440DF"/>
    <w:rsid w:val="004459E8"/>
    <w:rsid w:val="00446E11"/>
    <w:rsid w:val="0048670D"/>
    <w:rsid w:val="0049280D"/>
    <w:rsid w:val="00497E71"/>
    <w:rsid w:val="004B2B2D"/>
    <w:rsid w:val="004B2F31"/>
    <w:rsid w:val="004D0497"/>
    <w:rsid w:val="004E6D32"/>
    <w:rsid w:val="005324EA"/>
    <w:rsid w:val="00534925"/>
    <w:rsid w:val="005562D7"/>
    <w:rsid w:val="0057477B"/>
    <w:rsid w:val="005A6F24"/>
    <w:rsid w:val="005A7648"/>
    <w:rsid w:val="005C32E8"/>
    <w:rsid w:val="005D5073"/>
    <w:rsid w:val="00625044"/>
    <w:rsid w:val="0067390E"/>
    <w:rsid w:val="00674D67"/>
    <w:rsid w:val="00687C01"/>
    <w:rsid w:val="00692934"/>
    <w:rsid w:val="006C52FE"/>
    <w:rsid w:val="006E53EB"/>
    <w:rsid w:val="006F02F7"/>
    <w:rsid w:val="00740AF5"/>
    <w:rsid w:val="007575D6"/>
    <w:rsid w:val="007702F2"/>
    <w:rsid w:val="00771BA1"/>
    <w:rsid w:val="007830E0"/>
    <w:rsid w:val="007955E3"/>
    <w:rsid w:val="00796456"/>
    <w:rsid w:val="007C106B"/>
    <w:rsid w:val="007E7253"/>
    <w:rsid w:val="00806627"/>
    <w:rsid w:val="00833BA6"/>
    <w:rsid w:val="00837FFB"/>
    <w:rsid w:val="008505BB"/>
    <w:rsid w:val="008535FC"/>
    <w:rsid w:val="00860DDA"/>
    <w:rsid w:val="00893329"/>
    <w:rsid w:val="008940BD"/>
    <w:rsid w:val="008D34EC"/>
    <w:rsid w:val="008D5B98"/>
    <w:rsid w:val="00913792"/>
    <w:rsid w:val="0091602D"/>
    <w:rsid w:val="00925842"/>
    <w:rsid w:val="00935C0C"/>
    <w:rsid w:val="00955F95"/>
    <w:rsid w:val="00965172"/>
    <w:rsid w:val="00977B80"/>
    <w:rsid w:val="00987279"/>
    <w:rsid w:val="0099725A"/>
    <w:rsid w:val="009A6763"/>
    <w:rsid w:val="009E3368"/>
    <w:rsid w:val="009F0D58"/>
    <w:rsid w:val="00A02F75"/>
    <w:rsid w:val="00A07B38"/>
    <w:rsid w:val="00A1079C"/>
    <w:rsid w:val="00A21FAC"/>
    <w:rsid w:val="00A30042"/>
    <w:rsid w:val="00A36264"/>
    <w:rsid w:val="00A54F61"/>
    <w:rsid w:val="00A60F31"/>
    <w:rsid w:val="00A73763"/>
    <w:rsid w:val="00AC623C"/>
    <w:rsid w:val="00AD0DD1"/>
    <w:rsid w:val="00AD4A90"/>
    <w:rsid w:val="00AF255B"/>
    <w:rsid w:val="00B13871"/>
    <w:rsid w:val="00B55843"/>
    <w:rsid w:val="00B6110C"/>
    <w:rsid w:val="00B63483"/>
    <w:rsid w:val="00B866EF"/>
    <w:rsid w:val="00BA45DA"/>
    <w:rsid w:val="00BB036E"/>
    <w:rsid w:val="00BB6A19"/>
    <w:rsid w:val="00BE75A8"/>
    <w:rsid w:val="00BF5629"/>
    <w:rsid w:val="00C03C84"/>
    <w:rsid w:val="00C607D7"/>
    <w:rsid w:val="00C75E72"/>
    <w:rsid w:val="00C82E1B"/>
    <w:rsid w:val="00CA01FE"/>
    <w:rsid w:val="00CD1A2C"/>
    <w:rsid w:val="00D24101"/>
    <w:rsid w:val="00D94E13"/>
    <w:rsid w:val="00DA5BB7"/>
    <w:rsid w:val="00DB58BE"/>
    <w:rsid w:val="00DC7F6A"/>
    <w:rsid w:val="00E66F73"/>
    <w:rsid w:val="00E74806"/>
    <w:rsid w:val="00E91DF8"/>
    <w:rsid w:val="00E93555"/>
    <w:rsid w:val="00EB1F9B"/>
    <w:rsid w:val="00F004D4"/>
    <w:rsid w:val="00F231D8"/>
    <w:rsid w:val="00F35B4E"/>
    <w:rsid w:val="00F43820"/>
    <w:rsid w:val="00F658F7"/>
    <w:rsid w:val="00F8693B"/>
    <w:rsid w:val="00FB2A58"/>
    <w:rsid w:val="00FB46E2"/>
    <w:rsid w:val="00FC11E7"/>
    <w:rsid w:val="00FD439B"/>
    <w:rsid w:val="00FE36FA"/>
    <w:rsid w:val="00FF27C9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7F9F"/>
  <w15:docId w15:val="{141CFA0E-A4EE-473D-B76A-07EDE2CF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42019D"/>
    <w:pPr>
      <w:spacing w:after="0" w:line="240" w:lineRule="auto"/>
      <w:ind w:firstLine="902"/>
      <w:jc w:val="both"/>
    </w:pPr>
    <w:rPr>
      <w:rFonts w:ascii="Times New Roman" w:eastAsia="Calibri" w:hAnsi="Times New Roman" w:cs="Times New Roman"/>
      <w:bCs/>
      <w:sz w:val="28"/>
    </w:rPr>
  </w:style>
  <w:style w:type="character" w:customStyle="1" w:styleId="a6">
    <w:name w:val="Основний текст з відступом Знак"/>
    <w:basedOn w:val="a0"/>
    <w:link w:val="a5"/>
    <w:semiHidden/>
    <w:rsid w:val="0042019D"/>
    <w:rPr>
      <w:rFonts w:ascii="Times New Roman" w:eastAsia="Calibri" w:hAnsi="Times New Roman" w:cs="Times New Roman"/>
      <w:bCs/>
      <w:sz w:val="28"/>
    </w:rPr>
  </w:style>
  <w:style w:type="paragraph" w:styleId="a7">
    <w:name w:val="Block Text"/>
    <w:basedOn w:val="a"/>
    <w:semiHidden/>
    <w:rsid w:val="0042019D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B58BE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FB2A58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FB2A58"/>
  </w:style>
  <w:style w:type="paragraph" w:styleId="ab">
    <w:name w:val="Normal (Web)"/>
    <w:basedOn w:val="a"/>
    <w:uiPriority w:val="99"/>
    <w:unhideWhenUsed/>
    <w:rsid w:val="00E93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Strong"/>
    <w:uiPriority w:val="22"/>
    <w:qFormat/>
    <w:rsid w:val="00E93555"/>
    <w:rPr>
      <w:b/>
      <w:bCs/>
    </w:rPr>
  </w:style>
  <w:style w:type="table" w:styleId="ad">
    <w:name w:val="Table Grid"/>
    <w:basedOn w:val="a1"/>
    <w:uiPriority w:val="59"/>
    <w:rsid w:val="00837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nhideWhenUsed/>
    <w:rsid w:val="00256BD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">
    <w:name w:val="Верхній колонтитул Знак"/>
    <w:basedOn w:val="a0"/>
    <w:link w:val="ae"/>
    <w:rsid w:val="00256BDA"/>
    <w:rPr>
      <w:rFonts w:ascii="Calibri" w:eastAsia="Calibri" w:hAnsi="Calibri" w:cs="Times New Roman"/>
    </w:rPr>
  </w:style>
  <w:style w:type="paragraph" w:styleId="af0">
    <w:name w:val="No Spacing"/>
    <w:qFormat/>
    <w:rsid w:val="00687C01"/>
    <w:pPr>
      <w:spacing w:after="0" w:line="240" w:lineRule="auto"/>
    </w:pPr>
    <w:rPr>
      <w:lang w:val="ru-RU"/>
    </w:rPr>
  </w:style>
  <w:style w:type="paragraph" w:customStyle="1" w:styleId="Style8">
    <w:name w:val="Style8"/>
    <w:basedOn w:val="a"/>
    <w:uiPriority w:val="99"/>
    <w:rsid w:val="00687C01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sid w:val="00674D6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74D67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674D67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74D67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674D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5</cp:revision>
  <cp:lastPrinted>2024-09-25T09:16:00Z</cp:lastPrinted>
  <dcterms:created xsi:type="dcterms:W3CDTF">2024-09-25T09:19:00Z</dcterms:created>
  <dcterms:modified xsi:type="dcterms:W3CDTF">2024-10-08T07:51:00Z</dcterms:modified>
</cp:coreProperties>
</file>