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C3C" w:rsidRDefault="00AC7C3C" w:rsidP="00AC7C3C">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AC7C3C" w:rsidRDefault="00AC7C3C" w:rsidP="00AC7C3C">
      <w:pPr>
        <w:pStyle w:val="a7"/>
        <w:rPr>
          <w:b/>
          <w:noProof/>
        </w:rPr>
      </w:pPr>
      <w:r>
        <w:rPr>
          <w:b/>
          <w:noProof/>
        </w:rPr>
        <w:t xml:space="preserve">                                                                                        </w:t>
      </w:r>
    </w:p>
    <w:p w:rsidR="00AC7C3C" w:rsidRDefault="00AC7C3C" w:rsidP="00AC7C3C">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AC7C3C" w:rsidRDefault="00AC7C3C" w:rsidP="00AC7C3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AC7C3C" w:rsidRDefault="00AC7C3C" w:rsidP="00AC7C3C">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AC7C3C" w:rsidRDefault="00AC7C3C" w:rsidP="00AC7C3C">
      <w:pPr>
        <w:pStyle w:val="a7"/>
        <w:rPr>
          <w:rFonts w:ascii="Times New Roman" w:hAnsi="Times New Roman"/>
          <w:b/>
          <w:sz w:val="28"/>
          <w:szCs w:val="28"/>
        </w:rPr>
      </w:pPr>
    </w:p>
    <w:p w:rsidR="00AC7C3C" w:rsidRDefault="00AC7C3C" w:rsidP="00AC7C3C">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346</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rsidR="00540F93" w:rsidRDefault="00540F93" w:rsidP="00540F93">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 xml:space="preserve">з балансу </w:t>
      </w:r>
      <w:r w:rsidR="00C0124E">
        <w:rPr>
          <w:b/>
          <w:sz w:val="28"/>
          <w:szCs w:val="28"/>
        </w:rPr>
        <w:t xml:space="preserve">управління </w:t>
      </w:r>
      <w:r w:rsidR="00BB4561">
        <w:rPr>
          <w:b/>
          <w:sz w:val="28"/>
          <w:szCs w:val="28"/>
        </w:rPr>
        <w:t>житлово-комунального господарства</w:t>
      </w:r>
      <w:r>
        <w:rPr>
          <w:b/>
          <w:sz w:val="28"/>
          <w:szCs w:val="28"/>
        </w:rPr>
        <w:t xml:space="preserve">  Козятинської міської ради </w:t>
      </w:r>
      <w:r w:rsidRPr="00EE74BC">
        <w:rPr>
          <w:b/>
          <w:sz w:val="28"/>
          <w:szCs w:val="28"/>
        </w:rPr>
        <w:t xml:space="preserve">на баланс </w:t>
      </w:r>
      <w:r w:rsidR="00E66359">
        <w:rPr>
          <w:b/>
          <w:sz w:val="28"/>
          <w:szCs w:val="28"/>
        </w:rPr>
        <w:t>відділу культури</w:t>
      </w:r>
      <w:r w:rsidR="00BB4561">
        <w:rPr>
          <w:b/>
          <w:sz w:val="28"/>
          <w:szCs w:val="28"/>
        </w:rPr>
        <w:t xml:space="preserve"> Козятинської міської ради</w:t>
      </w:r>
    </w:p>
    <w:p w:rsidR="00540F93" w:rsidRPr="006743D8" w:rsidRDefault="00540F93" w:rsidP="00540F93">
      <w:pPr>
        <w:pStyle w:val="a5"/>
        <w:tabs>
          <w:tab w:val="clear" w:pos="4153"/>
          <w:tab w:val="clear" w:pos="8306"/>
        </w:tabs>
        <w:spacing w:line="276" w:lineRule="auto"/>
        <w:ind w:right="2552"/>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клопотання </w:t>
      </w:r>
      <w:r w:rsidR="00C0124E">
        <w:rPr>
          <w:sz w:val="28"/>
          <w:szCs w:val="28"/>
        </w:rPr>
        <w:t xml:space="preserve">управління </w:t>
      </w:r>
      <w:r w:rsidR="00BB4561">
        <w:rPr>
          <w:sz w:val="28"/>
          <w:szCs w:val="28"/>
        </w:rPr>
        <w:t>житлово-комунального господарства</w:t>
      </w:r>
      <w:r>
        <w:rPr>
          <w:sz w:val="28"/>
          <w:szCs w:val="28"/>
        </w:rPr>
        <w:t xml:space="preserve">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E66359" w:rsidRDefault="00540F93" w:rsidP="00BB45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 xml:space="preserve">балансу </w:t>
      </w:r>
      <w:r>
        <w:rPr>
          <w:sz w:val="28"/>
          <w:szCs w:val="28"/>
        </w:rPr>
        <w:t>управління</w:t>
      </w:r>
      <w:r w:rsidR="00C0124E">
        <w:rPr>
          <w:sz w:val="28"/>
          <w:szCs w:val="28"/>
        </w:rPr>
        <w:t xml:space="preserve"> </w:t>
      </w:r>
      <w:r w:rsidR="00BB4561">
        <w:rPr>
          <w:sz w:val="28"/>
          <w:szCs w:val="28"/>
        </w:rPr>
        <w:t xml:space="preserve">житлово-комунального господарства </w:t>
      </w:r>
      <w:r>
        <w:rPr>
          <w:sz w:val="28"/>
          <w:szCs w:val="28"/>
        </w:rPr>
        <w:t xml:space="preserve"> Козятинської міської ради</w:t>
      </w:r>
      <w:r w:rsidRPr="007D292B">
        <w:rPr>
          <w:sz w:val="28"/>
          <w:szCs w:val="28"/>
        </w:rPr>
        <w:t xml:space="preserve"> на баланс </w:t>
      </w:r>
      <w:r w:rsidR="00E66359">
        <w:rPr>
          <w:sz w:val="28"/>
          <w:szCs w:val="28"/>
        </w:rPr>
        <w:t>відділу культури</w:t>
      </w:r>
      <w:r>
        <w:rPr>
          <w:sz w:val="28"/>
          <w:szCs w:val="28"/>
        </w:rPr>
        <w:t xml:space="preserve"> </w:t>
      </w:r>
      <w:r w:rsidRPr="007D292B">
        <w:rPr>
          <w:sz w:val="28"/>
          <w:szCs w:val="28"/>
        </w:rPr>
        <w:t>Козятинської міської ради</w:t>
      </w:r>
      <w:r>
        <w:rPr>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00E66359">
        <w:rPr>
          <w:sz w:val="28"/>
          <w:szCs w:val="28"/>
        </w:rPr>
        <w:t>, а саме:</w:t>
      </w:r>
    </w:p>
    <w:p w:rsidR="00F22950" w:rsidRDefault="00E66359" w:rsidP="00E66359">
      <w:pPr>
        <w:pStyle w:val="a5"/>
        <w:tabs>
          <w:tab w:val="clear" w:pos="4153"/>
          <w:tab w:val="clear" w:pos="8306"/>
          <w:tab w:val="left" w:pos="567"/>
        </w:tabs>
        <w:spacing w:line="276" w:lineRule="auto"/>
        <w:ind w:left="375"/>
        <w:jc w:val="both"/>
        <w:rPr>
          <w:sz w:val="28"/>
          <w:szCs w:val="28"/>
        </w:rPr>
      </w:pPr>
      <w:proofErr w:type="spellStart"/>
      <w:r>
        <w:rPr>
          <w:sz w:val="28"/>
          <w:szCs w:val="28"/>
        </w:rPr>
        <w:t>електроконвектор</w:t>
      </w:r>
      <w:proofErr w:type="spellEnd"/>
      <w:r>
        <w:rPr>
          <w:sz w:val="28"/>
          <w:szCs w:val="28"/>
        </w:rPr>
        <w:t xml:space="preserve"> ЄВНА -1,5 </w:t>
      </w:r>
      <w:proofErr w:type="spellStart"/>
      <w:r>
        <w:rPr>
          <w:sz w:val="28"/>
          <w:szCs w:val="28"/>
        </w:rPr>
        <w:t>кВТ</w:t>
      </w:r>
      <w:proofErr w:type="spellEnd"/>
      <w:r>
        <w:rPr>
          <w:sz w:val="28"/>
          <w:szCs w:val="28"/>
        </w:rPr>
        <w:t xml:space="preserve"> МБШ (</w:t>
      </w:r>
      <w:proofErr w:type="spellStart"/>
      <w:r>
        <w:rPr>
          <w:sz w:val="28"/>
          <w:szCs w:val="28"/>
        </w:rPr>
        <w:t>вологостійк</w:t>
      </w:r>
      <w:proofErr w:type="spellEnd"/>
      <w:r>
        <w:rPr>
          <w:sz w:val="28"/>
          <w:szCs w:val="28"/>
        </w:rPr>
        <w:t>) інвентарний номер 11138035 в кількості 5 шт. балансова вартість 4550,00 грн</w:t>
      </w: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майна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 xml:space="preserve">балансу </w:t>
      </w:r>
      <w:r w:rsidR="00BB4561">
        <w:rPr>
          <w:sz w:val="28"/>
          <w:szCs w:val="28"/>
        </w:rPr>
        <w:t>управління житлово-комунального господарства  Козятинської міської ради</w:t>
      </w:r>
      <w:r w:rsidR="00BB4561" w:rsidRPr="007D292B">
        <w:rPr>
          <w:sz w:val="28"/>
          <w:szCs w:val="28"/>
        </w:rPr>
        <w:t xml:space="preserve"> на баланс </w:t>
      </w:r>
      <w:r w:rsidR="00D611FC">
        <w:rPr>
          <w:sz w:val="28"/>
          <w:szCs w:val="28"/>
        </w:rPr>
        <w:t>відділу культури</w:t>
      </w:r>
      <w:r w:rsidR="00BB4561">
        <w:rPr>
          <w:sz w:val="28"/>
          <w:szCs w:val="28"/>
        </w:rPr>
        <w:t xml:space="preserve"> </w:t>
      </w:r>
      <w:r w:rsidR="00BB4561" w:rsidRPr="007D292B">
        <w:rPr>
          <w:sz w:val="28"/>
          <w:szCs w:val="28"/>
        </w:rPr>
        <w:t>Козятинської міської ради</w:t>
      </w:r>
      <w:r w:rsidR="00BB4561" w:rsidRPr="00B065AE">
        <w:rPr>
          <w:sz w:val="28"/>
          <w:szCs w:val="28"/>
        </w:rPr>
        <w:t xml:space="preserve"> </w:t>
      </w:r>
      <w:r w:rsidRPr="00B065AE">
        <w:rPr>
          <w:sz w:val="28"/>
          <w:szCs w:val="28"/>
        </w:rPr>
        <w:t>у складі:</w:t>
      </w:r>
    </w:p>
    <w:p w:rsidR="00540F93" w:rsidRPr="00B065AE"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540F93" w:rsidRDefault="00540F93" w:rsidP="00540F93">
      <w:pPr>
        <w:pStyle w:val="a5"/>
        <w:tabs>
          <w:tab w:val="clear" w:pos="4153"/>
          <w:tab w:val="clear" w:pos="8306"/>
        </w:tabs>
        <w:spacing w:line="276" w:lineRule="auto"/>
        <w:ind w:firstLine="708"/>
        <w:jc w:val="both"/>
        <w:rPr>
          <w:b/>
          <w:sz w:val="28"/>
          <w:szCs w:val="28"/>
        </w:rPr>
      </w:pPr>
      <w:r>
        <w:rPr>
          <w:sz w:val="28"/>
          <w:szCs w:val="28"/>
        </w:rPr>
        <w:t>Тимощук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b/>
          <w:sz w:val="28"/>
          <w:szCs w:val="28"/>
        </w:rPr>
        <w:t>.</w:t>
      </w:r>
    </w:p>
    <w:p w:rsidR="00540F93"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5C1A2F" w:rsidRPr="00841202" w:rsidRDefault="00767F7A" w:rsidP="005C1A2F">
      <w:pPr>
        <w:pStyle w:val="a5"/>
        <w:tabs>
          <w:tab w:val="left" w:pos="708"/>
        </w:tabs>
        <w:spacing w:line="276" w:lineRule="auto"/>
        <w:ind w:firstLine="708"/>
        <w:jc w:val="both"/>
        <w:rPr>
          <w:sz w:val="28"/>
          <w:szCs w:val="28"/>
        </w:rPr>
      </w:pPr>
      <w:r>
        <w:rPr>
          <w:sz w:val="28"/>
          <w:szCs w:val="28"/>
        </w:rPr>
        <w:t>Вовкодав І.В.</w:t>
      </w:r>
      <w:r w:rsidR="005C1A2F" w:rsidRPr="00841202">
        <w:rPr>
          <w:sz w:val="28"/>
          <w:szCs w:val="28"/>
        </w:rPr>
        <w:t xml:space="preserve"> – начальник управління </w:t>
      </w:r>
      <w:r>
        <w:rPr>
          <w:sz w:val="28"/>
          <w:szCs w:val="28"/>
        </w:rPr>
        <w:t>житлово-комунального господарства</w:t>
      </w:r>
      <w:r w:rsidR="005C1A2F" w:rsidRPr="00841202">
        <w:rPr>
          <w:sz w:val="28"/>
          <w:szCs w:val="28"/>
        </w:rPr>
        <w:t xml:space="preserve"> Козятинської міської ради </w:t>
      </w:r>
    </w:p>
    <w:p w:rsidR="00767F7A" w:rsidRDefault="00767F7A" w:rsidP="00767F7A">
      <w:pPr>
        <w:pStyle w:val="a5"/>
        <w:tabs>
          <w:tab w:val="clear" w:pos="4153"/>
          <w:tab w:val="clear" w:pos="8306"/>
        </w:tabs>
        <w:spacing w:line="276" w:lineRule="auto"/>
        <w:ind w:firstLine="708"/>
        <w:jc w:val="both"/>
        <w:rPr>
          <w:bCs/>
          <w:sz w:val="28"/>
          <w:szCs w:val="28"/>
        </w:rPr>
      </w:pPr>
      <w:proofErr w:type="spellStart"/>
      <w:r>
        <w:rPr>
          <w:sz w:val="28"/>
          <w:szCs w:val="28"/>
        </w:rPr>
        <w:lastRenderedPageBreak/>
        <w:t>Кобелькова</w:t>
      </w:r>
      <w:proofErr w:type="spellEnd"/>
      <w:r>
        <w:rPr>
          <w:sz w:val="28"/>
          <w:szCs w:val="28"/>
        </w:rPr>
        <w:t xml:space="preserve"> У.Ю. – </w:t>
      </w:r>
      <w:r w:rsidRPr="00874CE1">
        <w:rPr>
          <w:sz w:val="28"/>
          <w:szCs w:val="28"/>
        </w:rPr>
        <w:t xml:space="preserve">начальник відділу - головний бухгалтер управління житлово-комунального господарства </w:t>
      </w:r>
      <w:r>
        <w:rPr>
          <w:sz w:val="28"/>
          <w:szCs w:val="28"/>
        </w:rPr>
        <w:t xml:space="preserve">Козятинської </w:t>
      </w:r>
      <w:r w:rsidRPr="00874CE1">
        <w:rPr>
          <w:sz w:val="28"/>
          <w:szCs w:val="28"/>
        </w:rPr>
        <w:t>міської ради.</w:t>
      </w:r>
      <w:r w:rsidRPr="00874CE1">
        <w:rPr>
          <w:bCs/>
          <w:sz w:val="28"/>
          <w:szCs w:val="28"/>
        </w:rPr>
        <w:t xml:space="preserve">  </w:t>
      </w:r>
    </w:p>
    <w:p w:rsidR="00D611FC" w:rsidRDefault="00D611FC" w:rsidP="00D611FC">
      <w:pPr>
        <w:pStyle w:val="a5"/>
        <w:tabs>
          <w:tab w:val="clear" w:pos="4153"/>
          <w:tab w:val="clear" w:pos="8306"/>
        </w:tabs>
        <w:spacing w:line="276" w:lineRule="auto"/>
        <w:ind w:firstLine="708"/>
        <w:jc w:val="both"/>
        <w:rPr>
          <w:sz w:val="28"/>
          <w:szCs w:val="28"/>
        </w:rPr>
      </w:pPr>
      <w:proofErr w:type="spellStart"/>
      <w:r>
        <w:rPr>
          <w:sz w:val="28"/>
          <w:szCs w:val="28"/>
        </w:rPr>
        <w:t>Рибінська</w:t>
      </w:r>
      <w:proofErr w:type="spellEnd"/>
      <w:r>
        <w:rPr>
          <w:sz w:val="28"/>
          <w:szCs w:val="28"/>
        </w:rPr>
        <w:t xml:space="preserve"> С. Ф. – начальник відділу культури</w:t>
      </w:r>
      <w:r w:rsidRPr="007D292B">
        <w:rPr>
          <w:sz w:val="28"/>
          <w:szCs w:val="28"/>
        </w:rPr>
        <w:t xml:space="preserve"> Козятинської міської ради </w:t>
      </w:r>
    </w:p>
    <w:p w:rsidR="00D611FC" w:rsidRDefault="00D611FC" w:rsidP="00D611FC">
      <w:pPr>
        <w:pStyle w:val="a5"/>
        <w:tabs>
          <w:tab w:val="clear" w:pos="4153"/>
          <w:tab w:val="clear" w:pos="8306"/>
        </w:tabs>
        <w:spacing w:line="276" w:lineRule="auto"/>
        <w:ind w:firstLine="708"/>
        <w:jc w:val="both"/>
        <w:rPr>
          <w:sz w:val="28"/>
          <w:szCs w:val="28"/>
        </w:rPr>
      </w:pPr>
      <w:proofErr w:type="spellStart"/>
      <w:r>
        <w:rPr>
          <w:sz w:val="28"/>
          <w:szCs w:val="28"/>
        </w:rPr>
        <w:t>Бабчинська</w:t>
      </w:r>
      <w:proofErr w:type="spellEnd"/>
      <w:r>
        <w:rPr>
          <w:sz w:val="28"/>
          <w:szCs w:val="28"/>
        </w:rPr>
        <w:t xml:space="preserve"> Г.В. – головний бухгалтер відділу культури</w:t>
      </w:r>
      <w:r w:rsidRPr="00B065AE">
        <w:rPr>
          <w:sz w:val="28"/>
          <w:szCs w:val="28"/>
        </w:rPr>
        <w:t xml:space="preserve"> </w:t>
      </w:r>
      <w:r>
        <w:rPr>
          <w:sz w:val="28"/>
          <w:szCs w:val="28"/>
        </w:rPr>
        <w:t xml:space="preserve">Козятинської </w:t>
      </w:r>
      <w:r w:rsidRPr="00B065AE">
        <w:rPr>
          <w:sz w:val="28"/>
          <w:szCs w:val="28"/>
        </w:rPr>
        <w:t>міської ради</w:t>
      </w:r>
    </w:p>
    <w:p w:rsidR="009F4D95" w:rsidRDefault="006E4208" w:rsidP="009F4D95">
      <w:pPr>
        <w:pStyle w:val="a5"/>
        <w:tabs>
          <w:tab w:val="left" w:pos="708"/>
        </w:tabs>
        <w:spacing w:line="276" w:lineRule="auto"/>
        <w:ind w:firstLine="708"/>
        <w:jc w:val="both"/>
        <w:rPr>
          <w:b/>
          <w:sz w:val="28"/>
          <w:szCs w:val="28"/>
        </w:rPr>
      </w:pPr>
      <w:r>
        <w:rPr>
          <w:sz w:val="28"/>
          <w:szCs w:val="28"/>
        </w:rPr>
        <w:t>Софіюк М.В.</w:t>
      </w:r>
      <w:r w:rsidR="009F4D95">
        <w:rPr>
          <w:sz w:val="28"/>
          <w:szCs w:val="28"/>
        </w:rPr>
        <w:t xml:space="preserve"> – </w:t>
      </w:r>
      <w:r>
        <w:rPr>
          <w:sz w:val="28"/>
          <w:szCs w:val="28"/>
        </w:rPr>
        <w:t xml:space="preserve">заступник </w:t>
      </w:r>
      <w:r w:rsidR="009F4D95">
        <w:rPr>
          <w:sz w:val="28"/>
          <w:szCs w:val="28"/>
        </w:rPr>
        <w:t>начальник</w:t>
      </w:r>
      <w:r>
        <w:rPr>
          <w:sz w:val="28"/>
          <w:szCs w:val="28"/>
        </w:rPr>
        <w:t>а</w:t>
      </w:r>
      <w:r w:rsidR="009F4D95">
        <w:rPr>
          <w:sz w:val="28"/>
          <w:szCs w:val="28"/>
        </w:rPr>
        <w:t xml:space="preserve"> управління земельних та майнових ресурсів Козятинської міської ради.</w:t>
      </w:r>
    </w:p>
    <w:p w:rsidR="009F4D95" w:rsidRDefault="009F4D95" w:rsidP="009F4D95">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540F93" w:rsidRDefault="00540F93" w:rsidP="00540F93">
      <w:pPr>
        <w:pStyle w:val="a5"/>
        <w:tabs>
          <w:tab w:val="clear" w:pos="4153"/>
          <w:tab w:val="clear" w:pos="8306"/>
        </w:tabs>
        <w:spacing w:line="276" w:lineRule="auto"/>
        <w:ind w:firstLine="425"/>
        <w:jc w:val="both"/>
        <w:rPr>
          <w:sz w:val="28"/>
          <w:szCs w:val="28"/>
        </w:rPr>
      </w:pPr>
      <w:r w:rsidRPr="00630ABD">
        <w:rPr>
          <w:sz w:val="28"/>
          <w:szCs w:val="28"/>
        </w:rPr>
        <w:t xml:space="preserve">3. 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F24B6F" w:rsidRDefault="00540F93" w:rsidP="00540F93">
      <w:pPr>
        <w:tabs>
          <w:tab w:val="left" w:pos="851"/>
        </w:tabs>
        <w:spacing w:after="0"/>
        <w:ind w:right="-5"/>
        <w:jc w:val="center"/>
        <w:rPr>
          <w:rFonts w:ascii="Times New Roman" w:hAnsi="Times New Roman"/>
          <w:sz w:val="28"/>
          <w:szCs w:val="28"/>
          <w:lang w:eastAsia="ru-RU"/>
        </w:rPr>
      </w:pPr>
      <w:r>
        <w:rPr>
          <w:rFonts w:ascii="Times New Roman" w:hAnsi="Times New Roman"/>
          <w:sz w:val="28"/>
          <w:szCs w:val="28"/>
          <w:lang w:eastAsia="ru-RU"/>
        </w:rPr>
        <w:t>М</w:t>
      </w:r>
      <w:r w:rsidRPr="00F24B6F">
        <w:rPr>
          <w:rFonts w:ascii="Times New Roman" w:hAnsi="Times New Roman"/>
          <w:sz w:val="28"/>
          <w:szCs w:val="28"/>
          <w:lang w:eastAsia="ru-RU"/>
        </w:rPr>
        <w:t xml:space="preserve">іський голова              </w:t>
      </w:r>
      <w:r>
        <w:rPr>
          <w:rFonts w:ascii="Times New Roman" w:hAnsi="Times New Roman"/>
          <w:sz w:val="28"/>
          <w:szCs w:val="28"/>
          <w:lang w:eastAsia="ru-RU"/>
        </w:rPr>
        <w:t xml:space="preserve">                </w:t>
      </w:r>
      <w:r w:rsidRPr="00F24B6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F24B6F">
        <w:rPr>
          <w:rFonts w:ascii="Times New Roman" w:hAnsi="Times New Roman"/>
          <w:sz w:val="28"/>
          <w:szCs w:val="28"/>
          <w:lang w:eastAsia="ru-RU"/>
        </w:rPr>
        <w:t xml:space="preserve">   </w:t>
      </w:r>
      <w:r>
        <w:rPr>
          <w:rFonts w:ascii="Times New Roman" w:hAnsi="Times New Roman"/>
          <w:sz w:val="28"/>
          <w:szCs w:val="28"/>
          <w:lang w:eastAsia="ru-RU"/>
        </w:rPr>
        <w:t xml:space="preserve">    Тетяна ЄРМОЛАЄВА</w:t>
      </w:r>
    </w:p>
    <w:p w:rsidR="00BA45DA" w:rsidRDefault="00BA45DA" w:rsidP="001256AE">
      <w:pPr>
        <w:spacing w:after="0"/>
        <w:rPr>
          <w:rFonts w:ascii="Times New Roman" w:hAnsi="Times New Roman"/>
          <w:sz w:val="28"/>
          <w:szCs w:val="28"/>
        </w:rPr>
      </w:pPr>
      <w:bookmarkStart w:id="0" w:name="_GoBack"/>
      <w:bookmarkEnd w:id="0"/>
    </w:p>
    <w:p w:rsidR="006E4208" w:rsidRDefault="006E4208" w:rsidP="001256AE">
      <w:pPr>
        <w:spacing w:after="0"/>
        <w:rPr>
          <w:rFonts w:ascii="Times New Roman" w:hAnsi="Times New Roman"/>
          <w:sz w:val="28"/>
          <w:szCs w:val="28"/>
        </w:rPr>
      </w:pPr>
    </w:p>
    <w:sectPr w:rsidR="006E42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190AF6"/>
    <w:rsid w:val="00222715"/>
    <w:rsid w:val="002269F0"/>
    <w:rsid w:val="002D3964"/>
    <w:rsid w:val="00395F82"/>
    <w:rsid w:val="0048670D"/>
    <w:rsid w:val="0049280D"/>
    <w:rsid w:val="00540F93"/>
    <w:rsid w:val="005C1A2F"/>
    <w:rsid w:val="006E4208"/>
    <w:rsid w:val="00767F7A"/>
    <w:rsid w:val="008018A4"/>
    <w:rsid w:val="008601DF"/>
    <w:rsid w:val="008646C5"/>
    <w:rsid w:val="00867380"/>
    <w:rsid w:val="00990A84"/>
    <w:rsid w:val="009F4D95"/>
    <w:rsid w:val="00A60F31"/>
    <w:rsid w:val="00AC7C3C"/>
    <w:rsid w:val="00B410F5"/>
    <w:rsid w:val="00BA45DA"/>
    <w:rsid w:val="00BB4561"/>
    <w:rsid w:val="00C0124E"/>
    <w:rsid w:val="00C26FE7"/>
    <w:rsid w:val="00C82E1B"/>
    <w:rsid w:val="00D611FC"/>
    <w:rsid w:val="00D94C18"/>
    <w:rsid w:val="00E66359"/>
    <w:rsid w:val="00F22950"/>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C799"/>
  <w15:docId w15:val="{03EBA893-6050-4544-BE1C-52378DDF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9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2023-11-20T08:32:00Z</cp:lastPrinted>
  <dcterms:created xsi:type="dcterms:W3CDTF">2023-12-27T08:35:00Z</dcterms:created>
  <dcterms:modified xsi:type="dcterms:W3CDTF">2023-12-27T10:10:00Z</dcterms:modified>
</cp:coreProperties>
</file>