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74D8B" w14:textId="63779EC0" w:rsidR="002A3108" w:rsidRDefault="00777B18" w:rsidP="002A3108">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2A3108">
        <w:rPr>
          <w:rFonts w:ascii="Times New Roman" w:hAnsi="Times New Roman"/>
          <w:noProof/>
          <w:sz w:val="24"/>
          <w:szCs w:val="24"/>
          <w:lang w:val="uk-UA"/>
        </w:rPr>
        <w:t xml:space="preserve"> </w:t>
      </w:r>
      <w:r w:rsidR="002A3108" w:rsidRPr="00697ABB">
        <w:rPr>
          <w:noProof/>
          <w:sz w:val="24"/>
          <w:szCs w:val="24"/>
        </w:rPr>
        <w:drawing>
          <wp:inline distT="0" distB="0" distL="0" distR="0" wp14:anchorId="57EC2CEA" wp14:editId="1A84013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A3108">
        <w:rPr>
          <w:rFonts w:ascii="Times New Roman" w:hAnsi="Times New Roman"/>
          <w:noProof/>
          <w:sz w:val="24"/>
          <w:szCs w:val="24"/>
        </w:rPr>
        <w:t xml:space="preserve">       </w:t>
      </w:r>
    </w:p>
    <w:p w14:paraId="50E6AFA7" w14:textId="77777777" w:rsidR="002A3108" w:rsidRPr="001127A6" w:rsidRDefault="002A3108" w:rsidP="002A3108">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3CED718F" w14:textId="77777777" w:rsidR="002A3108" w:rsidRDefault="002A3108" w:rsidP="002A3108">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C2A5742" w14:textId="77777777" w:rsidR="002A3108" w:rsidRDefault="002A3108" w:rsidP="002A3108">
      <w:pPr>
        <w:keepNext/>
        <w:spacing w:after="0" w:line="240" w:lineRule="auto"/>
        <w:ind w:firstLine="720"/>
        <w:jc w:val="center"/>
        <w:outlineLvl w:val="4"/>
        <w:rPr>
          <w:rFonts w:ascii="Times New Roman" w:hAnsi="Times New Roman"/>
          <w:b/>
          <w:spacing w:val="30"/>
          <w:sz w:val="28"/>
          <w:szCs w:val="28"/>
        </w:rPr>
      </w:pPr>
    </w:p>
    <w:p w14:paraId="7F6276C9" w14:textId="77777777" w:rsidR="002A3108" w:rsidRDefault="002A3108" w:rsidP="002A3108">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F73E7F0" w14:textId="77777777" w:rsidR="002A3108" w:rsidRPr="00D82B2C" w:rsidRDefault="002A3108" w:rsidP="002A3108">
      <w:pPr>
        <w:keepNext/>
        <w:spacing w:after="0" w:line="240" w:lineRule="auto"/>
        <w:ind w:firstLine="720"/>
        <w:jc w:val="center"/>
        <w:outlineLvl w:val="4"/>
        <w:rPr>
          <w:rFonts w:ascii="Times New Roman" w:hAnsi="Times New Roman"/>
          <w:b/>
          <w:sz w:val="28"/>
          <w:szCs w:val="28"/>
        </w:rPr>
      </w:pPr>
    </w:p>
    <w:p w14:paraId="1C95EA2F" w14:textId="77777777" w:rsidR="002A3108" w:rsidRDefault="002A3108" w:rsidP="002A3108">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3E45DAA0" w14:textId="77777777" w:rsidR="002A3108" w:rsidRPr="00BB3CC6" w:rsidRDefault="002A3108" w:rsidP="002A3108">
      <w:pPr>
        <w:spacing w:after="0" w:line="240" w:lineRule="auto"/>
        <w:jc w:val="center"/>
        <w:rPr>
          <w:rFonts w:ascii="Times New Roman" w:hAnsi="Times New Roman"/>
          <w:color w:val="000000"/>
          <w:sz w:val="28"/>
          <w:szCs w:val="28"/>
        </w:rPr>
      </w:pPr>
    </w:p>
    <w:p w14:paraId="18E105E4" w14:textId="08E79DB3" w:rsidR="002A3108" w:rsidRPr="00707A37" w:rsidRDefault="002A3108" w:rsidP="002A3108">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2026</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3250FBD" w14:textId="77777777" w:rsidR="002A3108" w:rsidRDefault="002A3108" w:rsidP="002A3108">
      <w:pPr>
        <w:spacing w:after="0" w:line="240" w:lineRule="auto"/>
        <w:rPr>
          <w:rFonts w:ascii="Times New Roman" w:eastAsia="Times New Roman" w:hAnsi="Times New Roman" w:cs="Times New Roman"/>
          <w:b/>
          <w:bCs/>
          <w:sz w:val="28"/>
          <w:szCs w:val="28"/>
          <w:lang w:val="uk-UA"/>
        </w:rPr>
      </w:pPr>
    </w:p>
    <w:p w14:paraId="70F4B7F2" w14:textId="7F12110D" w:rsidR="004333D1" w:rsidRDefault="004333D1" w:rsidP="002A3108">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АКТА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61A51DDB"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виконання 5</w:t>
      </w:r>
      <w:r w:rsidR="00C62A92">
        <w:rPr>
          <w:rFonts w:ascii="Times New Roman" w:eastAsia="Times New Roman" w:hAnsi="Times New Roman" w:cs="Times New Roman"/>
          <w:sz w:val="28"/>
          <w:szCs w:val="28"/>
          <w:lang w:val="uk-UA"/>
        </w:rPr>
        <w:t>8</w:t>
      </w:r>
      <w:r>
        <w:rPr>
          <w:rFonts w:ascii="Times New Roman" w:eastAsia="Times New Roman" w:hAnsi="Times New Roman" w:cs="Times New Roman"/>
          <w:sz w:val="28"/>
          <w:szCs w:val="28"/>
          <w:lang w:val="uk-UA"/>
        </w:rPr>
        <w:t xml:space="preserve"> сесії  8 Козятинської міської ради від </w:t>
      </w:r>
      <w:r w:rsidR="00C62A92">
        <w:rPr>
          <w:rFonts w:ascii="Times New Roman" w:eastAsia="Times New Roman" w:hAnsi="Times New Roman" w:cs="Times New Roman"/>
          <w:sz w:val="28"/>
          <w:szCs w:val="28"/>
          <w:lang w:val="uk-UA"/>
        </w:rPr>
        <w:t>07.02.2025</w:t>
      </w:r>
      <w:r>
        <w:rPr>
          <w:rFonts w:ascii="Times New Roman" w:eastAsia="Times New Roman" w:hAnsi="Times New Roman" w:cs="Times New Roman"/>
          <w:sz w:val="28"/>
          <w:szCs w:val="28"/>
          <w:lang w:val="uk-UA"/>
        </w:rPr>
        <w:t xml:space="preserve"> року № </w:t>
      </w:r>
      <w:r w:rsidR="00C62A92">
        <w:rPr>
          <w:rFonts w:ascii="Times New Roman" w:eastAsia="Times New Roman" w:hAnsi="Times New Roman" w:cs="Times New Roman"/>
          <w:sz w:val="28"/>
          <w:szCs w:val="28"/>
          <w:lang w:val="uk-UA"/>
        </w:rPr>
        <w:t>1914</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VIII</w:t>
      </w:r>
      <w:r>
        <w:rPr>
          <w:rFonts w:ascii="Times New Roman" w:eastAsia="Times New Roman" w:hAnsi="Times New Roman" w:cs="Times New Roman"/>
          <w:sz w:val="28"/>
          <w:szCs w:val="28"/>
          <w:lang w:val="uk-UA"/>
        </w:rPr>
        <w:t>, розглянувши АКТ ПЕРЕДАЧІ-ПРИЙМАННЯ, 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1F595D0F" w14:textId="7145D83E" w:rsidR="004333D1" w:rsidRPr="00C62A92" w:rsidRDefault="004333D1" w:rsidP="00D1404B">
      <w:pPr>
        <w:pStyle w:val="a4"/>
        <w:numPr>
          <w:ilvl w:val="0"/>
          <w:numId w:val="11"/>
        </w:numPr>
        <w:jc w:val="both"/>
        <w:rPr>
          <w:rFonts w:ascii="Times New Roman" w:eastAsia="Times New Roman" w:hAnsi="Times New Roman" w:cs="Times New Roman"/>
          <w:sz w:val="28"/>
          <w:szCs w:val="28"/>
          <w:lang w:eastAsia="en-US"/>
        </w:rPr>
      </w:pPr>
      <w:r w:rsidRPr="00C62A92">
        <w:rPr>
          <w:rFonts w:ascii="Times New Roman" w:eastAsia="Times New Roman" w:hAnsi="Times New Roman" w:cs="Times New Roman"/>
          <w:sz w:val="28"/>
          <w:szCs w:val="28"/>
          <w:lang w:eastAsia="en-US"/>
        </w:rPr>
        <w:t xml:space="preserve">Затвердити АКТ ПЕРЕДАЧІ-ПРИЙМАННЯ від </w:t>
      </w:r>
      <w:r w:rsidR="00C62A92" w:rsidRPr="00C62A92">
        <w:rPr>
          <w:rFonts w:ascii="Times New Roman" w:eastAsia="Times New Roman" w:hAnsi="Times New Roman" w:cs="Times New Roman"/>
          <w:sz w:val="28"/>
          <w:szCs w:val="28"/>
          <w:lang w:eastAsia="en-US"/>
        </w:rPr>
        <w:t>03.2025</w:t>
      </w:r>
      <w:r w:rsidRPr="00C62A92">
        <w:rPr>
          <w:rFonts w:ascii="Times New Roman" w:eastAsia="Times New Roman" w:hAnsi="Times New Roman" w:cs="Times New Roman"/>
          <w:sz w:val="28"/>
          <w:szCs w:val="28"/>
          <w:lang w:eastAsia="en-US"/>
        </w:rPr>
        <w:t xml:space="preserve"> року  Військовій частині А </w:t>
      </w:r>
      <w:r w:rsidR="00C62A92" w:rsidRPr="00C62A92">
        <w:rPr>
          <w:rFonts w:ascii="Times New Roman" w:eastAsia="Times New Roman" w:hAnsi="Times New Roman" w:cs="Times New Roman"/>
          <w:sz w:val="28"/>
          <w:szCs w:val="28"/>
          <w:lang w:eastAsia="en-US"/>
        </w:rPr>
        <w:t>4355</w:t>
      </w:r>
      <w:r w:rsidRPr="00C62A92">
        <w:rPr>
          <w:rFonts w:ascii="Times New Roman" w:eastAsia="Times New Roman" w:hAnsi="Times New Roman" w:cs="Times New Roman"/>
          <w:sz w:val="28"/>
          <w:szCs w:val="28"/>
          <w:lang w:eastAsia="en-US"/>
        </w:rPr>
        <w:t xml:space="preserve"> (код ЄДРПОУ </w:t>
      </w:r>
      <w:r w:rsidR="00C62A92" w:rsidRPr="00C62A92">
        <w:rPr>
          <w:rFonts w:ascii="Times New Roman" w:eastAsia="Times New Roman" w:hAnsi="Times New Roman" w:cs="Times New Roman"/>
          <w:sz w:val="28"/>
          <w:szCs w:val="28"/>
          <w:lang w:eastAsia="en-US"/>
        </w:rPr>
        <w:t>26632832</w:t>
      </w:r>
      <w:r w:rsidRPr="00C62A92">
        <w:rPr>
          <w:rFonts w:ascii="Times New Roman" w:eastAsia="Times New Roman" w:hAnsi="Times New Roman" w:cs="Times New Roman"/>
          <w:sz w:val="28"/>
          <w:szCs w:val="28"/>
          <w:lang w:eastAsia="en-US"/>
        </w:rPr>
        <w:t>)</w:t>
      </w:r>
      <w:r w:rsidR="00C62A92" w:rsidRPr="00C62A92">
        <w:rPr>
          <w:rFonts w:ascii="Times New Roman" w:eastAsia="Times New Roman" w:hAnsi="Times New Roman" w:cs="Times New Roman"/>
          <w:sz w:val="28"/>
          <w:szCs w:val="28"/>
          <w:lang w:eastAsia="en-US"/>
        </w:rPr>
        <w:t xml:space="preserve"> двох</w:t>
      </w:r>
      <w:r w:rsidRPr="00C62A92">
        <w:rPr>
          <w:rFonts w:ascii="Times New Roman" w:eastAsia="Times New Roman" w:hAnsi="Times New Roman" w:cs="Times New Roman"/>
          <w:sz w:val="28"/>
          <w:szCs w:val="28"/>
          <w:lang w:eastAsia="en-US"/>
        </w:rPr>
        <w:t xml:space="preserve"> </w:t>
      </w:r>
      <w:r w:rsidR="00C62A92" w:rsidRPr="00C62A92">
        <w:rPr>
          <w:rFonts w:ascii="Times New Roman" w:eastAsia="Times New Roman" w:hAnsi="Times New Roman" w:cs="Times New Roman"/>
          <w:sz w:val="28"/>
          <w:szCs w:val="28"/>
          <w:lang w:eastAsia="en-US"/>
        </w:rPr>
        <w:t xml:space="preserve">зарядних станцій </w:t>
      </w:r>
      <w:proofErr w:type="spellStart"/>
      <w:r w:rsidR="00C62A92" w:rsidRPr="00C62A92">
        <w:rPr>
          <w:rFonts w:ascii="Times New Roman" w:eastAsia="Times New Roman" w:hAnsi="Times New Roman" w:cs="Times New Roman"/>
          <w:sz w:val="28"/>
          <w:szCs w:val="28"/>
          <w:lang w:val="en-US" w:eastAsia="en-US"/>
        </w:rPr>
        <w:t>EcoFlow</w:t>
      </w:r>
      <w:proofErr w:type="spellEnd"/>
      <w:r w:rsidR="00C62A92" w:rsidRPr="00C62A92">
        <w:rPr>
          <w:rFonts w:ascii="Times New Roman" w:eastAsia="Times New Roman" w:hAnsi="Times New Roman" w:cs="Times New Roman"/>
          <w:sz w:val="28"/>
          <w:szCs w:val="28"/>
          <w:lang w:eastAsia="en-US"/>
        </w:rPr>
        <w:t xml:space="preserve"> </w:t>
      </w:r>
      <w:r w:rsidR="00C62A92" w:rsidRPr="00C62A92">
        <w:rPr>
          <w:rFonts w:ascii="Times New Roman" w:eastAsia="Times New Roman" w:hAnsi="Times New Roman" w:cs="Times New Roman"/>
          <w:sz w:val="28"/>
          <w:szCs w:val="28"/>
          <w:lang w:val="en-US" w:eastAsia="en-US"/>
        </w:rPr>
        <w:t>DELTA</w:t>
      </w:r>
      <w:r w:rsidR="00C62A92" w:rsidRPr="00C62A92">
        <w:rPr>
          <w:rFonts w:ascii="Times New Roman" w:eastAsia="Times New Roman" w:hAnsi="Times New Roman" w:cs="Times New Roman"/>
          <w:sz w:val="28"/>
          <w:szCs w:val="28"/>
          <w:lang w:eastAsia="en-US"/>
        </w:rPr>
        <w:t xml:space="preserve"> 2 </w:t>
      </w:r>
      <w:r w:rsidRPr="00C62A92">
        <w:rPr>
          <w:rFonts w:ascii="Times New Roman" w:eastAsia="Times New Roman" w:hAnsi="Times New Roman" w:cs="Times New Roman"/>
          <w:sz w:val="28"/>
          <w:szCs w:val="28"/>
          <w:lang w:eastAsia="en-US"/>
        </w:rPr>
        <w:t xml:space="preserve">загальною вартістю </w:t>
      </w:r>
      <w:r w:rsidR="00C62A92" w:rsidRPr="00C62A92">
        <w:rPr>
          <w:rFonts w:ascii="Times New Roman" w:eastAsia="Times New Roman" w:hAnsi="Times New Roman" w:cs="Times New Roman"/>
          <w:sz w:val="28"/>
          <w:szCs w:val="28"/>
          <w:lang w:eastAsia="en-US"/>
        </w:rPr>
        <w:t>69 000,00</w:t>
      </w:r>
      <w:r w:rsidRPr="00C62A92">
        <w:rPr>
          <w:rFonts w:ascii="Times New Roman" w:eastAsia="Times New Roman" w:hAnsi="Times New Roman" w:cs="Times New Roman"/>
          <w:sz w:val="28"/>
          <w:szCs w:val="28"/>
          <w:lang w:eastAsia="en-US"/>
        </w:rPr>
        <w:t xml:space="preserve"> грн, </w:t>
      </w:r>
      <w:r w:rsidR="00C62A92">
        <w:rPr>
          <w:rFonts w:ascii="Times New Roman" w:eastAsia="Times New Roman" w:hAnsi="Times New Roman" w:cs="Times New Roman"/>
          <w:sz w:val="28"/>
          <w:szCs w:val="28"/>
          <w:lang w:eastAsia="en-US"/>
        </w:rPr>
        <w:t xml:space="preserve">двох супутникових модемів </w:t>
      </w:r>
      <w:proofErr w:type="spellStart"/>
      <w:r w:rsidR="00C62A92">
        <w:rPr>
          <w:rFonts w:ascii="Times New Roman" w:eastAsia="Times New Roman" w:hAnsi="Times New Roman" w:cs="Times New Roman"/>
          <w:sz w:val="28"/>
          <w:szCs w:val="28"/>
          <w:lang w:val="en-US" w:eastAsia="en-US"/>
        </w:rPr>
        <w:t>Starlink</w:t>
      </w:r>
      <w:proofErr w:type="spellEnd"/>
      <w:r w:rsidR="00C62A92" w:rsidRPr="00C62A92">
        <w:rPr>
          <w:rFonts w:ascii="Times New Roman" w:eastAsia="Times New Roman" w:hAnsi="Times New Roman" w:cs="Times New Roman"/>
          <w:sz w:val="28"/>
          <w:szCs w:val="28"/>
          <w:lang w:eastAsia="en-US"/>
        </w:rPr>
        <w:t xml:space="preserve"> </w:t>
      </w:r>
      <w:r w:rsidR="00C62A92">
        <w:rPr>
          <w:rFonts w:ascii="Times New Roman" w:eastAsia="Times New Roman" w:hAnsi="Times New Roman" w:cs="Times New Roman"/>
          <w:sz w:val="28"/>
          <w:szCs w:val="28"/>
          <w:lang w:val="en-US" w:eastAsia="en-US"/>
        </w:rPr>
        <w:t>Internet</w:t>
      </w:r>
      <w:r w:rsidR="00C62A92" w:rsidRPr="00C62A92">
        <w:rPr>
          <w:rFonts w:ascii="Times New Roman" w:eastAsia="Times New Roman" w:hAnsi="Times New Roman" w:cs="Times New Roman"/>
          <w:sz w:val="28"/>
          <w:szCs w:val="28"/>
          <w:lang w:eastAsia="en-US"/>
        </w:rPr>
        <w:t xml:space="preserve"> </w:t>
      </w:r>
      <w:proofErr w:type="spellStart"/>
      <w:r w:rsidR="00C62A92">
        <w:rPr>
          <w:rFonts w:ascii="Times New Roman" w:eastAsia="Times New Roman" w:hAnsi="Times New Roman" w:cs="Times New Roman"/>
          <w:sz w:val="28"/>
          <w:szCs w:val="28"/>
          <w:lang w:val="en-US" w:eastAsia="en-US"/>
        </w:rPr>
        <w:t>Satelit</w:t>
      </w:r>
      <w:proofErr w:type="spellEnd"/>
      <w:r w:rsidR="00C62A92" w:rsidRPr="00C62A92">
        <w:rPr>
          <w:rFonts w:ascii="Times New Roman" w:eastAsia="Times New Roman" w:hAnsi="Times New Roman" w:cs="Times New Roman"/>
          <w:sz w:val="28"/>
          <w:szCs w:val="28"/>
          <w:lang w:eastAsia="en-US"/>
        </w:rPr>
        <w:t xml:space="preserve"> </w:t>
      </w:r>
      <w:r w:rsidR="00C62A92">
        <w:rPr>
          <w:rFonts w:ascii="Times New Roman" w:eastAsia="Times New Roman" w:hAnsi="Times New Roman" w:cs="Times New Roman"/>
          <w:sz w:val="28"/>
          <w:szCs w:val="28"/>
          <w:lang w:val="en-US" w:eastAsia="en-US"/>
        </w:rPr>
        <w:t>Dish</w:t>
      </w:r>
      <w:r w:rsidR="00C62A92" w:rsidRPr="00C62A92">
        <w:rPr>
          <w:rFonts w:ascii="Times New Roman" w:eastAsia="Times New Roman" w:hAnsi="Times New Roman" w:cs="Times New Roman"/>
          <w:sz w:val="28"/>
          <w:szCs w:val="28"/>
          <w:lang w:eastAsia="en-US"/>
        </w:rPr>
        <w:t xml:space="preserve"> </w:t>
      </w:r>
      <w:r w:rsidR="00C62A92">
        <w:rPr>
          <w:rFonts w:ascii="Times New Roman" w:eastAsia="Times New Roman" w:hAnsi="Times New Roman" w:cs="Times New Roman"/>
          <w:sz w:val="28"/>
          <w:szCs w:val="28"/>
          <w:lang w:val="en-US" w:eastAsia="en-US"/>
        </w:rPr>
        <w:t>Kit</w:t>
      </w:r>
      <w:r w:rsidR="00C62A92" w:rsidRPr="00C62A92">
        <w:rPr>
          <w:rFonts w:ascii="Times New Roman" w:eastAsia="Times New Roman" w:hAnsi="Times New Roman" w:cs="Times New Roman"/>
          <w:sz w:val="28"/>
          <w:szCs w:val="28"/>
          <w:lang w:eastAsia="en-US"/>
        </w:rPr>
        <w:t xml:space="preserve"> </w:t>
      </w:r>
      <w:r w:rsidR="00C62A92">
        <w:rPr>
          <w:rFonts w:ascii="Times New Roman" w:eastAsia="Times New Roman" w:hAnsi="Times New Roman" w:cs="Times New Roman"/>
          <w:sz w:val="28"/>
          <w:szCs w:val="28"/>
          <w:lang w:val="en-US" w:eastAsia="en-US"/>
        </w:rPr>
        <w:t>v</w:t>
      </w:r>
      <w:r w:rsidR="00C62A92" w:rsidRPr="00C62A92">
        <w:rPr>
          <w:rFonts w:ascii="Times New Roman" w:eastAsia="Times New Roman" w:hAnsi="Times New Roman" w:cs="Times New Roman"/>
          <w:sz w:val="28"/>
          <w:szCs w:val="28"/>
          <w:lang w:eastAsia="en-US"/>
        </w:rPr>
        <w:t xml:space="preserve">2 </w:t>
      </w:r>
      <w:r w:rsidR="00C62A92">
        <w:rPr>
          <w:rFonts w:ascii="Times New Roman" w:eastAsia="Times New Roman" w:hAnsi="Times New Roman" w:cs="Times New Roman"/>
          <w:sz w:val="28"/>
          <w:szCs w:val="28"/>
          <w:lang w:eastAsia="en-US"/>
        </w:rPr>
        <w:t>в комплектації (</w:t>
      </w:r>
      <w:r w:rsidR="00C62A92" w:rsidRPr="00C62A92">
        <w:rPr>
          <w:rFonts w:ascii="Times New Roman" w:eastAsia="Times New Roman" w:hAnsi="Times New Roman" w:cs="Times New Roman"/>
          <w:sz w:val="28"/>
          <w:szCs w:val="28"/>
          <w:lang w:eastAsia="en-US"/>
        </w:rPr>
        <w:t>код за ДК 021:2015: 32530000-7- Телекомунікаційне супутникове обладнання)(код за ДК 021:215: 32531000-4 Обладнання супутникового зв’язку</w:t>
      </w:r>
      <w:r w:rsidR="00C62A92">
        <w:rPr>
          <w:rFonts w:ascii="Times New Roman" w:eastAsia="Times New Roman" w:hAnsi="Times New Roman" w:cs="Times New Roman"/>
          <w:sz w:val="28"/>
          <w:szCs w:val="28"/>
          <w:lang w:eastAsia="en-US"/>
        </w:rPr>
        <w:t>) загальною вартістю 54 000,00 грн.</w:t>
      </w:r>
    </w:p>
    <w:p w14:paraId="25795570" w14:textId="77777777" w:rsidR="004333D1" w:rsidRDefault="004333D1" w:rsidP="004333D1">
      <w:pPr>
        <w:pStyle w:val="a4"/>
        <w:rPr>
          <w:rFonts w:ascii="Times New Roman" w:eastAsia="Times New Roman" w:hAnsi="Times New Roman" w:cs="Times New Roman"/>
          <w:sz w:val="28"/>
          <w:szCs w:val="28"/>
        </w:rPr>
      </w:pPr>
    </w:p>
    <w:p w14:paraId="3ACF76F0" w14:textId="2914A145"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C2DAD15" w14:textId="77777777" w:rsidR="002A3108" w:rsidRPr="002A3108" w:rsidRDefault="002A3108" w:rsidP="002A3108">
      <w:pPr>
        <w:pStyle w:val="a4"/>
        <w:rPr>
          <w:rFonts w:ascii="Times New Roman" w:eastAsia="Times New Roman" w:hAnsi="Times New Roman" w:cs="Times New Roman"/>
          <w:sz w:val="28"/>
          <w:szCs w:val="28"/>
        </w:rPr>
      </w:pPr>
    </w:p>
    <w:p w14:paraId="177B9C73" w14:textId="77777777" w:rsidR="002A3108" w:rsidRDefault="002A3108" w:rsidP="002A3108">
      <w:pPr>
        <w:pStyle w:val="a4"/>
        <w:shd w:val="clear" w:color="auto" w:fill="FFFFFF"/>
        <w:ind w:left="360"/>
        <w:jc w:val="both"/>
        <w:rPr>
          <w:rFonts w:ascii="Times New Roman" w:eastAsia="Times New Roman" w:hAnsi="Times New Roman" w:cs="Times New Roman"/>
          <w:sz w:val="28"/>
          <w:szCs w:val="28"/>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DF91E86" w:rsidR="00E34187" w:rsidRPr="00B53B10" w:rsidRDefault="002A3108"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2A3108"/>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957B4"/>
    <w:rsid w:val="008B0FD6"/>
    <w:rsid w:val="009A12D7"/>
    <w:rsid w:val="00A47510"/>
    <w:rsid w:val="00AB5EF5"/>
    <w:rsid w:val="00AC76C9"/>
    <w:rsid w:val="00B53B10"/>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2025-02-26T14:24:00Z</cp:lastPrinted>
  <dcterms:created xsi:type="dcterms:W3CDTF">2025-03-10T12:06:00Z</dcterms:created>
  <dcterms:modified xsi:type="dcterms:W3CDTF">2025-03-10T12:06:00Z</dcterms:modified>
</cp:coreProperties>
</file>