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8360AB" w:rsidRDefault="00F2654A" w:rsidP="00F2654A">
      <w:pPr>
        <w:rPr>
          <w:sz w:val="16"/>
          <w:szCs w:val="16"/>
        </w:rPr>
      </w:pPr>
    </w:p>
    <w:p w14:paraId="443EBAE3" w14:textId="77777777" w:rsidR="008360AB" w:rsidRDefault="008360AB" w:rsidP="008360AB">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481F2E33" w14:textId="2609696B" w:rsidR="00C10BB1" w:rsidRDefault="008360AB" w:rsidP="008360AB">
      <w:pPr>
        <w:tabs>
          <w:tab w:val="left" w:pos="2611"/>
          <w:tab w:val="left" w:pos="4363"/>
        </w:tabs>
        <w:spacing w:before="1"/>
        <w:rPr>
          <w:b/>
          <w:sz w:val="28"/>
          <w:szCs w:val="28"/>
        </w:rPr>
      </w:pPr>
      <w:r>
        <w:rPr>
          <w:b/>
          <w:sz w:val="28"/>
          <w:szCs w:val="28"/>
        </w:rPr>
        <w:t xml:space="preserve">та </w:t>
      </w:r>
      <w:r w:rsidR="00C10BB1" w:rsidRPr="00FC0654">
        <w:rPr>
          <w:b/>
          <w:sz w:val="28"/>
          <w:szCs w:val="28"/>
        </w:rPr>
        <w:t xml:space="preserve">затвердження умов оренди об’єкта комунальної власності </w:t>
      </w:r>
    </w:p>
    <w:p w14:paraId="6F3C4047" w14:textId="77777777" w:rsidR="00C10BB1" w:rsidRPr="00FC0654" w:rsidRDefault="00C10BB1" w:rsidP="008360AB">
      <w:pPr>
        <w:rPr>
          <w:b/>
          <w:sz w:val="28"/>
          <w:szCs w:val="28"/>
        </w:rPr>
      </w:pPr>
      <w:r w:rsidRPr="00FC0654">
        <w:rPr>
          <w:b/>
          <w:sz w:val="28"/>
          <w:szCs w:val="28"/>
        </w:rPr>
        <w:t>за адресою:</w:t>
      </w:r>
      <w:r>
        <w:rPr>
          <w:b/>
          <w:sz w:val="28"/>
          <w:szCs w:val="28"/>
        </w:rPr>
        <w:t xml:space="preserve"> </w:t>
      </w:r>
      <w:bookmarkStart w:id="0" w:name="_Hlk84323722"/>
      <w:r w:rsidRPr="00FC0654">
        <w:rPr>
          <w:b/>
          <w:sz w:val="28"/>
          <w:szCs w:val="28"/>
        </w:rPr>
        <w:t xml:space="preserve">с. Козятин, вул. </w:t>
      </w:r>
      <w:bookmarkEnd w:id="0"/>
      <w:r w:rsidRPr="00FC0654">
        <w:rPr>
          <w:b/>
          <w:sz w:val="28"/>
          <w:szCs w:val="28"/>
        </w:rPr>
        <w:t>Центральна,153</w:t>
      </w:r>
    </w:p>
    <w:p w14:paraId="757AD741" w14:textId="77777777" w:rsidR="00C10BB1" w:rsidRPr="008360AB" w:rsidRDefault="00C10BB1" w:rsidP="00C10BB1">
      <w:pPr>
        <w:ind w:firstLine="709"/>
        <w:jc w:val="center"/>
        <w:rPr>
          <w:b/>
          <w:sz w:val="16"/>
          <w:szCs w:val="16"/>
        </w:rPr>
      </w:pPr>
    </w:p>
    <w:p w14:paraId="04A0D55F" w14:textId="788DB662" w:rsidR="00C10BB1" w:rsidRPr="00BE2C8A" w:rsidRDefault="00C10BB1" w:rsidP="00C10BB1">
      <w:pPr>
        <w:ind w:firstLine="709"/>
        <w:jc w:val="both"/>
        <w:rPr>
          <w:sz w:val="28"/>
          <w:szCs w:val="28"/>
        </w:rPr>
      </w:pPr>
      <w:r w:rsidRPr="00BE2C8A">
        <w:rPr>
          <w:sz w:val="28"/>
          <w:szCs w:val="28"/>
        </w:rPr>
        <w:t xml:space="preserve"> </w:t>
      </w:r>
      <w:r w:rsidR="008360AB">
        <w:rPr>
          <w:sz w:val="28"/>
          <w:szCs w:val="28"/>
        </w:rPr>
        <w:t>З метою раціонального використання комунального майна територіальної громади, розглянувши заяву гр. Борівської-Артемчук Д.С.</w:t>
      </w:r>
      <w:r w:rsidRPr="00BE2C8A">
        <w:rPr>
          <w:sz w:val="28"/>
          <w:szCs w:val="28"/>
        </w:rPr>
        <w:t>,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w:t>
      </w:r>
      <w:r w:rsidR="008360AB">
        <w:rPr>
          <w:sz w:val="28"/>
          <w:szCs w:val="28"/>
        </w:rPr>
        <w:t xml:space="preserve"> </w:t>
      </w:r>
      <w:r w:rsidRPr="00BE2C8A">
        <w:rPr>
          <w:sz w:val="28"/>
          <w:szCs w:val="28"/>
        </w:rPr>
        <w:t xml:space="preserve">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292661A0" w14:textId="77777777" w:rsidR="00C10BB1" w:rsidRPr="00AA3413" w:rsidRDefault="00C10BB1" w:rsidP="00C10BB1">
      <w:pPr>
        <w:ind w:firstLine="709"/>
        <w:jc w:val="center"/>
        <w:rPr>
          <w:sz w:val="16"/>
          <w:szCs w:val="16"/>
        </w:rPr>
      </w:pPr>
    </w:p>
    <w:p w14:paraId="407BEEDF" w14:textId="77777777" w:rsidR="00C10BB1" w:rsidRPr="008360AB" w:rsidRDefault="00C10BB1" w:rsidP="00C10BB1">
      <w:pPr>
        <w:ind w:firstLine="709"/>
        <w:jc w:val="center"/>
        <w:rPr>
          <w:b/>
          <w:bCs/>
          <w:sz w:val="28"/>
          <w:szCs w:val="28"/>
        </w:rPr>
      </w:pPr>
      <w:r w:rsidRPr="008360AB">
        <w:rPr>
          <w:b/>
          <w:bCs/>
          <w:sz w:val="28"/>
          <w:szCs w:val="28"/>
        </w:rPr>
        <w:t>В И Р І Ш И Л А:</w:t>
      </w:r>
    </w:p>
    <w:p w14:paraId="6D87C03E" w14:textId="77777777" w:rsidR="00C10BB1" w:rsidRPr="00BE2C8A" w:rsidRDefault="00C10BB1" w:rsidP="008360AB">
      <w:pPr>
        <w:jc w:val="center"/>
        <w:rPr>
          <w:sz w:val="16"/>
          <w:szCs w:val="16"/>
        </w:rPr>
      </w:pPr>
    </w:p>
    <w:p w14:paraId="40C5C53F" w14:textId="63FE1B52" w:rsidR="008360AB" w:rsidRPr="008360AB" w:rsidRDefault="008360AB" w:rsidP="008360AB">
      <w:pPr>
        <w:pStyle w:val="aa"/>
        <w:numPr>
          <w:ilvl w:val="0"/>
          <w:numId w:val="23"/>
        </w:numPr>
        <w:tabs>
          <w:tab w:val="left" w:pos="851"/>
        </w:tabs>
        <w:jc w:val="both"/>
        <w:rPr>
          <w:sz w:val="28"/>
          <w:szCs w:val="28"/>
        </w:rPr>
      </w:pPr>
      <w:r w:rsidRPr="008360AB">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w:t>
      </w:r>
      <w:r>
        <w:rPr>
          <w:sz w:val="28"/>
          <w:szCs w:val="28"/>
        </w:rPr>
        <w:t>нежитлову б</w:t>
      </w:r>
      <w:r w:rsidRPr="008360AB">
        <w:rPr>
          <w:sz w:val="28"/>
          <w:szCs w:val="28"/>
        </w:rPr>
        <w:t>удівл</w:t>
      </w:r>
      <w:r>
        <w:rPr>
          <w:sz w:val="28"/>
          <w:szCs w:val="28"/>
        </w:rPr>
        <w:t>ю п</w:t>
      </w:r>
      <w:r w:rsidRPr="008360AB">
        <w:rPr>
          <w:sz w:val="28"/>
          <w:szCs w:val="28"/>
        </w:rPr>
        <w:t>лощею</w:t>
      </w:r>
      <w:r>
        <w:rPr>
          <w:sz w:val="28"/>
          <w:szCs w:val="28"/>
        </w:rPr>
        <w:t xml:space="preserve"> 77,2</w:t>
      </w:r>
      <w:r w:rsidRPr="008360AB">
        <w:rPr>
          <w:sz w:val="28"/>
          <w:szCs w:val="28"/>
        </w:rPr>
        <w:t xml:space="preserve"> </w:t>
      </w:r>
      <w:proofErr w:type="spellStart"/>
      <w:r w:rsidRPr="008360AB">
        <w:rPr>
          <w:sz w:val="28"/>
          <w:szCs w:val="28"/>
        </w:rPr>
        <w:t>кв.м</w:t>
      </w:r>
      <w:proofErr w:type="spellEnd"/>
      <w:r w:rsidRPr="008360AB">
        <w:rPr>
          <w:sz w:val="28"/>
          <w:szCs w:val="28"/>
        </w:rPr>
        <w:t xml:space="preserve"> за адресою:  </w:t>
      </w:r>
      <w:r>
        <w:rPr>
          <w:sz w:val="28"/>
          <w:szCs w:val="28"/>
        </w:rPr>
        <w:t>с</w:t>
      </w:r>
      <w:r w:rsidRPr="008360AB">
        <w:rPr>
          <w:sz w:val="28"/>
          <w:szCs w:val="28"/>
        </w:rPr>
        <w:t xml:space="preserve">. Козятин, вул. </w:t>
      </w:r>
      <w:r>
        <w:rPr>
          <w:sz w:val="28"/>
          <w:szCs w:val="28"/>
        </w:rPr>
        <w:t>Центральна,153.</w:t>
      </w:r>
    </w:p>
    <w:p w14:paraId="7FD8F1EB" w14:textId="77777777" w:rsidR="008360AB" w:rsidRPr="008360AB" w:rsidRDefault="008360AB" w:rsidP="008360AB">
      <w:pPr>
        <w:jc w:val="both"/>
        <w:rPr>
          <w:sz w:val="16"/>
          <w:szCs w:val="16"/>
        </w:rPr>
      </w:pPr>
    </w:p>
    <w:p w14:paraId="0BE7058F" w14:textId="56E73B40" w:rsidR="00C10BB1" w:rsidRPr="008360AB" w:rsidRDefault="00C10BB1" w:rsidP="008360AB">
      <w:pPr>
        <w:pStyle w:val="aa"/>
        <w:numPr>
          <w:ilvl w:val="0"/>
          <w:numId w:val="23"/>
        </w:numPr>
        <w:jc w:val="both"/>
        <w:rPr>
          <w:sz w:val="28"/>
          <w:szCs w:val="28"/>
        </w:rPr>
      </w:pPr>
      <w:r w:rsidRPr="008360AB">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нежитлової будівлі площею 77,2 м2 за адресою: с. Козятин, вул. Центральна,153, що обліковується на балансі виконавчого комітету  Козятинської міської ради:</w:t>
      </w:r>
    </w:p>
    <w:p w14:paraId="38CCFC51" w14:textId="77777777" w:rsidR="00C10BB1" w:rsidRPr="00BE2C8A" w:rsidRDefault="00C10BB1" w:rsidP="00C10BB1">
      <w:pPr>
        <w:ind w:firstLine="709"/>
        <w:jc w:val="both"/>
        <w:rPr>
          <w:sz w:val="28"/>
          <w:szCs w:val="28"/>
        </w:rPr>
      </w:pPr>
      <w:r w:rsidRPr="00BE2C8A">
        <w:rPr>
          <w:sz w:val="28"/>
          <w:szCs w:val="28"/>
        </w:rPr>
        <w:t xml:space="preserve">1.1. передача в оренду –аукціон; </w:t>
      </w:r>
    </w:p>
    <w:p w14:paraId="2AF88033" w14:textId="77777777" w:rsidR="00C10BB1" w:rsidRPr="00BE2C8A" w:rsidRDefault="00C10BB1" w:rsidP="00C10BB1">
      <w:pPr>
        <w:ind w:firstLine="709"/>
        <w:jc w:val="both"/>
        <w:rPr>
          <w:sz w:val="28"/>
          <w:szCs w:val="28"/>
        </w:rPr>
      </w:pPr>
      <w:r w:rsidRPr="00BE2C8A">
        <w:rPr>
          <w:sz w:val="28"/>
          <w:szCs w:val="28"/>
        </w:rPr>
        <w:t xml:space="preserve">1.2. строк оренди - 5 років; </w:t>
      </w:r>
    </w:p>
    <w:p w14:paraId="1A5AF707" w14:textId="77777777" w:rsidR="00C10BB1" w:rsidRPr="00BE2C8A" w:rsidRDefault="00C10BB1" w:rsidP="00C10BB1">
      <w:pPr>
        <w:ind w:firstLine="709"/>
        <w:jc w:val="both"/>
        <w:rPr>
          <w:sz w:val="28"/>
          <w:szCs w:val="28"/>
        </w:rPr>
      </w:pPr>
      <w:r w:rsidRPr="00BE2C8A">
        <w:rPr>
          <w:sz w:val="28"/>
          <w:szCs w:val="28"/>
        </w:rPr>
        <w:t>1.3. цільове призначення: без обмежень;</w:t>
      </w:r>
    </w:p>
    <w:p w14:paraId="2EC37A7F" w14:textId="77777777" w:rsidR="00C10BB1" w:rsidRPr="00BE2C8A" w:rsidRDefault="00C10BB1" w:rsidP="00C10BB1">
      <w:pPr>
        <w:ind w:firstLine="709"/>
        <w:jc w:val="both"/>
        <w:rPr>
          <w:sz w:val="28"/>
          <w:szCs w:val="28"/>
        </w:rPr>
      </w:pPr>
      <w:r w:rsidRPr="00BE2C8A">
        <w:rPr>
          <w:sz w:val="28"/>
          <w:szCs w:val="28"/>
        </w:rPr>
        <w:t xml:space="preserve">1.4. стартова орендна плата на першому аукціоні – </w:t>
      </w:r>
      <w:r>
        <w:rPr>
          <w:sz w:val="28"/>
          <w:szCs w:val="28"/>
        </w:rPr>
        <w:t>14,45</w:t>
      </w:r>
      <w:r w:rsidRPr="00BE2C8A">
        <w:rPr>
          <w:sz w:val="28"/>
          <w:szCs w:val="28"/>
        </w:rPr>
        <w:t xml:space="preserve"> грн.,  без ПДВ;</w:t>
      </w:r>
    </w:p>
    <w:p w14:paraId="1C3F2165" w14:textId="56029F63" w:rsidR="00C10BB1" w:rsidRDefault="00C10BB1" w:rsidP="00C10BB1">
      <w:pPr>
        <w:ind w:firstLine="709"/>
        <w:jc w:val="both"/>
        <w:rPr>
          <w:sz w:val="28"/>
          <w:szCs w:val="28"/>
        </w:rPr>
      </w:pPr>
      <w:r w:rsidRPr="00BE2C8A">
        <w:rPr>
          <w:sz w:val="28"/>
          <w:szCs w:val="28"/>
        </w:rPr>
        <w:t>1.</w:t>
      </w:r>
      <w:r>
        <w:rPr>
          <w:sz w:val="28"/>
          <w:szCs w:val="28"/>
        </w:rPr>
        <w:t>5</w:t>
      </w:r>
      <w:r w:rsidRPr="00BE2C8A">
        <w:rPr>
          <w:sz w:val="28"/>
          <w:szCs w:val="28"/>
        </w:rPr>
        <w:t>. суборенда –</w:t>
      </w:r>
      <w:r w:rsidR="005E43FC">
        <w:rPr>
          <w:sz w:val="28"/>
          <w:szCs w:val="28"/>
        </w:rPr>
        <w:t xml:space="preserve"> не </w:t>
      </w:r>
      <w:r>
        <w:rPr>
          <w:sz w:val="28"/>
          <w:szCs w:val="28"/>
        </w:rPr>
        <w:t>дозволяється</w:t>
      </w:r>
      <w:r w:rsidRPr="00BE2C8A">
        <w:rPr>
          <w:sz w:val="28"/>
          <w:szCs w:val="28"/>
        </w:rPr>
        <w:t>.</w:t>
      </w:r>
    </w:p>
    <w:p w14:paraId="3CF0EF91" w14:textId="77777777" w:rsidR="00C10BB1" w:rsidRPr="008360AB" w:rsidRDefault="00C10BB1" w:rsidP="00C10BB1">
      <w:pPr>
        <w:ind w:firstLine="709"/>
        <w:jc w:val="both"/>
        <w:rPr>
          <w:sz w:val="16"/>
          <w:szCs w:val="16"/>
        </w:rPr>
      </w:pPr>
      <w:r w:rsidRPr="00BE2C8A">
        <w:rPr>
          <w:sz w:val="28"/>
          <w:szCs w:val="28"/>
        </w:rPr>
        <w:t xml:space="preserve"> </w:t>
      </w:r>
    </w:p>
    <w:p w14:paraId="02235948" w14:textId="73289686" w:rsidR="00C10BB1" w:rsidRPr="008360AB" w:rsidRDefault="00C10BB1" w:rsidP="008360AB">
      <w:pPr>
        <w:pStyle w:val="aa"/>
        <w:numPr>
          <w:ilvl w:val="0"/>
          <w:numId w:val="23"/>
        </w:numPr>
        <w:jc w:val="both"/>
        <w:rPr>
          <w:sz w:val="28"/>
          <w:szCs w:val="28"/>
        </w:rPr>
      </w:pPr>
      <w:r w:rsidRPr="008360AB">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2124DD33" w14:textId="77777777" w:rsidR="00C10BB1" w:rsidRPr="008360AB" w:rsidRDefault="00C10BB1" w:rsidP="008360AB">
      <w:pPr>
        <w:pStyle w:val="aa"/>
        <w:numPr>
          <w:ilvl w:val="0"/>
          <w:numId w:val="23"/>
        </w:numPr>
        <w:jc w:val="both"/>
        <w:rPr>
          <w:sz w:val="28"/>
          <w:szCs w:val="28"/>
        </w:rPr>
      </w:pPr>
      <w:r w:rsidRPr="008360A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80289B" w14:textId="77777777" w:rsidR="00F231E7" w:rsidRPr="00F231E7" w:rsidRDefault="00F231E7" w:rsidP="00F231E7">
      <w:pPr>
        <w:tabs>
          <w:tab w:val="left" w:pos="6295"/>
        </w:tabs>
        <w:spacing w:before="207"/>
        <w:jc w:val="center"/>
        <w:rPr>
          <w:b/>
          <w:sz w:val="28"/>
          <w:szCs w:val="28"/>
        </w:rPr>
      </w:pPr>
      <w:r w:rsidRPr="00F231E7">
        <w:rPr>
          <w:b/>
          <w:sz w:val="28"/>
          <w:szCs w:val="28"/>
        </w:rPr>
        <w:t>Секретар ради                                Ірина РЕПАЛО</w:t>
      </w:r>
    </w:p>
    <w:p w14:paraId="787161FE" w14:textId="77777777" w:rsidR="00F231E7" w:rsidRDefault="00F231E7"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2A28ECF" w14:textId="12E1B88B" w:rsidR="00F231E7" w:rsidRPr="00F231E7" w:rsidRDefault="00F231E7"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14D8680" w14:textId="77777777" w:rsidR="00F231E7" w:rsidRDefault="00F231E7"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8027262" w14:textId="6594A744" w:rsidR="00B9788E" w:rsidRPr="00B9788E" w:rsidRDefault="00F231E7"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B9788E" w:rsidRPr="00B9788E" w:rsidSect="00AA3413">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5E43FC"/>
    <w:rsid w:val="00602A05"/>
    <w:rsid w:val="0060776D"/>
    <w:rsid w:val="00613FE7"/>
    <w:rsid w:val="00616351"/>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360AB"/>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A3413"/>
    <w:rsid w:val="00AC26C5"/>
    <w:rsid w:val="00AC462E"/>
    <w:rsid w:val="00AE01EA"/>
    <w:rsid w:val="00B4631A"/>
    <w:rsid w:val="00B52721"/>
    <w:rsid w:val="00B56C5A"/>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31E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BC752C2-2B5B-4069-849E-B7BF7EA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84267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3650-CE7D-45F3-9B1B-C85791B7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1340</Words>
  <Characters>764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6</cp:revision>
  <cp:lastPrinted>2024-09-16T07:33:00Z</cp:lastPrinted>
  <dcterms:created xsi:type="dcterms:W3CDTF">2024-09-13T06:57:00Z</dcterms:created>
  <dcterms:modified xsi:type="dcterms:W3CDTF">2024-10-15T06:22:00Z</dcterms:modified>
</cp:coreProperties>
</file>