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67C46492" w14:textId="3BB5F491" w:rsidR="009923F6" w:rsidRPr="00713D51" w:rsidRDefault="009923F6" w:rsidP="009923F6">
      <w:pPr>
        <w:ind w:left="2127"/>
        <w:rPr>
          <w:color w:val="000000"/>
          <w:sz w:val="28"/>
        </w:rPr>
      </w:pPr>
      <w:r>
        <w:rPr>
          <w:color w:val="000000"/>
          <w:sz w:val="28"/>
        </w:rPr>
        <w:t xml:space="preserve">                                  </w:t>
      </w:r>
      <w:r w:rsidRPr="00CA49DA">
        <w:rPr>
          <w:noProof/>
        </w:rPr>
        <w:drawing>
          <wp:inline distT="0" distB="0" distL="0" distR="0" wp14:anchorId="58419A2C" wp14:editId="444AAC5D">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74532607" w14:textId="77777777" w:rsidR="009923F6" w:rsidRDefault="009923F6" w:rsidP="009923F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4E6D773" w14:textId="77777777" w:rsidR="009923F6" w:rsidRPr="00D82B2C" w:rsidRDefault="009923F6" w:rsidP="009923F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6E428D4" w14:textId="77777777" w:rsidR="009923F6" w:rsidRPr="00CB175A" w:rsidRDefault="009923F6" w:rsidP="009923F6">
      <w:pPr>
        <w:jc w:val="center"/>
        <w:rPr>
          <w:color w:val="000000"/>
          <w:sz w:val="16"/>
          <w:szCs w:val="16"/>
        </w:rPr>
      </w:pPr>
    </w:p>
    <w:p w14:paraId="49FEFC85" w14:textId="77777777" w:rsidR="009923F6" w:rsidRDefault="009923F6" w:rsidP="009923F6">
      <w:pPr>
        <w:jc w:val="center"/>
        <w:rPr>
          <w:b/>
          <w:bCs/>
          <w:color w:val="000000"/>
          <w:sz w:val="28"/>
          <w:szCs w:val="28"/>
        </w:rPr>
      </w:pPr>
      <w:r w:rsidRPr="00C91996">
        <w:rPr>
          <w:b/>
          <w:bCs/>
          <w:color w:val="000000"/>
          <w:sz w:val="28"/>
          <w:szCs w:val="28"/>
        </w:rPr>
        <w:t>РІШЕННЯ</w:t>
      </w:r>
    </w:p>
    <w:p w14:paraId="562A5A4C" w14:textId="77777777" w:rsidR="009923F6" w:rsidRPr="009729E3" w:rsidRDefault="009923F6" w:rsidP="009923F6">
      <w:pPr>
        <w:jc w:val="center"/>
        <w:rPr>
          <w:color w:val="000000"/>
          <w:sz w:val="16"/>
          <w:szCs w:val="16"/>
        </w:rPr>
      </w:pPr>
    </w:p>
    <w:p w14:paraId="31D70999" w14:textId="5802BBA8" w:rsidR="009923F6" w:rsidRPr="00707A37" w:rsidRDefault="009923F6" w:rsidP="009923F6">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5</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523D5C" w:rsidRDefault="00863BE5" w:rsidP="00863BE5">
      <w:pPr>
        <w:ind w:right="-1"/>
        <w:rPr>
          <w:sz w:val="28"/>
          <w:szCs w:val="28"/>
        </w:rPr>
      </w:pPr>
    </w:p>
    <w:p w14:paraId="1A541B1F" w14:textId="79E0182C" w:rsidR="006A2434" w:rsidRPr="00557EF2" w:rsidRDefault="006A2434" w:rsidP="006A2434">
      <w:pPr>
        <w:rPr>
          <w:b/>
          <w:sz w:val="28"/>
          <w:szCs w:val="28"/>
        </w:rPr>
      </w:pPr>
      <w:r w:rsidRPr="00557EF2">
        <w:rPr>
          <w:b/>
          <w:sz w:val="28"/>
          <w:szCs w:val="28"/>
        </w:rPr>
        <w:t>Про надання згоди ТОВ «</w:t>
      </w:r>
      <w:proofErr w:type="spellStart"/>
      <w:r w:rsidRPr="00557EF2">
        <w:rPr>
          <w:b/>
          <w:sz w:val="28"/>
          <w:szCs w:val="28"/>
        </w:rPr>
        <w:t>Жежелівський</w:t>
      </w:r>
      <w:proofErr w:type="spellEnd"/>
      <w:r w:rsidRPr="00557EF2">
        <w:rPr>
          <w:b/>
          <w:sz w:val="28"/>
          <w:szCs w:val="28"/>
        </w:rPr>
        <w:t xml:space="preserve"> каолін» на</w:t>
      </w:r>
    </w:p>
    <w:p w14:paraId="5282FA24" w14:textId="7BD925C9" w:rsidR="006A2434" w:rsidRPr="00557EF2" w:rsidRDefault="006A2434" w:rsidP="00557EF2">
      <w:pPr>
        <w:rPr>
          <w:b/>
          <w:sz w:val="28"/>
          <w:szCs w:val="28"/>
        </w:rPr>
      </w:pPr>
      <w:r w:rsidRPr="00557EF2">
        <w:rPr>
          <w:b/>
          <w:sz w:val="28"/>
          <w:szCs w:val="28"/>
        </w:rPr>
        <w:t xml:space="preserve">укладання договору суборенди на </w:t>
      </w:r>
      <w:r w:rsidR="00557EF2" w:rsidRPr="00557EF2">
        <w:rPr>
          <w:b/>
          <w:sz w:val="28"/>
          <w:szCs w:val="28"/>
        </w:rPr>
        <w:t>земельні ділянки</w:t>
      </w:r>
    </w:p>
    <w:p w14:paraId="344298A4" w14:textId="4CC6D9B1" w:rsidR="00557EF2" w:rsidRPr="00557EF2" w:rsidRDefault="00557EF2" w:rsidP="00557EF2">
      <w:pPr>
        <w:rPr>
          <w:b/>
          <w:sz w:val="26"/>
          <w:szCs w:val="20"/>
        </w:rPr>
      </w:pPr>
      <w:r w:rsidRPr="00557EF2">
        <w:rPr>
          <w:b/>
          <w:sz w:val="28"/>
          <w:szCs w:val="28"/>
        </w:rPr>
        <w:t>ТОВ «</w:t>
      </w:r>
      <w:proofErr w:type="spellStart"/>
      <w:r w:rsidRPr="00557EF2">
        <w:rPr>
          <w:b/>
          <w:sz w:val="28"/>
          <w:szCs w:val="28"/>
        </w:rPr>
        <w:t>Сока</w:t>
      </w:r>
      <w:proofErr w:type="spellEnd"/>
      <w:r w:rsidRPr="00557EF2">
        <w:rPr>
          <w:b/>
          <w:sz w:val="28"/>
          <w:szCs w:val="28"/>
        </w:rPr>
        <w:t xml:space="preserve"> України»</w:t>
      </w:r>
    </w:p>
    <w:p w14:paraId="05C328C0" w14:textId="77777777" w:rsidR="006A2434" w:rsidRDefault="006A2434" w:rsidP="006A2434">
      <w:pPr>
        <w:rPr>
          <w:sz w:val="28"/>
        </w:rPr>
      </w:pPr>
      <w:r>
        <w:rPr>
          <w:sz w:val="28"/>
        </w:rPr>
        <w:t xml:space="preserve"> </w:t>
      </w:r>
    </w:p>
    <w:p w14:paraId="260D3735" w14:textId="77777777" w:rsidR="00557EF2" w:rsidRPr="00BD342E" w:rsidRDefault="006A2434" w:rsidP="00557EF2">
      <w:pPr>
        <w:spacing w:line="276" w:lineRule="auto"/>
        <w:jc w:val="both"/>
        <w:rPr>
          <w:sz w:val="28"/>
          <w:szCs w:val="28"/>
        </w:rPr>
      </w:pPr>
      <w:r>
        <w:rPr>
          <w:sz w:val="28"/>
          <w:szCs w:val="28"/>
        </w:rPr>
        <w:t xml:space="preserve">            Розглянувши звернення ТОВ «</w:t>
      </w:r>
      <w:proofErr w:type="spellStart"/>
      <w:r w:rsidR="00557EF2">
        <w:rPr>
          <w:sz w:val="28"/>
          <w:szCs w:val="28"/>
        </w:rPr>
        <w:t>Жежелівський</w:t>
      </w:r>
      <w:proofErr w:type="spellEnd"/>
      <w:r w:rsidR="00557EF2">
        <w:rPr>
          <w:sz w:val="28"/>
          <w:szCs w:val="28"/>
        </w:rPr>
        <w:t xml:space="preserve"> каолін</w:t>
      </w:r>
      <w:r>
        <w:rPr>
          <w:sz w:val="28"/>
          <w:szCs w:val="28"/>
        </w:rPr>
        <w:t xml:space="preserve">» про надання дозволу на укладання договору суборенди, враховуючи рекомендації постійної комісії з питань земельних відносин, будівництва, комунальної власності, приватизації, </w:t>
      </w:r>
      <w:r w:rsidR="00557EF2" w:rsidRPr="00BD342E">
        <w:rPr>
          <w:sz w:val="28"/>
          <w:szCs w:val="28"/>
        </w:rPr>
        <w:t>керуючись Законом України “Про місцеве самоврядування в Україні, згідно ст. 12 Земельного кодексу України, ст. 8 Закону України «Про оренду землі», міська рада:</w:t>
      </w:r>
    </w:p>
    <w:p w14:paraId="1146DD9F" w14:textId="07A02738" w:rsidR="006A2434" w:rsidRDefault="006A2434" w:rsidP="00557EF2">
      <w:pPr>
        <w:ind w:left="360"/>
        <w:jc w:val="both"/>
        <w:rPr>
          <w:sz w:val="28"/>
          <w:szCs w:val="28"/>
        </w:rPr>
      </w:pPr>
      <w:r>
        <w:rPr>
          <w:sz w:val="28"/>
          <w:szCs w:val="28"/>
        </w:rPr>
        <w:t xml:space="preserve"> </w:t>
      </w:r>
    </w:p>
    <w:p w14:paraId="66B0C8AB" w14:textId="7D388622" w:rsidR="006A2434" w:rsidRPr="008476E7" w:rsidRDefault="009923F6" w:rsidP="006A2434">
      <w:pPr>
        <w:jc w:val="center"/>
        <w:rPr>
          <w:b/>
          <w:sz w:val="28"/>
          <w:szCs w:val="28"/>
        </w:rPr>
      </w:pPr>
      <w:r>
        <w:rPr>
          <w:b/>
          <w:sz w:val="28"/>
          <w:szCs w:val="28"/>
        </w:rPr>
        <w:t xml:space="preserve">         </w:t>
      </w:r>
      <w:r w:rsidR="006A2434" w:rsidRPr="008476E7">
        <w:rPr>
          <w:b/>
          <w:sz w:val="28"/>
          <w:szCs w:val="28"/>
        </w:rPr>
        <w:t>В И Р І Ш И Л А:</w:t>
      </w:r>
      <w:r w:rsidR="006A2434" w:rsidRPr="008476E7">
        <w:rPr>
          <w:b/>
          <w:sz w:val="28"/>
          <w:szCs w:val="28"/>
        </w:rPr>
        <w:tab/>
      </w:r>
      <w:r w:rsidR="006A2434" w:rsidRPr="008476E7">
        <w:rPr>
          <w:b/>
          <w:sz w:val="28"/>
          <w:szCs w:val="28"/>
        </w:rPr>
        <w:tab/>
      </w:r>
    </w:p>
    <w:p w14:paraId="270F32E5" w14:textId="77777777" w:rsidR="006A2434" w:rsidRDefault="006A2434" w:rsidP="006A2434">
      <w:pPr>
        <w:jc w:val="both"/>
        <w:rPr>
          <w:sz w:val="28"/>
          <w:szCs w:val="28"/>
        </w:rPr>
      </w:pPr>
    </w:p>
    <w:p w14:paraId="0D204ED1" w14:textId="068E6B5E" w:rsidR="006A2434" w:rsidRPr="005F7CCF" w:rsidRDefault="006A2434" w:rsidP="00224CD7">
      <w:pPr>
        <w:numPr>
          <w:ilvl w:val="0"/>
          <w:numId w:val="11"/>
        </w:numPr>
        <w:jc w:val="both"/>
        <w:rPr>
          <w:sz w:val="28"/>
          <w:szCs w:val="28"/>
        </w:rPr>
      </w:pPr>
      <w:r w:rsidRPr="005F7CCF">
        <w:rPr>
          <w:sz w:val="28"/>
          <w:szCs w:val="28"/>
        </w:rPr>
        <w:t>Дати згоду ТОВ «</w:t>
      </w:r>
      <w:proofErr w:type="spellStart"/>
      <w:r w:rsidR="008476E7" w:rsidRPr="005F7CCF">
        <w:rPr>
          <w:sz w:val="28"/>
          <w:szCs w:val="28"/>
        </w:rPr>
        <w:t>Жежелівський</w:t>
      </w:r>
      <w:proofErr w:type="spellEnd"/>
      <w:r w:rsidR="008476E7" w:rsidRPr="005F7CCF">
        <w:rPr>
          <w:sz w:val="28"/>
          <w:szCs w:val="28"/>
        </w:rPr>
        <w:t xml:space="preserve"> каолін</w:t>
      </w:r>
      <w:r w:rsidRPr="005F7CCF">
        <w:rPr>
          <w:sz w:val="28"/>
          <w:szCs w:val="28"/>
        </w:rPr>
        <w:t xml:space="preserve">» на укладання договору суборенди на </w:t>
      </w:r>
      <w:r w:rsidR="008476E7" w:rsidRPr="005F7CCF">
        <w:rPr>
          <w:sz w:val="28"/>
          <w:szCs w:val="28"/>
        </w:rPr>
        <w:t>земельну ділянку</w:t>
      </w:r>
      <w:r w:rsidRPr="005F7CCF">
        <w:rPr>
          <w:sz w:val="28"/>
          <w:szCs w:val="28"/>
        </w:rPr>
        <w:t xml:space="preserve"> площею </w:t>
      </w:r>
      <w:r w:rsidR="00224CD7" w:rsidRPr="005F7CCF">
        <w:rPr>
          <w:sz w:val="28"/>
          <w:szCs w:val="28"/>
        </w:rPr>
        <w:t>2,4367</w:t>
      </w:r>
      <w:r w:rsidRPr="005F7CCF">
        <w:rPr>
          <w:sz w:val="28"/>
          <w:szCs w:val="28"/>
        </w:rPr>
        <w:t xml:space="preserve"> </w:t>
      </w:r>
      <w:r w:rsidR="005F7CCF" w:rsidRPr="005F7CCF">
        <w:rPr>
          <w:sz w:val="28"/>
          <w:szCs w:val="28"/>
        </w:rPr>
        <w:t>га</w:t>
      </w:r>
      <w:r w:rsidR="00224CD7" w:rsidRPr="005F7CCF">
        <w:rPr>
          <w:sz w:val="28"/>
          <w:szCs w:val="28"/>
        </w:rPr>
        <w:t xml:space="preserve"> кадастровий номер 0510500000:00:052:0018</w:t>
      </w:r>
      <w:r w:rsidRPr="005F7CCF">
        <w:rPr>
          <w:sz w:val="28"/>
          <w:szCs w:val="28"/>
        </w:rPr>
        <w:t xml:space="preserve"> </w:t>
      </w:r>
      <w:r w:rsidR="005F7CCF" w:rsidRPr="005F7CCF">
        <w:rPr>
          <w:sz w:val="28"/>
          <w:szCs w:val="28"/>
        </w:rPr>
        <w:t>д</w:t>
      </w:r>
      <w:r w:rsidR="005F7CCF" w:rsidRPr="005F7CCF">
        <w:rPr>
          <w:sz w:val="28"/>
          <w:szCs w:val="28"/>
          <w:shd w:val="clear" w:color="auto" w:fill="FFFFFF"/>
        </w:rPr>
        <w:t>ля розміщення та експлуатації основних, підсобних і допоміжних будівель та споруд підприємствами, що пов'язані з користуванням надрами</w:t>
      </w:r>
      <w:r w:rsidR="005F7CCF" w:rsidRPr="005F7CCF">
        <w:rPr>
          <w:rFonts w:ascii="Arial" w:hAnsi="Arial" w:cs="Arial"/>
          <w:sz w:val="21"/>
          <w:szCs w:val="21"/>
          <w:shd w:val="clear" w:color="auto" w:fill="FFFFFF"/>
        </w:rPr>
        <w:t xml:space="preserve">  </w:t>
      </w:r>
      <w:r w:rsidRPr="005F7CCF">
        <w:rPr>
          <w:sz w:val="28"/>
          <w:szCs w:val="28"/>
        </w:rPr>
        <w:t xml:space="preserve">за адресою м. Козятин, вул. </w:t>
      </w:r>
      <w:r w:rsidR="00224CD7" w:rsidRPr="005F7CCF">
        <w:rPr>
          <w:sz w:val="28"/>
          <w:szCs w:val="28"/>
        </w:rPr>
        <w:t>Довженка, 22-а</w:t>
      </w:r>
      <w:r w:rsidRPr="005F7CCF">
        <w:rPr>
          <w:sz w:val="28"/>
          <w:szCs w:val="28"/>
        </w:rPr>
        <w:t xml:space="preserve"> з </w:t>
      </w:r>
      <w:r w:rsidR="00224CD7" w:rsidRPr="005F7CCF">
        <w:rPr>
          <w:sz w:val="28"/>
          <w:szCs w:val="28"/>
        </w:rPr>
        <w:t>ТОВ «</w:t>
      </w:r>
      <w:proofErr w:type="spellStart"/>
      <w:r w:rsidR="00224CD7" w:rsidRPr="005F7CCF">
        <w:rPr>
          <w:sz w:val="28"/>
          <w:szCs w:val="28"/>
        </w:rPr>
        <w:t>Сока</w:t>
      </w:r>
      <w:proofErr w:type="spellEnd"/>
      <w:r w:rsidR="00224CD7" w:rsidRPr="005F7CCF">
        <w:rPr>
          <w:sz w:val="28"/>
          <w:szCs w:val="28"/>
        </w:rPr>
        <w:t xml:space="preserve"> Україна».</w:t>
      </w:r>
    </w:p>
    <w:p w14:paraId="2B7C5050" w14:textId="77777777" w:rsidR="006A2434" w:rsidRPr="005F7CCF" w:rsidRDefault="006A2434" w:rsidP="006A2434">
      <w:pPr>
        <w:ind w:left="360"/>
        <w:jc w:val="both"/>
        <w:rPr>
          <w:sz w:val="16"/>
          <w:szCs w:val="16"/>
        </w:rPr>
      </w:pPr>
    </w:p>
    <w:p w14:paraId="7EF9EFAA" w14:textId="62F04454" w:rsidR="00224CD7" w:rsidRPr="005F7CCF" w:rsidRDefault="00224CD7" w:rsidP="005F7CCF">
      <w:pPr>
        <w:numPr>
          <w:ilvl w:val="0"/>
          <w:numId w:val="11"/>
        </w:numPr>
        <w:jc w:val="both"/>
        <w:rPr>
          <w:sz w:val="28"/>
          <w:szCs w:val="28"/>
        </w:rPr>
      </w:pPr>
      <w:r w:rsidRPr="005F7CCF">
        <w:rPr>
          <w:sz w:val="28"/>
          <w:szCs w:val="28"/>
        </w:rPr>
        <w:t>Дати згоду ТОВ «</w:t>
      </w:r>
      <w:proofErr w:type="spellStart"/>
      <w:r w:rsidRPr="005F7CCF">
        <w:rPr>
          <w:sz w:val="28"/>
          <w:szCs w:val="28"/>
        </w:rPr>
        <w:t>Жежелівський</w:t>
      </w:r>
      <w:proofErr w:type="spellEnd"/>
      <w:r w:rsidRPr="005F7CCF">
        <w:rPr>
          <w:sz w:val="28"/>
          <w:szCs w:val="28"/>
        </w:rPr>
        <w:t xml:space="preserve"> каолін» на укладання договору суборенди на земельну ділянку площею </w:t>
      </w:r>
      <w:r w:rsidR="005F7CCF" w:rsidRPr="005F7CCF">
        <w:rPr>
          <w:sz w:val="28"/>
          <w:szCs w:val="28"/>
        </w:rPr>
        <w:t>1,9672</w:t>
      </w:r>
      <w:r w:rsidRPr="005F7CCF">
        <w:rPr>
          <w:sz w:val="28"/>
          <w:szCs w:val="28"/>
        </w:rPr>
        <w:t xml:space="preserve"> </w:t>
      </w:r>
      <w:r w:rsidR="005F7CCF" w:rsidRPr="005F7CCF">
        <w:rPr>
          <w:sz w:val="28"/>
          <w:szCs w:val="28"/>
        </w:rPr>
        <w:t>га</w:t>
      </w:r>
      <w:r w:rsidRPr="005F7CCF">
        <w:rPr>
          <w:sz w:val="28"/>
          <w:szCs w:val="28"/>
        </w:rPr>
        <w:t xml:space="preserve"> кадастровий номер 0510500000:00:052:0017 </w:t>
      </w:r>
      <w:r w:rsidR="005F7CCF" w:rsidRPr="005F7CCF">
        <w:rPr>
          <w:sz w:val="28"/>
          <w:szCs w:val="28"/>
        </w:rPr>
        <w:t>д</w:t>
      </w:r>
      <w:r w:rsidR="005F7CCF" w:rsidRPr="005F7CCF">
        <w:rPr>
          <w:sz w:val="28"/>
          <w:szCs w:val="28"/>
          <w:shd w:val="clear" w:color="auto" w:fill="FFFFFF"/>
        </w:rPr>
        <w:t>ля розміщення та експлуатації основних, підсобних і допоміжних будівель та споруд підприємствами, що пов'язані з користуванням надрами</w:t>
      </w:r>
      <w:r w:rsidR="005F7CCF" w:rsidRPr="005F7CCF">
        <w:rPr>
          <w:sz w:val="28"/>
          <w:szCs w:val="28"/>
        </w:rPr>
        <w:t xml:space="preserve"> </w:t>
      </w:r>
      <w:r w:rsidRPr="005F7CCF">
        <w:rPr>
          <w:sz w:val="28"/>
          <w:szCs w:val="28"/>
        </w:rPr>
        <w:t>за адресою м. Козятин, вул. Довженка, 22-а з ТОВ «</w:t>
      </w:r>
      <w:proofErr w:type="spellStart"/>
      <w:r w:rsidRPr="005F7CCF">
        <w:rPr>
          <w:sz w:val="28"/>
          <w:szCs w:val="28"/>
        </w:rPr>
        <w:t>Сока</w:t>
      </w:r>
      <w:proofErr w:type="spellEnd"/>
      <w:r w:rsidRPr="005F7CCF">
        <w:rPr>
          <w:sz w:val="28"/>
          <w:szCs w:val="28"/>
        </w:rPr>
        <w:t xml:space="preserve"> Україна».</w:t>
      </w:r>
    </w:p>
    <w:p w14:paraId="18CA1E9B" w14:textId="77777777" w:rsidR="006A2434" w:rsidRPr="005F7CCF" w:rsidRDefault="006A2434" w:rsidP="006A2434">
      <w:pPr>
        <w:ind w:left="360"/>
        <w:jc w:val="both"/>
        <w:rPr>
          <w:sz w:val="16"/>
          <w:szCs w:val="16"/>
        </w:rPr>
      </w:pPr>
    </w:p>
    <w:p w14:paraId="78EEA12C" w14:textId="77777777" w:rsidR="00705ACB" w:rsidRPr="005F7CCF" w:rsidRDefault="00705ACB" w:rsidP="005F7CCF">
      <w:pPr>
        <w:pStyle w:val="a3"/>
        <w:widowControl/>
        <w:numPr>
          <w:ilvl w:val="0"/>
          <w:numId w:val="11"/>
        </w:numPr>
        <w:autoSpaceDE/>
        <w:jc w:val="both"/>
        <w:rPr>
          <w:sz w:val="28"/>
          <w:szCs w:val="28"/>
        </w:rPr>
      </w:pPr>
      <w:r w:rsidRPr="005F7CCF">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E4E9C06" w14:textId="77777777" w:rsidR="008A3348" w:rsidRPr="005F7CCF" w:rsidRDefault="008A3348" w:rsidP="008A3348">
      <w:pPr>
        <w:pStyle w:val="a7"/>
        <w:tabs>
          <w:tab w:val="left" w:pos="708"/>
        </w:tabs>
        <w:jc w:val="center"/>
        <w:rPr>
          <w:sz w:val="28"/>
          <w:szCs w:val="28"/>
          <w:lang w:val="ru-RU"/>
        </w:rPr>
      </w:pPr>
    </w:p>
    <w:p w14:paraId="0533EDC1" w14:textId="6A613B21" w:rsidR="008A3348" w:rsidRPr="009923F6" w:rsidRDefault="008A3348" w:rsidP="008A3348">
      <w:pPr>
        <w:tabs>
          <w:tab w:val="left" w:pos="6295"/>
        </w:tabs>
        <w:spacing w:before="207"/>
        <w:jc w:val="center"/>
        <w:rPr>
          <w:b/>
          <w:bCs/>
          <w:sz w:val="28"/>
        </w:rPr>
      </w:pPr>
      <w:r w:rsidRPr="009923F6">
        <w:rPr>
          <w:b/>
          <w:bCs/>
          <w:sz w:val="28"/>
        </w:rPr>
        <w:t>Міський</w:t>
      </w:r>
      <w:r w:rsidRPr="009923F6">
        <w:rPr>
          <w:b/>
          <w:bCs/>
          <w:spacing w:val="-3"/>
          <w:sz w:val="28"/>
        </w:rPr>
        <w:t xml:space="preserve"> </w:t>
      </w:r>
      <w:r w:rsidRPr="009923F6">
        <w:rPr>
          <w:b/>
          <w:bCs/>
          <w:sz w:val="28"/>
        </w:rPr>
        <w:t xml:space="preserve">голова                           </w:t>
      </w:r>
      <w:r w:rsidR="009923F6">
        <w:rPr>
          <w:b/>
          <w:bCs/>
          <w:sz w:val="28"/>
        </w:rPr>
        <w:t xml:space="preserve">      </w:t>
      </w:r>
      <w:r w:rsidRPr="009923F6">
        <w:rPr>
          <w:b/>
          <w:bCs/>
          <w:sz w:val="28"/>
        </w:rPr>
        <w:t xml:space="preserve">Тетяна </w:t>
      </w:r>
      <w:bookmarkStart w:id="0" w:name="_GoBack"/>
      <w:bookmarkEnd w:id="0"/>
      <w:r w:rsidRPr="009923F6">
        <w:rPr>
          <w:b/>
          <w:bCs/>
          <w:sz w:val="28"/>
        </w:rPr>
        <w:t>ЄРМОЛАЄВА</w:t>
      </w:r>
    </w:p>
    <w:p w14:paraId="480ED4A6" w14:textId="24E4DABC" w:rsidR="00591458" w:rsidRDefault="009923F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B7D"/>
    <w:multiLevelType w:val="hybridMultilevel"/>
    <w:tmpl w:val="D828276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EA02493"/>
    <w:multiLevelType w:val="hybridMultilevel"/>
    <w:tmpl w:val="BF62B67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9"/>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1D6C"/>
    <w:rsid w:val="001E7DA9"/>
    <w:rsid w:val="00224CD7"/>
    <w:rsid w:val="00343B81"/>
    <w:rsid w:val="003A5481"/>
    <w:rsid w:val="003C64B1"/>
    <w:rsid w:val="0045771D"/>
    <w:rsid w:val="00464621"/>
    <w:rsid w:val="00523D5C"/>
    <w:rsid w:val="00557EF2"/>
    <w:rsid w:val="00591458"/>
    <w:rsid w:val="005A3359"/>
    <w:rsid w:val="005F7CCF"/>
    <w:rsid w:val="00607438"/>
    <w:rsid w:val="00634953"/>
    <w:rsid w:val="00662B19"/>
    <w:rsid w:val="00694552"/>
    <w:rsid w:val="006A2434"/>
    <w:rsid w:val="006D0218"/>
    <w:rsid w:val="00705ACB"/>
    <w:rsid w:val="007776B5"/>
    <w:rsid w:val="00822D39"/>
    <w:rsid w:val="0083138E"/>
    <w:rsid w:val="008476E7"/>
    <w:rsid w:val="00863BE5"/>
    <w:rsid w:val="0086665B"/>
    <w:rsid w:val="008A3348"/>
    <w:rsid w:val="008A72F1"/>
    <w:rsid w:val="008D23C0"/>
    <w:rsid w:val="00901D17"/>
    <w:rsid w:val="00937580"/>
    <w:rsid w:val="009923F6"/>
    <w:rsid w:val="009C6F79"/>
    <w:rsid w:val="009D31C5"/>
    <w:rsid w:val="00A06D81"/>
    <w:rsid w:val="00A24E77"/>
    <w:rsid w:val="00A3465E"/>
    <w:rsid w:val="00AA72B8"/>
    <w:rsid w:val="00B006BA"/>
    <w:rsid w:val="00B125C7"/>
    <w:rsid w:val="00B4106E"/>
    <w:rsid w:val="00B50089"/>
    <w:rsid w:val="00B75494"/>
    <w:rsid w:val="00BA08D8"/>
    <w:rsid w:val="00D00D28"/>
    <w:rsid w:val="00D0287D"/>
    <w:rsid w:val="00D07C34"/>
    <w:rsid w:val="00D25748"/>
    <w:rsid w:val="00D367A3"/>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3611">
      <w:bodyDiv w:val="1"/>
      <w:marLeft w:val="0"/>
      <w:marRight w:val="0"/>
      <w:marTop w:val="0"/>
      <w:marBottom w:val="0"/>
      <w:divBdr>
        <w:top w:val="none" w:sz="0" w:space="0" w:color="auto"/>
        <w:left w:val="none" w:sz="0" w:space="0" w:color="auto"/>
        <w:bottom w:val="none" w:sz="0" w:space="0" w:color="auto"/>
        <w:right w:val="none" w:sz="0" w:space="0" w:color="auto"/>
      </w:divBdr>
    </w:div>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07A6-39BE-442F-BBE7-3C882EA7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2023-05-17T13:22:00Z</cp:lastPrinted>
  <dcterms:created xsi:type="dcterms:W3CDTF">2024-02-05T09:55:00Z</dcterms:created>
  <dcterms:modified xsi:type="dcterms:W3CDTF">2024-02-05T09:55:00Z</dcterms:modified>
</cp:coreProperties>
</file>