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54" w:rsidRDefault="00F71854" w:rsidP="00F71854">
      <w:pPr>
        <w:rPr>
          <w:b/>
          <w:noProof/>
          <w:sz w:val="32"/>
          <w:szCs w:val="32"/>
        </w:rPr>
      </w:pPr>
      <w:r>
        <w:rPr>
          <w:b/>
          <w:color w:val="000000"/>
          <w:kern w:val="2"/>
          <w:sz w:val="32"/>
          <w:szCs w:val="32"/>
          <w:lang w:bidi="hi-IN"/>
        </w:rPr>
        <w:t xml:space="preserve">                                            </w:t>
      </w: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F71854" w:rsidRDefault="00F71854" w:rsidP="00F71854">
      <w:pPr>
        <w:pStyle w:val="a7"/>
        <w:rPr>
          <w:b/>
          <w:noProof/>
        </w:rPr>
      </w:pPr>
      <w:r>
        <w:rPr>
          <w:b/>
          <w:noProof/>
        </w:rPr>
        <w:t xml:space="preserve">                                                                                        </w:t>
      </w:r>
    </w:p>
    <w:p w:rsidR="00F71854" w:rsidRDefault="00F71854" w:rsidP="00F71854">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F71854" w:rsidRDefault="00F71854" w:rsidP="00F71854">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F71854" w:rsidRDefault="00F71854" w:rsidP="00F71854">
      <w:pPr>
        <w:pStyle w:val="a7"/>
        <w:rPr>
          <w:rFonts w:ascii="Times New Roman" w:hAnsi="Times New Roman"/>
          <w:b/>
          <w:sz w:val="28"/>
          <w:szCs w:val="28"/>
        </w:rPr>
      </w:pPr>
    </w:p>
    <w:p w:rsidR="00F71854" w:rsidRDefault="00F71854" w:rsidP="00F71854">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F71854" w:rsidRDefault="00F71854" w:rsidP="00F71854">
      <w:pPr>
        <w:pStyle w:val="a7"/>
        <w:rPr>
          <w:rFonts w:ascii="Times New Roman" w:hAnsi="Times New Roman"/>
          <w:sz w:val="16"/>
          <w:szCs w:val="16"/>
        </w:rPr>
      </w:pPr>
    </w:p>
    <w:p w:rsidR="00F71854" w:rsidRPr="00F91B18" w:rsidRDefault="00F71854" w:rsidP="00F71854">
      <w:pPr>
        <w:tabs>
          <w:tab w:val="center" w:pos="4153"/>
          <w:tab w:val="right" w:pos="8306"/>
          <w:tab w:val="left" w:pos="10773"/>
        </w:tabs>
        <w:rPr>
          <w:rFonts w:ascii="Times New Roman" w:hAnsi="Times New Roman"/>
          <w:b/>
          <w:sz w:val="32"/>
          <w:szCs w:val="32"/>
          <w:u w:val="single"/>
        </w:rPr>
      </w:pPr>
      <w:r w:rsidRPr="00F91B18">
        <w:rPr>
          <w:rFonts w:ascii="Times New Roman" w:hAnsi="Times New Roman"/>
          <w:b/>
          <w:sz w:val="32"/>
          <w:szCs w:val="32"/>
        </w:rPr>
        <w:t xml:space="preserve">  </w:t>
      </w:r>
      <w:r w:rsidRPr="00F91B18">
        <w:rPr>
          <w:rFonts w:ascii="Times New Roman" w:hAnsi="Times New Roman"/>
          <w:b/>
          <w:sz w:val="32"/>
          <w:szCs w:val="32"/>
          <w:u w:val="single"/>
        </w:rPr>
        <w:t xml:space="preserve">27.04.2023  </w:t>
      </w:r>
      <w:r w:rsidRPr="00F91B18">
        <w:rPr>
          <w:rFonts w:ascii="Times New Roman" w:hAnsi="Times New Roman"/>
          <w:b/>
          <w:sz w:val="32"/>
          <w:szCs w:val="32"/>
        </w:rPr>
        <w:t xml:space="preserve">№ </w:t>
      </w:r>
      <w:r>
        <w:rPr>
          <w:rFonts w:ascii="Times New Roman" w:hAnsi="Times New Roman"/>
          <w:b/>
          <w:sz w:val="32"/>
          <w:szCs w:val="32"/>
          <w:u w:val="single"/>
        </w:rPr>
        <w:t>110</w:t>
      </w:r>
    </w:p>
    <w:p w:rsidR="00540F93" w:rsidRDefault="00540F93" w:rsidP="00540F93">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 xml:space="preserve">з балансу </w:t>
      </w:r>
      <w:r w:rsidR="00B53645">
        <w:rPr>
          <w:b/>
          <w:sz w:val="28"/>
          <w:szCs w:val="28"/>
        </w:rPr>
        <w:t xml:space="preserve">КУ «Козятинський центр професійного розвитку педагогічних працівників» на баланс </w:t>
      </w:r>
      <w:r w:rsidR="00A151B9">
        <w:rPr>
          <w:b/>
          <w:sz w:val="28"/>
          <w:szCs w:val="28"/>
        </w:rPr>
        <w:t xml:space="preserve">виконавчого комітету </w:t>
      </w:r>
      <w:r>
        <w:rPr>
          <w:b/>
          <w:sz w:val="28"/>
          <w:szCs w:val="28"/>
        </w:rPr>
        <w:t>Козятинської міської ради</w:t>
      </w:r>
    </w:p>
    <w:p w:rsidR="00540F93" w:rsidRPr="006743D8" w:rsidRDefault="00540F93" w:rsidP="00540F93">
      <w:pPr>
        <w:pStyle w:val="a5"/>
        <w:tabs>
          <w:tab w:val="clear" w:pos="4153"/>
          <w:tab w:val="clear" w:pos="8306"/>
        </w:tabs>
        <w:spacing w:line="276" w:lineRule="auto"/>
        <w:ind w:right="2552"/>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клопотання </w:t>
      </w:r>
      <w:r w:rsidR="00B53645">
        <w:rPr>
          <w:sz w:val="28"/>
          <w:szCs w:val="28"/>
        </w:rPr>
        <w:t xml:space="preserve">КУ «Козятинський центр професійного розвитку педагогічних працівників» від 19.04.2023 р. № 01-20/03,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B53645" w:rsidRDefault="00540F93" w:rsidP="00540F93">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 xml:space="preserve">балансу </w:t>
      </w:r>
      <w:r w:rsidR="00B53645">
        <w:rPr>
          <w:sz w:val="28"/>
          <w:szCs w:val="28"/>
        </w:rPr>
        <w:t xml:space="preserve">КУ «Козятинський центр професійного розвитку педагогічних працівників» на баланс </w:t>
      </w:r>
      <w:r w:rsidR="00A151B9">
        <w:rPr>
          <w:sz w:val="28"/>
          <w:szCs w:val="28"/>
        </w:rPr>
        <w:t xml:space="preserve">виконавчого комітету </w:t>
      </w:r>
      <w:r>
        <w:rPr>
          <w:sz w:val="28"/>
          <w:szCs w:val="28"/>
        </w:rPr>
        <w:t>Козятинської міської ради</w:t>
      </w:r>
      <w:r w:rsidR="00F71854">
        <w:rPr>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00B53645">
        <w:rPr>
          <w:sz w:val="28"/>
          <w:szCs w:val="28"/>
        </w:rPr>
        <w:t>, а саме:</w:t>
      </w:r>
    </w:p>
    <w:p w:rsidR="00540F93" w:rsidRDefault="00B53645" w:rsidP="00B53645">
      <w:pPr>
        <w:pStyle w:val="a5"/>
        <w:tabs>
          <w:tab w:val="clear" w:pos="4153"/>
          <w:tab w:val="clear" w:pos="8306"/>
          <w:tab w:val="left" w:pos="567"/>
        </w:tabs>
        <w:spacing w:line="276" w:lineRule="auto"/>
        <w:ind w:left="375"/>
        <w:jc w:val="both"/>
        <w:rPr>
          <w:sz w:val="28"/>
          <w:szCs w:val="28"/>
        </w:rPr>
      </w:pPr>
      <w:r>
        <w:rPr>
          <w:sz w:val="28"/>
          <w:szCs w:val="28"/>
        </w:rPr>
        <w:t>- м’які меблі (дивани) 3 штуки, інвентарний номер 11131323, балансова вартість – 4800 грн за штуку (разом 14 400 грн)</w:t>
      </w:r>
      <w:r w:rsidR="00A151B9">
        <w:rPr>
          <w:sz w:val="28"/>
          <w:szCs w:val="28"/>
        </w:rPr>
        <w:t>.</w:t>
      </w:r>
    </w:p>
    <w:p w:rsidR="00540F93" w:rsidRPr="00B065AE" w:rsidRDefault="00540F93" w:rsidP="00540F93">
      <w:pPr>
        <w:pStyle w:val="a5"/>
        <w:tabs>
          <w:tab w:val="clear" w:pos="4153"/>
          <w:tab w:val="clear" w:pos="8306"/>
          <w:tab w:val="left" w:pos="567"/>
        </w:tabs>
        <w:spacing w:line="276" w:lineRule="auto"/>
        <w:jc w:val="both"/>
        <w:rPr>
          <w:sz w:val="28"/>
          <w:szCs w:val="28"/>
        </w:rPr>
      </w:pPr>
      <w:r w:rsidRPr="00B065AE">
        <w:rPr>
          <w:sz w:val="28"/>
          <w:szCs w:val="28"/>
        </w:rPr>
        <w:t xml:space="preserve">2. Створити комісію по обстеженню та прийому-передачі майна з </w:t>
      </w:r>
      <w:r w:rsidR="00B53645" w:rsidRPr="007D292B">
        <w:rPr>
          <w:sz w:val="28"/>
          <w:szCs w:val="28"/>
        </w:rPr>
        <w:t xml:space="preserve">балансу </w:t>
      </w:r>
      <w:r w:rsidR="00B53645">
        <w:rPr>
          <w:sz w:val="28"/>
          <w:szCs w:val="28"/>
        </w:rPr>
        <w:t>КУ «Козятинський центр професійного розвитку педагогічних працівників» на баланс виконавчого комітету Козятинської міської ради</w:t>
      </w:r>
      <w:r w:rsidRPr="00B065AE">
        <w:rPr>
          <w:sz w:val="28"/>
          <w:szCs w:val="28"/>
        </w:rPr>
        <w:t>у складі:</w:t>
      </w:r>
    </w:p>
    <w:p w:rsidR="00540F93" w:rsidRPr="00B065AE"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Голова комісії:</w:t>
      </w:r>
    </w:p>
    <w:p w:rsidR="00540F93" w:rsidRDefault="00540F93" w:rsidP="00540F93">
      <w:pPr>
        <w:pStyle w:val="a5"/>
        <w:tabs>
          <w:tab w:val="clear" w:pos="4153"/>
          <w:tab w:val="clear" w:pos="8306"/>
        </w:tabs>
        <w:spacing w:line="276" w:lineRule="auto"/>
        <w:ind w:firstLine="708"/>
        <w:jc w:val="both"/>
        <w:rPr>
          <w:b/>
          <w:sz w:val="28"/>
          <w:szCs w:val="28"/>
        </w:rPr>
      </w:pPr>
      <w:r>
        <w:rPr>
          <w:sz w:val="28"/>
          <w:szCs w:val="28"/>
        </w:rPr>
        <w:t>Тимощук А. Ф</w:t>
      </w:r>
      <w:r w:rsidRPr="00B065AE">
        <w:rPr>
          <w:sz w:val="28"/>
          <w:szCs w:val="28"/>
        </w:rPr>
        <w:t xml:space="preserve">. – </w:t>
      </w:r>
      <w:r>
        <w:rPr>
          <w:sz w:val="28"/>
          <w:szCs w:val="28"/>
        </w:rPr>
        <w:t>керуючий справами виконкому – начальник організаційного відділу Козятинської</w:t>
      </w:r>
      <w:r w:rsidRPr="00B065AE">
        <w:rPr>
          <w:sz w:val="28"/>
          <w:szCs w:val="28"/>
        </w:rPr>
        <w:t xml:space="preserve"> міської ради</w:t>
      </w:r>
      <w:r>
        <w:rPr>
          <w:b/>
          <w:sz w:val="28"/>
          <w:szCs w:val="28"/>
        </w:rPr>
        <w:t>.</w:t>
      </w:r>
    </w:p>
    <w:p w:rsidR="00540F93" w:rsidRDefault="00540F93" w:rsidP="00540F93">
      <w:pPr>
        <w:pStyle w:val="a5"/>
        <w:tabs>
          <w:tab w:val="clear" w:pos="4153"/>
          <w:tab w:val="clear" w:pos="8306"/>
        </w:tabs>
        <w:spacing w:line="276" w:lineRule="auto"/>
        <w:ind w:firstLine="708"/>
        <w:jc w:val="both"/>
        <w:rPr>
          <w:b/>
          <w:sz w:val="28"/>
          <w:szCs w:val="28"/>
        </w:rPr>
      </w:pPr>
      <w:r w:rsidRPr="00B065AE">
        <w:rPr>
          <w:b/>
          <w:sz w:val="28"/>
          <w:szCs w:val="28"/>
        </w:rPr>
        <w:t>Члени комісії:</w:t>
      </w:r>
    </w:p>
    <w:p w:rsidR="00B53645" w:rsidRPr="00B53645" w:rsidRDefault="00B53645" w:rsidP="00540F93">
      <w:pPr>
        <w:pStyle w:val="a5"/>
        <w:tabs>
          <w:tab w:val="clear" w:pos="4153"/>
          <w:tab w:val="clear" w:pos="8306"/>
        </w:tabs>
        <w:spacing w:line="276" w:lineRule="auto"/>
        <w:ind w:firstLine="708"/>
        <w:jc w:val="both"/>
        <w:rPr>
          <w:bCs/>
          <w:sz w:val="28"/>
          <w:szCs w:val="28"/>
        </w:rPr>
      </w:pPr>
      <w:proofErr w:type="spellStart"/>
      <w:r>
        <w:rPr>
          <w:bCs/>
          <w:sz w:val="28"/>
          <w:szCs w:val="28"/>
        </w:rPr>
        <w:t>Лубчинська</w:t>
      </w:r>
      <w:proofErr w:type="spellEnd"/>
      <w:r>
        <w:rPr>
          <w:bCs/>
          <w:sz w:val="28"/>
          <w:szCs w:val="28"/>
        </w:rPr>
        <w:t xml:space="preserve"> О. Г. – директор </w:t>
      </w:r>
      <w:r w:rsidRPr="00B53645">
        <w:rPr>
          <w:bCs/>
          <w:sz w:val="28"/>
          <w:szCs w:val="28"/>
        </w:rPr>
        <w:t>КУ «Козятинський центр професійного розвитку педагогічних працівників»</w:t>
      </w:r>
      <w:r>
        <w:rPr>
          <w:bCs/>
          <w:sz w:val="28"/>
          <w:szCs w:val="28"/>
        </w:rPr>
        <w:t>.</w:t>
      </w:r>
    </w:p>
    <w:p w:rsidR="00B53645" w:rsidRPr="00841202" w:rsidRDefault="00B53645" w:rsidP="00B53645">
      <w:pPr>
        <w:pStyle w:val="a5"/>
        <w:tabs>
          <w:tab w:val="left" w:pos="708"/>
        </w:tabs>
        <w:spacing w:line="276" w:lineRule="auto"/>
        <w:ind w:firstLine="708"/>
        <w:jc w:val="both"/>
        <w:rPr>
          <w:sz w:val="28"/>
          <w:szCs w:val="28"/>
        </w:rPr>
      </w:pPr>
      <w:proofErr w:type="spellStart"/>
      <w:r w:rsidRPr="00841202">
        <w:rPr>
          <w:sz w:val="28"/>
          <w:szCs w:val="28"/>
        </w:rPr>
        <w:t>Мадей</w:t>
      </w:r>
      <w:proofErr w:type="spellEnd"/>
      <w:r w:rsidRPr="00841202">
        <w:rPr>
          <w:sz w:val="28"/>
          <w:szCs w:val="28"/>
        </w:rPr>
        <w:t xml:space="preserve"> І.В. – начальник управління освіти та спорту Козятинської міської ради</w:t>
      </w:r>
      <w:r>
        <w:rPr>
          <w:sz w:val="28"/>
          <w:szCs w:val="28"/>
        </w:rPr>
        <w:t>.</w:t>
      </w:r>
    </w:p>
    <w:p w:rsidR="00B53645" w:rsidRPr="00841202" w:rsidRDefault="00B53645" w:rsidP="00B53645">
      <w:pPr>
        <w:pStyle w:val="a5"/>
        <w:tabs>
          <w:tab w:val="left" w:pos="708"/>
        </w:tabs>
        <w:spacing w:line="276" w:lineRule="auto"/>
        <w:ind w:firstLine="708"/>
        <w:jc w:val="both"/>
        <w:rPr>
          <w:sz w:val="28"/>
          <w:szCs w:val="28"/>
        </w:rPr>
      </w:pPr>
      <w:proofErr w:type="spellStart"/>
      <w:r w:rsidRPr="00841202">
        <w:rPr>
          <w:sz w:val="28"/>
          <w:szCs w:val="28"/>
        </w:rPr>
        <w:lastRenderedPageBreak/>
        <w:t>Клещук</w:t>
      </w:r>
      <w:proofErr w:type="spellEnd"/>
      <w:r w:rsidRPr="00841202">
        <w:rPr>
          <w:sz w:val="28"/>
          <w:szCs w:val="28"/>
        </w:rPr>
        <w:t xml:space="preserve"> Л. П. – головний бухгалтер управління освіти та спорту Козятинської міської ради</w:t>
      </w:r>
      <w:r w:rsidR="000829D0">
        <w:rPr>
          <w:sz w:val="28"/>
          <w:szCs w:val="28"/>
        </w:rPr>
        <w:t>.</w:t>
      </w:r>
    </w:p>
    <w:p w:rsidR="00540F93" w:rsidRDefault="00540F93" w:rsidP="00540F93">
      <w:pPr>
        <w:pStyle w:val="a5"/>
        <w:tabs>
          <w:tab w:val="clear" w:pos="4153"/>
          <w:tab w:val="clear" w:pos="8306"/>
        </w:tabs>
        <w:spacing w:line="276" w:lineRule="auto"/>
        <w:ind w:firstLine="708"/>
        <w:jc w:val="both"/>
        <w:rPr>
          <w:sz w:val="28"/>
          <w:szCs w:val="28"/>
        </w:rPr>
      </w:pPr>
      <w:r>
        <w:rPr>
          <w:sz w:val="28"/>
          <w:szCs w:val="28"/>
        </w:rPr>
        <w:t>Нудна В. М</w:t>
      </w:r>
      <w:r w:rsidRPr="00B065AE">
        <w:rPr>
          <w:sz w:val="28"/>
          <w:szCs w:val="28"/>
        </w:rPr>
        <w:t xml:space="preserve">. – </w:t>
      </w:r>
      <w:r>
        <w:rPr>
          <w:sz w:val="28"/>
          <w:szCs w:val="28"/>
        </w:rPr>
        <w:t>начальник відділу бухгалтерського обліку та звітності Козятинської</w:t>
      </w:r>
      <w:r w:rsidRPr="00B065AE">
        <w:rPr>
          <w:sz w:val="28"/>
          <w:szCs w:val="28"/>
        </w:rPr>
        <w:t xml:space="preserve"> міської ради</w:t>
      </w:r>
      <w:r>
        <w:rPr>
          <w:sz w:val="28"/>
          <w:szCs w:val="28"/>
        </w:rPr>
        <w:t>.</w:t>
      </w:r>
    </w:p>
    <w:p w:rsidR="00540F93" w:rsidRDefault="00540F93" w:rsidP="00540F93">
      <w:pPr>
        <w:pStyle w:val="a5"/>
        <w:tabs>
          <w:tab w:val="left" w:pos="708"/>
        </w:tabs>
        <w:spacing w:line="276" w:lineRule="auto"/>
        <w:ind w:firstLine="708"/>
        <w:jc w:val="both"/>
        <w:rPr>
          <w:b/>
          <w:sz w:val="28"/>
          <w:szCs w:val="28"/>
        </w:rPr>
      </w:pPr>
      <w:r>
        <w:rPr>
          <w:sz w:val="28"/>
          <w:szCs w:val="28"/>
        </w:rPr>
        <w:t>Репало І.М. – начальник управління земельних та майнових ресурсів Козятинської міської ради.</w:t>
      </w:r>
    </w:p>
    <w:p w:rsidR="00540F93" w:rsidRDefault="00540F93" w:rsidP="00540F93">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540F93" w:rsidRDefault="00540F93" w:rsidP="00540F93">
      <w:pPr>
        <w:pStyle w:val="a5"/>
        <w:tabs>
          <w:tab w:val="clear" w:pos="4153"/>
          <w:tab w:val="clear" w:pos="8306"/>
        </w:tabs>
        <w:spacing w:line="276" w:lineRule="auto"/>
        <w:ind w:firstLine="425"/>
        <w:jc w:val="both"/>
        <w:rPr>
          <w:sz w:val="28"/>
          <w:szCs w:val="28"/>
        </w:rPr>
      </w:pPr>
      <w:r w:rsidRPr="00630ABD">
        <w:rPr>
          <w:sz w:val="28"/>
          <w:szCs w:val="28"/>
        </w:rPr>
        <w:t xml:space="preserve">3. 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540F93" w:rsidRDefault="00540F93" w:rsidP="00F71854">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sidR="00F71854">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F24B6F" w:rsidRDefault="00540F93" w:rsidP="00540F93">
      <w:pPr>
        <w:tabs>
          <w:tab w:val="left" w:pos="851"/>
        </w:tabs>
        <w:spacing w:after="0"/>
        <w:ind w:right="-5"/>
        <w:jc w:val="center"/>
        <w:rPr>
          <w:rFonts w:ascii="Times New Roman" w:hAnsi="Times New Roman"/>
          <w:sz w:val="28"/>
          <w:szCs w:val="28"/>
          <w:lang w:eastAsia="ru-RU"/>
        </w:rPr>
      </w:pPr>
      <w:r>
        <w:rPr>
          <w:rFonts w:ascii="Times New Roman" w:hAnsi="Times New Roman"/>
          <w:sz w:val="28"/>
          <w:szCs w:val="28"/>
          <w:lang w:eastAsia="ru-RU"/>
        </w:rPr>
        <w:t>М</w:t>
      </w:r>
      <w:r w:rsidRPr="00F24B6F">
        <w:rPr>
          <w:rFonts w:ascii="Times New Roman" w:hAnsi="Times New Roman"/>
          <w:sz w:val="28"/>
          <w:szCs w:val="28"/>
          <w:lang w:eastAsia="ru-RU"/>
        </w:rPr>
        <w:t xml:space="preserve">іський голова          </w:t>
      </w:r>
      <w:r w:rsidR="00F71854">
        <w:rPr>
          <w:rFonts w:ascii="Times New Roman" w:hAnsi="Times New Roman"/>
          <w:sz w:val="28"/>
          <w:szCs w:val="28"/>
          <w:lang w:eastAsia="ru-RU"/>
        </w:rPr>
        <w:t xml:space="preserve">                              </w:t>
      </w:r>
      <w:r w:rsidRPr="00F24B6F">
        <w:rPr>
          <w:rFonts w:ascii="Times New Roman" w:hAnsi="Times New Roman"/>
          <w:sz w:val="28"/>
          <w:szCs w:val="28"/>
          <w:lang w:eastAsia="ru-RU"/>
        </w:rPr>
        <w:t xml:space="preserve">    </w:t>
      </w:r>
      <w:r>
        <w:rPr>
          <w:rFonts w:ascii="Times New Roman" w:hAnsi="Times New Roman"/>
          <w:sz w:val="28"/>
          <w:szCs w:val="28"/>
          <w:lang w:eastAsia="ru-RU"/>
        </w:rPr>
        <w:t xml:space="preserve">    Тетяна ЄРМОЛАЄВА</w:t>
      </w:r>
    </w:p>
    <w:p w:rsidR="00540F93" w:rsidRPr="00BA1B41" w:rsidRDefault="00540F93" w:rsidP="00540F93">
      <w:pPr>
        <w:spacing w:after="0"/>
        <w:rPr>
          <w:rFonts w:ascii="Times New Roman" w:hAnsi="Times New Roman"/>
          <w:sz w:val="28"/>
          <w:szCs w:val="28"/>
        </w:rPr>
      </w:pPr>
    </w:p>
    <w:p w:rsidR="00A60F31" w:rsidRPr="00A60F31" w:rsidRDefault="00A60F31" w:rsidP="00A60F31">
      <w:pPr>
        <w:spacing w:after="0" w:line="240" w:lineRule="auto"/>
        <w:ind w:left="391" w:right="613"/>
        <w:jc w:val="center"/>
        <w:rPr>
          <w:rFonts w:ascii="Times New Roman" w:eastAsia="Times New Roman" w:hAnsi="Times New Roman" w:cs="Times New Roman"/>
          <w:b/>
          <w:sz w:val="28"/>
          <w:szCs w:val="24"/>
          <w:lang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BA45DA" w:rsidRDefault="00BA45DA"/>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A60F31"/>
    <w:rsid w:val="000829D0"/>
    <w:rsid w:val="00222715"/>
    <w:rsid w:val="00233D92"/>
    <w:rsid w:val="0048670D"/>
    <w:rsid w:val="0049280D"/>
    <w:rsid w:val="00540F93"/>
    <w:rsid w:val="00A151B9"/>
    <w:rsid w:val="00A60F31"/>
    <w:rsid w:val="00B53645"/>
    <w:rsid w:val="00B83167"/>
    <w:rsid w:val="00BA45DA"/>
    <w:rsid w:val="00C44649"/>
    <w:rsid w:val="00C82E1B"/>
    <w:rsid w:val="00E5641B"/>
    <w:rsid w:val="00F43820"/>
    <w:rsid w:val="00F54CAF"/>
    <w:rsid w:val="00F71854"/>
    <w:rsid w:val="00F729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67"/>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cp:revision>
  <cp:lastPrinted>2022-07-13T07:51:00Z</cp:lastPrinted>
  <dcterms:created xsi:type="dcterms:W3CDTF">2023-04-28T05:53:00Z</dcterms:created>
  <dcterms:modified xsi:type="dcterms:W3CDTF">2023-05-02T04:03:00Z</dcterms:modified>
</cp:coreProperties>
</file>