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77B" w:rsidRPr="0053447A" w:rsidRDefault="00FD577B" w:rsidP="00810B29">
      <w:pPr>
        <w:ind w:left="5103"/>
        <w:jc w:val="right"/>
        <w:rPr>
          <w:i/>
          <w:iCs/>
          <w:sz w:val="26"/>
          <w:szCs w:val="26"/>
        </w:rPr>
      </w:pPr>
      <w:r w:rsidRPr="0053447A">
        <w:rPr>
          <w:i/>
          <w:iCs/>
          <w:sz w:val="26"/>
          <w:szCs w:val="26"/>
        </w:rPr>
        <w:t>Додаток №2</w:t>
      </w:r>
    </w:p>
    <w:p w:rsidR="00FD577B" w:rsidRPr="0053447A" w:rsidRDefault="00FD577B" w:rsidP="00810B29">
      <w:pPr>
        <w:ind w:left="5103"/>
        <w:jc w:val="right"/>
        <w:rPr>
          <w:i/>
          <w:iCs/>
          <w:sz w:val="26"/>
          <w:szCs w:val="26"/>
        </w:rPr>
      </w:pPr>
      <w:r w:rsidRPr="0053447A">
        <w:rPr>
          <w:i/>
          <w:iCs/>
          <w:sz w:val="26"/>
          <w:szCs w:val="26"/>
        </w:rPr>
        <w:t xml:space="preserve">до розпорядження </w:t>
      </w:r>
    </w:p>
    <w:p w:rsidR="00810B29" w:rsidRPr="00810B29" w:rsidRDefault="00810B29" w:rsidP="00810B29">
      <w:pPr>
        <w:ind w:left="5103"/>
        <w:jc w:val="right"/>
        <w:rPr>
          <w:i/>
          <w:iCs/>
          <w:sz w:val="26"/>
          <w:szCs w:val="26"/>
        </w:rPr>
      </w:pPr>
      <w:r w:rsidRPr="00810B29">
        <w:rPr>
          <w:i/>
          <w:iCs/>
          <w:sz w:val="26"/>
          <w:szCs w:val="26"/>
        </w:rPr>
        <w:t xml:space="preserve">від </w:t>
      </w:r>
      <w:r w:rsidRPr="00810B29">
        <w:rPr>
          <w:i/>
          <w:iCs/>
          <w:sz w:val="26"/>
          <w:szCs w:val="26"/>
          <w:u w:val="single"/>
        </w:rPr>
        <w:t>24.01.2025</w:t>
      </w:r>
      <w:r w:rsidRPr="00810B29">
        <w:rPr>
          <w:i/>
          <w:iCs/>
          <w:sz w:val="26"/>
          <w:szCs w:val="26"/>
        </w:rPr>
        <w:t xml:space="preserve"> року  </w:t>
      </w:r>
      <w:r w:rsidRPr="00810B29">
        <w:rPr>
          <w:i/>
          <w:iCs/>
          <w:sz w:val="26"/>
          <w:szCs w:val="26"/>
          <w:u w:val="single"/>
        </w:rPr>
        <w:t>№ 29-р</w:t>
      </w:r>
    </w:p>
    <w:p w:rsidR="00FD577B" w:rsidRDefault="00FD577B" w:rsidP="00FD577B">
      <w:pPr>
        <w:pStyle w:val="m-1238501051910375090western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53447A">
        <w:rPr>
          <w:b/>
          <w:bCs/>
          <w:sz w:val="26"/>
          <w:szCs w:val="26"/>
        </w:rPr>
        <w:t>Положення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53447A">
        <w:rPr>
          <w:b/>
          <w:bCs/>
          <w:sz w:val="26"/>
          <w:szCs w:val="26"/>
        </w:rPr>
        <w:t xml:space="preserve">про робочу групу з </w:t>
      </w:r>
      <w:r w:rsidR="00EC3CFA">
        <w:rPr>
          <w:b/>
          <w:bCs/>
          <w:sz w:val="26"/>
          <w:szCs w:val="26"/>
        </w:rPr>
        <w:t>актуалізації</w:t>
      </w:r>
      <w:r w:rsidRPr="0053447A">
        <w:rPr>
          <w:b/>
          <w:bCs/>
          <w:sz w:val="26"/>
          <w:szCs w:val="26"/>
        </w:rPr>
        <w:t xml:space="preserve"> Стратегії розвитку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center"/>
        <w:rPr>
          <w:sz w:val="26"/>
          <w:szCs w:val="26"/>
        </w:rPr>
      </w:pPr>
      <w:r w:rsidRPr="0053447A">
        <w:rPr>
          <w:b/>
          <w:bCs/>
          <w:sz w:val="26"/>
          <w:szCs w:val="26"/>
        </w:rPr>
        <w:t>Козятинської міської територіальної громади</w:t>
      </w:r>
      <w:r>
        <w:rPr>
          <w:b/>
          <w:bCs/>
          <w:sz w:val="26"/>
          <w:szCs w:val="26"/>
        </w:rPr>
        <w:t xml:space="preserve"> до 2030</w:t>
      </w:r>
      <w:r w:rsidR="00AA39F0">
        <w:rPr>
          <w:b/>
          <w:bCs/>
          <w:sz w:val="26"/>
          <w:szCs w:val="26"/>
        </w:rPr>
        <w:t xml:space="preserve"> року</w:t>
      </w:r>
      <w:r w:rsidR="00EC3CFA">
        <w:rPr>
          <w:b/>
          <w:bCs/>
          <w:sz w:val="26"/>
          <w:szCs w:val="26"/>
        </w:rPr>
        <w:t xml:space="preserve"> та розроблення Плану її реалізації на 2025-2027 роки</w:t>
      </w:r>
      <w:r w:rsidRPr="0053447A">
        <w:rPr>
          <w:b/>
          <w:bCs/>
          <w:sz w:val="26"/>
          <w:szCs w:val="26"/>
        </w:rPr>
        <w:t>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b/>
          <w:bCs/>
          <w:color w:val="000000"/>
          <w:sz w:val="26"/>
          <w:szCs w:val="26"/>
          <w:shd w:val="clear" w:color="auto" w:fill="F5F5F5"/>
        </w:rPr>
      </w:pPr>
    </w:p>
    <w:p w:rsidR="00FD577B" w:rsidRPr="007F33F8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7F33F8">
        <w:rPr>
          <w:b/>
          <w:bCs/>
          <w:sz w:val="26"/>
          <w:szCs w:val="26"/>
        </w:rPr>
        <w:t>1.Загальні положення</w:t>
      </w:r>
    </w:p>
    <w:p w:rsidR="00FD577B" w:rsidRPr="0053447A" w:rsidRDefault="00FD577B" w:rsidP="00EC3CFA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3447A">
        <w:rPr>
          <w:sz w:val="26"/>
          <w:szCs w:val="26"/>
        </w:rPr>
        <w:t xml:space="preserve">1.1 Робоча група </w:t>
      </w:r>
      <w:r w:rsidR="00EC3CFA" w:rsidRPr="00EC3CFA">
        <w:rPr>
          <w:sz w:val="26"/>
          <w:szCs w:val="26"/>
        </w:rPr>
        <w:t>з актуалізації Стратегії розвитку</w:t>
      </w:r>
      <w:r w:rsidR="00810B29">
        <w:rPr>
          <w:sz w:val="26"/>
          <w:szCs w:val="26"/>
        </w:rPr>
        <w:t xml:space="preserve"> </w:t>
      </w:r>
      <w:r w:rsidR="00EC3CFA" w:rsidRPr="00EC3CFA">
        <w:rPr>
          <w:sz w:val="26"/>
          <w:szCs w:val="26"/>
        </w:rPr>
        <w:t>Козятинської міської територіальної громади до 2030 року та розроблення Плану її реалізації на 2025-2027 роки</w:t>
      </w:r>
      <w:r w:rsidRPr="0053447A">
        <w:rPr>
          <w:sz w:val="26"/>
          <w:szCs w:val="26"/>
        </w:rPr>
        <w:t xml:space="preserve"> (далі </w:t>
      </w:r>
      <w:r>
        <w:rPr>
          <w:sz w:val="26"/>
          <w:szCs w:val="26"/>
        </w:rPr>
        <w:t xml:space="preserve">- </w:t>
      </w:r>
      <w:r w:rsidRPr="0053447A">
        <w:rPr>
          <w:sz w:val="26"/>
          <w:szCs w:val="26"/>
        </w:rPr>
        <w:t xml:space="preserve">робоча група) є консультативно-дорадчим органом, метою якого є розробка Планів реалізації Стратегії, </w:t>
      </w:r>
      <w:r>
        <w:rPr>
          <w:sz w:val="26"/>
          <w:szCs w:val="26"/>
        </w:rPr>
        <w:t xml:space="preserve">актуалізація, </w:t>
      </w:r>
      <w:r w:rsidRPr="0053447A">
        <w:rPr>
          <w:sz w:val="26"/>
          <w:szCs w:val="26"/>
        </w:rPr>
        <w:t>оновлення та внесення змін до Стратегії розвитку Козятинської міської територіальної громади до 2030 року (далі Стратегія), її моніторингу та  контролю за реалізацією</w:t>
      </w:r>
      <w:r>
        <w:rPr>
          <w:sz w:val="26"/>
          <w:szCs w:val="26"/>
        </w:rPr>
        <w:t>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3447A">
        <w:rPr>
          <w:sz w:val="26"/>
          <w:szCs w:val="26"/>
        </w:rPr>
        <w:t>1.2 У своїй діяльності робоча група керується Конституцією і законами України, постановами Верховної Ради України, актами Президента України та Кабінету Міністрів України, рішеннями Козятинської міської ради,</w:t>
      </w:r>
      <w:r w:rsidR="00AA39F0">
        <w:rPr>
          <w:sz w:val="26"/>
          <w:szCs w:val="26"/>
        </w:rPr>
        <w:t xml:space="preserve"> її</w:t>
      </w:r>
      <w:r w:rsidR="00810B29">
        <w:rPr>
          <w:sz w:val="26"/>
          <w:szCs w:val="26"/>
        </w:rPr>
        <w:t xml:space="preserve"> </w:t>
      </w:r>
      <w:r w:rsidR="00AA39F0" w:rsidRPr="0053447A">
        <w:rPr>
          <w:sz w:val="26"/>
          <w:szCs w:val="26"/>
        </w:rPr>
        <w:t xml:space="preserve">виконавчого комітету </w:t>
      </w:r>
      <w:r w:rsidRPr="0053447A">
        <w:rPr>
          <w:sz w:val="26"/>
          <w:szCs w:val="26"/>
        </w:rPr>
        <w:t xml:space="preserve">розпорядженнями </w:t>
      </w:r>
      <w:r w:rsidR="00AA39F0">
        <w:rPr>
          <w:sz w:val="26"/>
          <w:szCs w:val="26"/>
        </w:rPr>
        <w:t xml:space="preserve">Козятинського міського </w:t>
      </w:r>
      <w:r w:rsidRPr="0053447A">
        <w:rPr>
          <w:sz w:val="26"/>
          <w:szCs w:val="26"/>
        </w:rPr>
        <w:t>голови</w:t>
      </w:r>
      <w:r w:rsidR="00AA39F0">
        <w:rPr>
          <w:sz w:val="26"/>
          <w:szCs w:val="26"/>
        </w:rPr>
        <w:t xml:space="preserve"> т</w:t>
      </w:r>
      <w:r w:rsidRPr="0053447A">
        <w:rPr>
          <w:sz w:val="26"/>
          <w:szCs w:val="26"/>
        </w:rPr>
        <w:t>а іншими нормативно-правовими актами, а також цим Положенням</w:t>
      </w:r>
    </w:p>
    <w:p w:rsidR="00FD577B" w:rsidRPr="002B447F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3447A">
        <w:rPr>
          <w:sz w:val="26"/>
          <w:szCs w:val="26"/>
        </w:rPr>
        <w:t>1.3. Робоча група</w:t>
      </w:r>
      <w:r w:rsidR="008A6894">
        <w:rPr>
          <w:sz w:val="26"/>
          <w:szCs w:val="26"/>
        </w:rPr>
        <w:t xml:space="preserve"> з</w:t>
      </w:r>
      <w:r w:rsidR="00810B29">
        <w:rPr>
          <w:sz w:val="26"/>
          <w:szCs w:val="26"/>
        </w:rPr>
        <w:t xml:space="preserve"> </w:t>
      </w:r>
      <w:r w:rsidR="00EC3CFA" w:rsidRPr="00EC3CFA">
        <w:rPr>
          <w:sz w:val="26"/>
          <w:szCs w:val="26"/>
        </w:rPr>
        <w:t>актуалізації Стратегії розвитку</w:t>
      </w:r>
      <w:r w:rsidR="00810B29">
        <w:rPr>
          <w:sz w:val="26"/>
          <w:szCs w:val="26"/>
        </w:rPr>
        <w:t xml:space="preserve"> </w:t>
      </w:r>
      <w:r w:rsidR="00EC3CFA" w:rsidRPr="00EC3CFA">
        <w:rPr>
          <w:sz w:val="26"/>
          <w:szCs w:val="26"/>
        </w:rPr>
        <w:t>Козятинської міської територіальної громади до 2030 року та розроблення Плану її реалізації на 2025-2027 роки</w:t>
      </w:r>
      <w:r w:rsidR="00810B29">
        <w:rPr>
          <w:sz w:val="26"/>
          <w:szCs w:val="26"/>
        </w:rPr>
        <w:t xml:space="preserve"> </w:t>
      </w:r>
      <w:r w:rsidRPr="0053447A">
        <w:rPr>
          <w:sz w:val="26"/>
          <w:szCs w:val="26"/>
        </w:rPr>
        <w:t xml:space="preserve">є правонаступником робочої групи з розробки Стратегії, до складу якого включаються представники депутатського корпусу, представники виконавчого комітету, старости </w:t>
      </w:r>
      <w:proofErr w:type="spellStart"/>
      <w:r w:rsidRPr="0053447A">
        <w:rPr>
          <w:sz w:val="26"/>
          <w:szCs w:val="26"/>
        </w:rPr>
        <w:t>старостинських</w:t>
      </w:r>
      <w:proofErr w:type="spellEnd"/>
      <w:r w:rsidRPr="0053447A">
        <w:rPr>
          <w:sz w:val="26"/>
          <w:szCs w:val="26"/>
        </w:rPr>
        <w:t xml:space="preserve"> округів, активні представники бізнесу </w:t>
      </w:r>
      <w:r w:rsidRPr="007960B0">
        <w:rPr>
          <w:sz w:val="26"/>
          <w:szCs w:val="26"/>
        </w:rPr>
        <w:t>та фермерства</w:t>
      </w:r>
      <w:r w:rsidRPr="0053447A">
        <w:rPr>
          <w:sz w:val="26"/>
          <w:szCs w:val="26"/>
        </w:rPr>
        <w:t>, представники громадських організацій, активні жителі територіальної громади.</w:t>
      </w:r>
      <w:r w:rsidR="00810B29">
        <w:rPr>
          <w:sz w:val="26"/>
          <w:szCs w:val="26"/>
        </w:rPr>
        <w:t xml:space="preserve"> </w:t>
      </w:r>
      <w:r w:rsidR="002B447F" w:rsidRPr="002B447F">
        <w:rPr>
          <w:rStyle w:val="2"/>
          <w:color w:val="000000"/>
        </w:rPr>
        <w:t>Склад робочої групи затверджується розпорядженням міського голови.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53447A">
        <w:rPr>
          <w:sz w:val="26"/>
          <w:szCs w:val="26"/>
        </w:rPr>
        <w:t xml:space="preserve">Метою діяльності робочої групи є розробка Планів реалізації Стратегії, забезпечення реалізації та постійної підтримки актуальності Стратегії розвитку </w:t>
      </w:r>
      <w:r w:rsidR="00AA39F0">
        <w:rPr>
          <w:sz w:val="26"/>
          <w:szCs w:val="26"/>
        </w:rPr>
        <w:t>територіальної громади</w:t>
      </w:r>
      <w:r w:rsidRPr="0053447A">
        <w:rPr>
          <w:sz w:val="26"/>
          <w:szCs w:val="26"/>
        </w:rPr>
        <w:t xml:space="preserve"> та моніторинг якості виконання завдань, визначених Стратегією.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3447A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53447A">
        <w:rPr>
          <w:sz w:val="26"/>
          <w:szCs w:val="26"/>
        </w:rPr>
        <w:t xml:space="preserve">. Робота робочої групи здійснюється на принципах законності, об’єктивності, гласності, колегіальності, актуальності, реалістичності та ефективності для досягнення цілей Стратегії та бачення розвитку </w:t>
      </w:r>
      <w:r>
        <w:rPr>
          <w:sz w:val="26"/>
          <w:szCs w:val="26"/>
        </w:rPr>
        <w:t>громади</w:t>
      </w:r>
      <w:r w:rsidRPr="0053447A">
        <w:rPr>
          <w:sz w:val="26"/>
          <w:szCs w:val="26"/>
        </w:rPr>
        <w:t>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53447A">
        <w:rPr>
          <w:b/>
          <w:bCs/>
          <w:sz w:val="26"/>
          <w:szCs w:val="26"/>
        </w:rPr>
        <w:t xml:space="preserve">. Основні завдання </w:t>
      </w:r>
      <w:r>
        <w:rPr>
          <w:b/>
          <w:bCs/>
          <w:sz w:val="26"/>
          <w:szCs w:val="26"/>
        </w:rPr>
        <w:t>робочої групи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3447A">
        <w:rPr>
          <w:sz w:val="26"/>
          <w:szCs w:val="26"/>
        </w:rPr>
        <w:t xml:space="preserve">.1. </w:t>
      </w:r>
      <w:r>
        <w:rPr>
          <w:sz w:val="26"/>
          <w:szCs w:val="26"/>
        </w:rPr>
        <w:t>Забезпечити роботу з актуалізації, коригування та оновлення Стратегії за оперативними цілями і завданнями відповідно до потреб громади.</w:t>
      </w:r>
    </w:p>
    <w:p w:rsidR="00FD577B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53447A">
        <w:rPr>
          <w:sz w:val="26"/>
          <w:szCs w:val="26"/>
        </w:rPr>
        <w:t>Розроб</w:t>
      </w:r>
      <w:r>
        <w:rPr>
          <w:sz w:val="26"/>
          <w:szCs w:val="26"/>
        </w:rPr>
        <w:t>ити</w:t>
      </w:r>
      <w:r w:rsidRPr="0053447A">
        <w:rPr>
          <w:sz w:val="26"/>
          <w:szCs w:val="26"/>
        </w:rPr>
        <w:t xml:space="preserve"> План заходів з реалізації Стратегії розвитку Козятинської </w:t>
      </w:r>
      <w:r w:rsidR="00AA39F0">
        <w:rPr>
          <w:sz w:val="26"/>
          <w:szCs w:val="26"/>
        </w:rPr>
        <w:t xml:space="preserve">міської </w:t>
      </w:r>
      <w:r w:rsidRPr="0053447A">
        <w:rPr>
          <w:sz w:val="26"/>
          <w:szCs w:val="26"/>
        </w:rPr>
        <w:t>територіальної громади на період 202</w:t>
      </w:r>
      <w:r w:rsidR="00273926">
        <w:rPr>
          <w:sz w:val="26"/>
          <w:szCs w:val="26"/>
        </w:rPr>
        <w:t>5</w:t>
      </w:r>
      <w:r w:rsidRPr="0053447A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53447A">
        <w:rPr>
          <w:sz w:val="26"/>
          <w:szCs w:val="26"/>
        </w:rPr>
        <w:t xml:space="preserve"> роки та на період 202</w:t>
      </w:r>
      <w:r>
        <w:rPr>
          <w:sz w:val="26"/>
          <w:szCs w:val="26"/>
        </w:rPr>
        <w:t>8</w:t>
      </w:r>
      <w:r w:rsidRPr="0053447A">
        <w:rPr>
          <w:sz w:val="26"/>
          <w:szCs w:val="26"/>
        </w:rPr>
        <w:t>-2030 роки.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3447A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Pr="0053447A">
        <w:rPr>
          <w:sz w:val="26"/>
          <w:szCs w:val="26"/>
        </w:rPr>
        <w:t xml:space="preserve"> Стимулюва</w:t>
      </w:r>
      <w:r>
        <w:rPr>
          <w:sz w:val="26"/>
          <w:szCs w:val="26"/>
        </w:rPr>
        <w:t>ти</w:t>
      </w:r>
      <w:r w:rsidRPr="0053447A">
        <w:rPr>
          <w:sz w:val="26"/>
          <w:szCs w:val="26"/>
        </w:rPr>
        <w:t xml:space="preserve"> реалізаці</w:t>
      </w:r>
      <w:r>
        <w:rPr>
          <w:sz w:val="26"/>
          <w:szCs w:val="26"/>
        </w:rPr>
        <w:t>ю</w:t>
      </w:r>
      <w:r w:rsidRPr="0053447A">
        <w:rPr>
          <w:sz w:val="26"/>
          <w:szCs w:val="26"/>
        </w:rPr>
        <w:t xml:space="preserve"> і моніторинг виконання Стратегії в цілому та окремих його цілей і завдань з відстеженням виконання кожного завдання відповідної оперативної та стратегічної цілі.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53447A">
        <w:rPr>
          <w:sz w:val="26"/>
          <w:szCs w:val="26"/>
        </w:rPr>
        <w:t>. Оцін</w:t>
      </w:r>
      <w:r>
        <w:rPr>
          <w:sz w:val="26"/>
          <w:szCs w:val="26"/>
        </w:rPr>
        <w:t>ювати</w:t>
      </w:r>
      <w:r w:rsidRPr="0053447A">
        <w:rPr>
          <w:sz w:val="26"/>
          <w:szCs w:val="26"/>
        </w:rPr>
        <w:t xml:space="preserve"> ступ</w:t>
      </w:r>
      <w:r>
        <w:rPr>
          <w:sz w:val="26"/>
          <w:szCs w:val="26"/>
        </w:rPr>
        <w:t>інь</w:t>
      </w:r>
      <w:r w:rsidRPr="0053447A">
        <w:rPr>
          <w:sz w:val="26"/>
          <w:szCs w:val="26"/>
        </w:rPr>
        <w:t xml:space="preserve"> досягнення бачення, стратегічних та оперативних цілей </w:t>
      </w:r>
      <w:r w:rsidR="00AA39F0" w:rsidRPr="0053447A">
        <w:rPr>
          <w:sz w:val="26"/>
          <w:szCs w:val="26"/>
        </w:rPr>
        <w:t>Планів реалізації Стратегії</w:t>
      </w:r>
      <w:r w:rsidRPr="0053447A">
        <w:rPr>
          <w:sz w:val="26"/>
          <w:szCs w:val="26"/>
        </w:rPr>
        <w:t>, зокрема, якості виконання цілей і завдань та дотримання терміну їх виконання.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</w:t>
      </w:r>
      <w:r w:rsidRPr="0053447A">
        <w:rPr>
          <w:sz w:val="26"/>
          <w:szCs w:val="26"/>
        </w:rPr>
        <w:t>. Нада</w:t>
      </w:r>
      <w:r>
        <w:rPr>
          <w:sz w:val="26"/>
          <w:szCs w:val="26"/>
        </w:rPr>
        <w:t>вати</w:t>
      </w:r>
      <w:r w:rsidRPr="0053447A">
        <w:rPr>
          <w:sz w:val="26"/>
          <w:szCs w:val="26"/>
        </w:rPr>
        <w:t xml:space="preserve"> інформаці</w:t>
      </w:r>
      <w:r>
        <w:rPr>
          <w:sz w:val="26"/>
          <w:szCs w:val="26"/>
        </w:rPr>
        <w:t>ю</w:t>
      </w:r>
      <w:r w:rsidRPr="0053447A">
        <w:rPr>
          <w:sz w:val="26"/>
          <w:szCs w:val="26"/>
        </w:rPr>
        <w:t xml:space="preserve"> і рекомендаці</w:t>
      </w:r>
      <w:r>
        <w:rPr>
          <w:sz w:val="26"/>
          <w:szCs w:val="26"/>
        </w:rPr>
        <w:t>ї</w:t>
      </w:r>
      <w:r w:rsidRPr="0053447A">
        <w:rPr>
          <w:sz w:val="26"/>
          <w:szCs w:val="26"/>
        </w:rPr>
        <w:t xml:space="preserve"> відповідальним виконавцям за виконання заходів Стратегії для прийняття рішень про розподіл ресурсів для досягнення цілей і завдань плану чи їх коригування.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Pr="0053447A">
        <w:rPr>
          <w:sz w:val="26"/>
          <w:szCs w:val="26"/>
        </w:rPr>
        <w:t>. Висвітл</w:t>
      </w:r>
      <w:r>
        <w:rPr>
          <w:sz w:val="26"/>
          <w:szCs w:val="26"/>
        </w:rPr>
        <w:t>ювати</w:t>
      </w:r>
      <w:r w:rsidRPr="0053447A">
        <w:rPr>
          <w:sz w:val="26"/>
          <w:szCs w:val="26"/>
        </w:rPr>
        <w:t xml:space="preserve"> процес реалізації Стратегії у засобах масової інформації та на офіційн</w:t>
      </w:r>
      <w:r>
        <w:rPr>
          <w:sz w:val="26"/>
          <w:szCs w:val="26"/>
        </w:rPr>
        <w:t>их</w:t>
      </w:r>
      <w:r w:rsidRPr="0053447A">
        <w:rPr>
          <w:sz w:val="26"/>
          <w:szCs w:val="26"/>
        </w:rPr>
        <w:t xml:space="preserve"> веб-</w:t>
      </w:r>
      <w:r>
        <w:rPr>
          <w:sz w:val="26"/>
          <w:szCs w:val="26"/>
        </w:rPr>
        <w:t>ресурсах</w:t>
      </w:r>
      <w:r w:rsidR="003562CA">
        <w:rPr>
          <w:sz w:val="26"/>
          <w:szCs w:val="26"/>
        </w:rPr>
        <w:t xml:space="preserve"> </w:t>
      </w:r>
      <w:r w:rsidR="00AA39F0">
        <w:rPr>
          <w:sz w:val="26"/>
          <w:szCs w:val="26"/>
        </w:rPr>
        <w:t>Козятинської</w:t>
      </w:r>
      <w:r w:rsidR="003562CA">
        <w:rPr>
          <w:sz w:val="26"/>
          <w:szCs w:val="26"/>
        </w:rPr>
        <w:t xml:space="preserve"> </w:t>
      </w:r>
      <w:r w:rsidRPr="0053447A">
        <w:rPr>
          <w:sz w:val="26"/>
          <w:szCs w:val="26"/>
        </w:rPr>
        <w:t>міської ради.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3447A">
        <w:rPr>
          <w:sz w:val="26"/>
          <w:szCs w:val="26"/>
        </w:rPr>
        <w:t>.7. Підготовка аналітичних звітів щодо стану виконання Стратегії та моніторингу з виконання Плану реалізації Стратегії.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53447A">
        <w:rPr>
          <w:b/>
          <w:bCs/>
          <w:sz w:val="26"/>
          <w:szCs w:val="26"/>
        </w:rPr>
        <w:t>. Основні права та повноваження робочої групи.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53447A">
        <w:rPr>
          <w:sz w:val="26"/>
          <w:szCs w:val="26"/>
        </w:rPr>
        <w:t xml:space="preserve">.1. Робоча група під час виконання покладених на неї завдань взаємодіє зі структурними підрозділами </w:t>
      </w:r>
      <w:r w:rsidRPr="0053447A">
        <w:rPr>
          <w:color w:val="000000"/>
          <w:sz w:val="26"/>
          <w:szCs w:val="26"/>
        </w:rPr>
        <w:t xml:space="preserve">Козятинської міської ради, </w:t>
      </w:r>
      <w:r w:rsidRPr="00176B41">
        <w:rPr>
          <w:color w:val="000000"/>
          <w:sz w:val="26"/>
          <w:szCs w:val="26"/>
        </w:rPr>
        <w:t xml:space="preserve">комунальними підприємствами, </w:t>
      </w:r>
      <w:r w:rsidRPr="0053447A">
        <w:rPr>
          <w:color w:val="000000"/>
          <w:sz w:val="26"/>
          <w:szCs w:val="26"/>
        </w:rPr>
        <w:t>організаціями громадянського суспільства, установами та організаціями всіх форм власності.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3447A">
        <w:rPr>
          <w:sz w:val="26"/>
          <w:szCs w:val="26"/>
        </w:rPr>
        <w:t>.2. Утворювати, в разі потреби, тимчасові експертні та робочі групи, залучати до участі в їх роботі представників виконавчих органів міської ради, наукових установ та громадських організацій.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3447A">
        <w:rPr>
          <w:sz w:val="26"/>
          <w:szCs w:val="26"/>
        </w:rPr>
        <w:t xml:space="preserve">.3. Вимагати від основних виконавців (зазначених у </w:t>
      </w:r>
      <w:proofErr w:type="spellStart"/>
      <w:r w:rsidRPr="0053447A">
        <w:rPr>
          <w:sz w:val="26"/>
          <w:szCs w:val="26"/>
        </w:rPr>
        <w:t>проєктних</w:t>
      </w:r>
      <w:proofErr w:type="spellEnd"/>
      <w:r w:rsidRPr="0053447A">
        <w:rPr>
          <w:sz w:val="26"/>
          <w:szCs w:val="26"/>
        </w:rPr>
        <w:t xml:space="preserve"> листках) оперативних цілей і завдань формувати аналітичні звіти про моніторинг виконання оперативних цілей і завдань Стратегії.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3447A">
        <w:rPr>
          <w:sz w:val="26"/>
          <w:szCs w:val="26"/>
        </w:rPr>
        <w:t>.4. Ініціювати внесення змін до Стратегії шляхом винесення пропозицій для розгляду на сесії міської ради (у відповідності до її регламенту).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53447A">
        <w:rPr>
          <w:b/>
          <w:bCs/>
          <w:sz w:val="26"/>
          <w:szCs w:val="26"/>
        </w:rPr>
        <w:t xml:space="preserve">. Організаційна структура і регламент роботи </w:t>
      </w:r>
      <w:r>
        <w:rPr>
          <w:b/>
          <w:bCs/>
          <w:sz w:val="26"/>
          <w:szCs w:val="26"/>
        </w:rPr>
        <w:t>робочої групи</w:t>
      </w:r>
      <w:r w:rsidRPr="0053447A">
        <w:rPr>
          <w:b/>
          <w:bCs/>
          <w:sz w:val="26"/>
          <w:szCs w:val="26"/>
        </w:rPr>
        <w:t>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 xml:space="preserve">.1. Керівництво </w:t>
      </w:r>
      <w:r>
        <w:rPr>
          <w:sz w:val="26"/>
          <w:szCs w:val="26"/>
        </w:rPr>
        <w:t>робочою групою</w:t>
      </w:r>
      <w:r w:rsidRPr="0053447A">
        <w:rPr>
          <w:sz w:val="26"/>
          <w:szCs w:val="26"/>
        </w:rPr>
        <w:t xml:space="preserve"> здійснює голова</w:t>
      </w:r>
      <w:r w:rsidR="00AA39F0">
        <w:rPr>
          <w:sz w:val="26"/>
          <w:szCs w:val="26"/>
        </w:rPr>
        <w:t xml:space="preserve"> робочої групи</w:t>
      </w:r>
      <w:r w:rsidRPr="0053447A">
        <w:rPr>
          <w:sz w:val="26"/>
          <w:szCs w:val="26"/>
        </w:rPr>
        <w:t xml:space="preserve">. У разі відсутності голови керівництво здійснює заступник. На голову </w:t>
      </w:r>
      <w:r>
        <w:rPr>
          <w:sz w:val="26"/>
          <w:szCs w:val="26"/>
        </w:rPr>
        <w:t>робочої групи</w:t>
      </w:r>
      <w:r w:rsidRPr="0053447A">
        <w:rPr>
          <w:sz w:val="26"/>
          <w:szCs w:val="26"/>
        </w:rPr>
        <w:t xml:space="preserve"> покладається відповідальність </w:t>
      </w:r>
      <w:r w:rsidR="00AA39F0">
        <w:rPr>
          <w:sz w:val="26"/>
          <w:szCs w:val="26"/>
        </w:rPr>
        <w:t>та</w:t>
      </w:r>
      <w:r w:rsidRPr="0053447A">
        <w:rPr>
          <w:sz w:val="26"/>
          <w:szCs w:val="26"/>
        </w:rPr>
        <w:t xml:space="preserve"> контроль над процесом реалізації і моніторингом виконання Стратегії.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 xml:space="preserve">.2. Організаційне забезпечення роботи </w:t>
      </w:r>
      <w:r>
        <w:rPr>
          <w:sz w:val="26"/>
          <w:szCs w:val="26"/>
        </w:rPr>
        <w:t>р</w:t>
      </w:r>
      <w:r w:rsidRPr="0053447A">
        <w:rPr>
          <w:sz w:val="26"/>
          <w:szCs w:val="26"/>
        </w:rPr>
        <w:t>обочої групи покладається на відділ економіки, розвитку агропромислового комплексу та інфраструктури фінансового управління Козятинської міської ради. Оформлення протоколів засідань покладається на секретаря.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>.3. Відповідальність за реалізацію і моніторинг виконання операційних цілей та відповідних завдань Плану реалізації Стратегії, а також підготовку аналітичних звітів (за відповідн</w:t>
      </w:r>
      <w:r w:rsidR="00226050">
        <w:rPr>
          <w:sz w:val="26"/>
          <w:szCs w:val="26"/>
        </w:rPr>
        <w:t>ою</w:t>
      </w:r>
      <w:r w:rsidRPr="0053447A">
        <w:rPr>
          <w:sz w:val="26"/>
          <w:szCs w:val="26"/>
        </w:rPr>
        <w:t xml:space="preserve"> операційною ціллю- завданням) покладається на керівників управлінь і відділів виконавчого комітету Козятинської міської ради, керівників комунальних підприємств громади.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 xml:space="preserve">.4. Основною формою роботи </w:t>
      </w:r>
      <w:r>
        <w:rPr>
          <w:sz w:val="26"/>
          <w:szCs w:val="26"/>
        </w:rPr>
        <w:t>р</w:t>
      </w:r>
      <w:r w:rsidRPr="0053447A">
        <w:rPr>
          <w:sz w:val="26"/>
          <w:szCs w:val="26"/>
        </w:rPr>
        <w:t>обочої групи є відкриті засідання, які проводяться не рідше, ніж двічі на рік.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>.</w:t>
      </w:r>
      <w:r w:rsidR="002B447F">
        <w:rPr>
          <w:sz w:val="26"/>
          <w:szCs w:val="26"/>
        </w:rPr>
        <w:t>5</w:t>
      </w:r>
      <w:r w:rsidRPr="0053447A">
        <w:rPr>
          <w:sz w:val="26"/>
          <w:szCs w:val="26"/>
        </w:rPr>
        <w:t xml:space="preserve">. Рішення </w:t>
      </w:r>
      <w:r>
        <w:rPr>
          <w:sz w:val="26"/>
          <w:szCs w:val="26"/>
        </w:rPr>
        <w:t>р</w:t>
      </w:r>
      <w:r w:rsidRPr="0053447A">
        <w:rPr>
          <w:sz w:val="26"/>
          <w:szCs w:val="26"/>
        </w:rPr>
        <w:t xml:space="preserve">обочої групи приймаються відкритим голосуванням простою більшістю голосів присутніх його членів та оформляються протоколом, який підписують голова (у разі його відсутності - заступник) і секретар </w:t>
      </w:r>
      <w:r>
        <w:rPr>
          <w:sz w:val="26"/>
          <w:szCs w:val="26"/>
        </w:rPr>
        <w:t>робочої групи</w:t>
      </w:r>
      <w:r w:rsidRPr="0053447A">
        <w:rPr>
          <w:sz w:val="26"/>
          <w:szCs w:val="26"/>
        </w:rPr>
        <w:t xml:space="preserve">. </w:t>
      </w:r>
    </w:p>
    <w:p w:rsidR="00FD577B" w:rsidRPr="0053447A" w:rsidRDefault="00FD577B" w:rsidP="00FD577B">
      <w:pPr>
        <w:pStyle w:val="m-1238501051910375090western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3447A">
        <w:rPr>
          <w:sz w:val="26"/>
          <w:szCs w:val="26"/>
        </w:rPr>
        <w:t>.</w:t>
      </w:r>
      <w:r w:rsidR="002B447F">
        <w:rPr>
          <w:sz w:val="26"/>
          <w:szCs w:val="26"/>
        </w:rPr>
        <w:t>6</w:t>
      </w:r>
      <w:r w:rsidRPr="0053447A">
        <w:rPr>
          <w:sz w:val="26"/>
          <w:szCs w:val="26"/>
        </w:rPr>
        <w:t xml:space="preserve">. Рішення </w:t>
      </w:r>
      <w:r>
        <w:rPr>
          <w:sz w:val="26"/>
          <w:szCs w:val="26"/>
        </w:rPr>
        <w:t>р</w:t>
      </w:r>
      <w:r w:rsidRPr="0053447A">
        <w:rPr>
          <w:sz w:val="26"/>
          <w:szCs w:val="26"/>
        </w:rPr>
        <w:t>обочої групи, прийняті в межах його повноважень і відповідним чином оформлені</w:t>
      </w:r>
      <w:r>
        <w:rPr>
          <w:sz w:val="26"/>
          <w:szCs w:val="26"/>
        </w:rPr>
        <w:t>,</w:t>
      </w:r>
      <w:r w:rsidRPr="0053447A">
        <w:rPr>
          <w:sz w:val="26"/>
          <w:szCs w:val="26"/>
        </w:rPr>
        <w:t xml:space="preserve"> є обов'язковими для розгляду міською радою, її виконавчими органами і враховуються в їх діяльності.</w:t>
      </w:r>
    </w:p>
    <w:p w:rsidR="00FD577B" w:rsidRDefault="00FD577B" w:rsidP="00FD577B">
      <w:pPr>
        <w:rPr>
          <w:rFonts w:cs="Times New Roman"/>
          <w:color w:val="222222"/>
          <w:sz w:val="26"/>
          <w:szCs w:val="26"/>
        </w:rPr>
      </w:pPr>
    </w:p>
    <w:p w:rsidR="00FD577B" w:rsidRDefault="00FD577B" w:rsidP="00FD577B">
      <w:pPr>
        <w:rPr>
          <w:rFonts w:cs="Times New Roman"/>
          <w:color w:val="222222"/>
          <w:sz w:val="26"/>
          <w:szCs w:val="26"/>
        </w:rPr>
      </w:pPr>
    </w:p>
    <w:p w:rsidR="00FD577B" w:rsidRDefault="00FD577B" w:rsidP="00FD577B">
      <w:pPr>
        <w:rPr>
          <w:rFonts w:cs="Times New Roman"/>
          <w:color w:val="222222"/>
          <w:sz w:val="26"/>
          <w:szCs w:val="26"/>
        </w:rPr>
      </w:pPr>
    </w:p>
    <w:p w:rsidR="00070E14" w:rsidRPr="00070E14" w:rsidRDefault="00070E14" w:rsidP="00070E14">
      <w:pPr>
        <w:rPr>
          <w:rFonts w:cs="Times New Roman"/>
          <w:sz w:val="26"/>
          <w:szCs w:val="26"/>
        </w:rPr>
      </w:pPr>
      <w:r w:rsidRPr="00070E14">
        <w:rPr>
          <w:rFonts w:cs="Times New Roman"/>
          <w:sz w:val="26"/>
          <w:szCs w:val="26"/>
        </w:rPr>
        <w:t>Керуючий справами виконкому</w:t>
      </w:r>
      <w:r w:rsidRPr="00070E14">
        <w:rPr>
          <w:rFonts w:cs="Times New Roman"/>
          <w:sz w:val="26"/>
          <w:szCs w:val="26"/>
        </w:rPr>
        <w:tab/>
      </w:r>
      <w:r w:rsidRPr="00070E14">
        <w:rPr>
          <w:rFonts w:cs="Times New Roman"/>
          <w:sz w:val="26"/>
          <w:szCs w:val="26"/>
        </w:rPr>
        <w:tab/>
      </w:r>
      <w:r w:rsidRPr="00070E14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     </w:t>
      </w:r>
      <w:r w:rsidR="00614C75">
        <w:rPr>
          <w:rFonts w:cs="Times New Roman"/>
          <w:sz w:val="26"/>
          <w:szCs w:val="26"/>
        </w:rPr>
        <w:t xml:space="preserve">     </w:t>
      </w:r>
      <w:r w:rsidR="00614C75">
        <w:rPr>
          <w:rFonts w:cs="Times New Roman"/>
          <w:sz w:val="26"/>
          <w:szCs w:val="26"/>
        </w:rPr>
        <w:tab/>
        <w:t xml:space="preserve">         </w:t>
      </w:r>
      <w:bookmarkStart w:id="0" w:name="_GoBack"/>
      <w:bookmarkEnd w:id="0"/>
      <w:r w:rsidR="00614C75">
        <w:rPr>
          <w:rFonts w:cs="Times New Roman"/>
          <w:sz w:val="26"/>
          <w:szCs w:val="26"/>
        </w:rPr>
        <w:t xml:space="preserve">    Костянтин </w:t>
      </w:r>
      <w:r w:rsidRPr="00070E14">
        <w:rPr>
          <w:rFonts w:cs="Times New Roman"/>
          <w:sz w:val="26"/>
          <w:szCs w:val="26"/>
        </w:rPr>
        <w:t>МАРЧЕНКО</w:t>
      </w:r>
    </w:p>
    <w:p w:rsidR="00070E14" w:rsidRDefault="00070E14" w:rsidP="00070E14"/>
    <w:p w:rsidR="00A8416A" w:rsidRDefault="00070E14">
      <w:r>
        <w:t xml:space="preserve"> </w:t>
      </w:r>
    </w:p>
    <w:sectPr w:rsidR="00A8416A" w:rsidSect="003F2650">
      <w:pgSz w:w="11906" w:h="16838"/>
      <w:pgMar w:top="567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577B"/>
    <w:rsid w:val="00070E14"/>
    <w:rsid w:val="00092044"/>
    <w:rsid w:val="00092686"/>
    <w:rsid w:val="00226050"/>
    <w:rsid w:val="00273926"/>
    <w:rsid w:val="002B447F"/>
    <w:rsid w:val="002E3518"/>
    <w:rsid w:val="003562CA"/>
    <w:rsid w:val="003D3405"/>
    <w:rsid w:val="004A4166"/>
    <w:rsid w:val="00515E18"/>
    <w:rsid w:val="00614C75"/>
    <w:rsid w:val="007960B0"/>
    <w:rsid w:val="007F1C69"/>
    <w:rsid w:val="00810B29"/>
    <w:rsid w:val="008A6894"/>
    <w:rsid w:val="00A8416A"/>
    <w:rsid w:val="00AA39F0"/>
    <w:rsid w:val="00C45F52"/>
    <w:rsid w:val="00EC3CFA"/>
    <w:rsid w:val="00FD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7B"/>
    <w:pPr>
      <w:autoSpaceDE w:val="0"/>
      <w:autoSpaceDN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1238501051910375090western">
    <w:name w:val="m_-1238501051910375090western"/>
    <w:basedOn w:val="a"/>
    <w:rsid w:val="00FD577B"/>
    <w:pPr>
      <w:autoSpaceDE/>
      <w:autoSpaceDN/>
      <w:spacing w:before="100" w:beforeAutospacing="1" w:after="100" w:afterAutospacing="1"/>
    </w:pPr>
    <w:rPr>
      <w:rFonts w:cs="Times New Roman"/>
      <w:sz w:val="24"/>
      <w:szCs w:val="24"/>
      <w:lang w:eastAsia="uk-UA" w:bidi="ar-SA"/>
    </w:rPr>
  </w:style>
  <w:style w:type="character" w:customStyle="1" w:styleId="2">
    <w:name w:val="Основной текст (2)_"/>
    <w:uiPriority w:val="99"/>
    <w:rsid w:val="002B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User</cp:lastModifiedBy>
  <cp:revision>14</cp:revision>
  <cp:lastPrinted>2025-01-23T15:13:00Z</cp:lastPrinted>
  <dcterms:created xsi:type="dcterms:W3CDTF">2023-12-12T14:19:00Z</dcterms:created>
  <dcterms:modified xsi:type="dcterms:W3CDTF">2025-01-27T14:36:00Z</dcterms:modified>
</cp:coreProperties>
</file>