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651161" w14:textId="77777777" w:rsidR="009A040B" w:rsidRPr="00786D4B" w:rsidRDefault="009A040B" w:rsidP="008B78A1">
      <w:pPr>
        <w:jc w:val="right"/>
        <w:rPr>
          <w:bCs/>
          <w:sz w:val="32"/>
          <w:szCs w:val="32"/>
        </w:rPr>
      </w:pPr>
      <w:r>
        <w:rPr>
          <w:rFonts w:ascii="Arial" w:hAnsi="Arial"/>
          <w:sz w:val="22"/>
          <w:szCs w:val="22"/>
        </w:rPr>
        <w:t xml:space="preserve">                                                          </w:t>
      </w:r>
    </w:p>
    <w:p w14:paraId="4858794D" w14:textId="4B5A80BB" w:rsidR="009A040B" w:rsidRPr="003447B8" w:rsidRDefault="009D32B6" w:rsidP="008B78A1">
      <w:pPr>
        <w:jc w:val="right"/>
        <w:rPr>
          <w:rFonts w:ascii="Arial" w:hAnsi="Arial"/>
          <w:sz w:val="22"/>
          <w:szCs w:val="22"/>
        </w:rPr>
      </w:pPr>
      <w:r>
        <w:rPr>
          <w:noProof/>
          <w:lang w:val="ru-RU"/>
        </w:rPr>
        <w:drawing>
          <wp:anchor distT="0" distB="0" distL="114300" distR="114300" simplePos="0" relativeHeight="251658240" behindDoc="0" locked="0" layoutInCell="1" allowOverlap="1" wp14:anchorId="33BCBA1D" wp14:editId="766E0183">
            <wp:simplePos x="0" y="0"/>
            <wp:positionH relativeFrom="column">
              <wp:posOffset>2790825</wp:posOffset>
            </wp:positionH>
            <wp:positionV relativeFrom="paragraph">
              <wp:posOffset>0</wp:posOffset>
            </wp:positionV>
            <wp:extent cx="542925" cy="819150"/>
            <wp:effectExtent l="0" t="0" r="0" b="0"/>
            <wp:wrapSquare wrapText="left"/>
            <wp:docPr id="2" name="Рисунок 7"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pic:spPr>
                </pic:pic>
              </a:graphicData>
            </a:graphic>
            <wp14:sizeRelH relativeFrom="page">
              <wp14:pctWidth>0</wp14:pctWidth>
            </wp14:sizeRelH>
            <wp14:sizeRelV relativeFrom="page">
              <wp14:pctHeight>0</wp14:pctHeight>
            </wp14:sizeRelV>
          </wp:anchor>
        </w:drawing>
      </w:r>
      <w:r w:rsidR="009A040B">
        <w:rPr>
          <w:sz w:val="27"/>
        </w:rPr>
        <w:br w:type="textWrapping" w:clear="all"/>
      </w:r>
      <w:r w:rsidR="005F4FE7">
        <w:rPr>
          <w:rFonts w:ascii="Arial" w:hAnsi="Arial"/>
          <w:b/>
          <w:sz w:val="28"/>
          <w:szCs w:val="28"/>
        </w:rPr>
        <w:t xml:space="preserve"> </w:t>
      </w:r>
    </w:p>
    <w:p w14:paraId="05324842" w14:textId="77777777" w:rsidR="009A040B" w:rsidRDefault="009A040B" w:rsidP="008B78A1">
      <w:pPr>
        <w:pStyle w:val="ac"/>
        <w:spacing w:before="7"/>
        <w:rPr>
          <w:sz w:val="27"/>
        </w:rPr>
      </w:pPr>
    </w:p>
    <w:p w14:paraId="750AB1D0" w14:textId="77777777" w:rsidR="009A040B" w:rsidRDefault="009A040B" w:rsidP="008B78A1">
      <w:pPr>
        <w:pStyle w:val="110"/>
      </w:pPr>
      <w:r>
        <w:t xml:space="preserve">КОЗЯТИНСЬКА МІСЬКА РАДАВІННИЦЬКОЇ ОБЛАСТІ </w:t>
      </w:r>
    </w:p>
    <w:p w14:paraId="36546E5A" w14:textId="77777777" w:rsidR="009A040B" w:rsidRDefault="009A040B" w:rsidP="008B78A1">
      <w:pPr>
        <w:pStyle w:val="ac"/>
        <w:spacing w:before="10"/>
        <w:rPr>
          <w:b/>
          <w:sz w:val="27"/>
        </w:rPr>
      </w:pPr>
    </w:p>
    <w:p w14:paraId="601A3ADA" w14:textId="77777777" w:rsidR="009A040B" w:rsidRPr="004460BA" w:rsidRDefault="009A040B" w:rsidP="008B78A1">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695093F6" w14:textId="77777777" w:rsidR="009A040B" w:rsidRDefault="009A040B" w:rsidP="008B78A1">
      <w:pPr>
        <w:tabs>
          <w:tab w:val="left" w:pos="2611"/>
          <w:tab w:val="left" w:pos="4363"/>
        </w:tabs>
        <w:spacing w:before="1"/>
        <w:ind w:left="411"/>
        <w:rPr>
          <w:sz w:val="28"/>
        </w:rPr>
      </w:pPr>
    </w:p>
    <w:p w14:paraId="53492B3E" w14:textId="033E2394" w:rsidR="009A040B" w:rsidRDefault="009A040B" w:rsidP="005F4FE7">
      <w:pPr>
        <w:tabs>
          <w:tab w:val="left" w:pos="2611"/>
          <w:tab w:val="left" w:pos="4363"/>
        </w:tabs>
        <w:spacing w:before="1"/>
        <w:rPr>
          <w:sz w:val="28"/>
        </w:rPr>
      </w:pPr>
      <w:r>
        <w:rPr>
          <w:spacing w:val="-1"/>
          <w:sz w:val="28"/>
        </w:rPr>
        <w:t xml:space="preserve"> </w:t>
      </w:r>
      <w:r>
        <w:rPr>
          <w:spacing w:val="-2"/>
          <w:sz w:val="28"/>
        </w:rPr>
        <w:t xml:space="preserve"> </w:t>
      </w:r>
      <w:r>
        <w:rPr>
          <w:sz w:val="28"/>
          <w:u w:val="single"/>
        </w:rPr>
        <w:t xml:space="preserve"> 24.06.2021</w:t>
      </w:r>
      <w:r w:rsidRPr="008B78A1">
        <w:rPr>
          <w:sz w:val="28"/>
        </w:rPr>
        <w:t xml:space="preserve"> </w:t>
      </w:r>
      <w:r>
        <w:rPr>
          <w:sz w:val="28"/>
        </w:rPr>
        <w:t>року</w:t>
      </w:r>
      <w:r w:rsidRPr="008B78A1">
        <w:rPr>
          <w:sz w:val="28"/>
        </w:rPr>
        <w:t xml:space="preserve">   </w:t>
      </w:r>
      <w:r>
        <w:rPr>
          <w:sz w:val="28"/>
        </w:rPr>
        <w:t>№</w:t>
      </w:r>
      <w:r>
        <w:rPr>
          <w:sz w:val="28"/>
          <w:u w:val="single"/>
        </w:rPr>
        <w:t xml:space="preserve"> </w:t>
      </w:r>
      <w:r w:rsidR="005F4FE7">
        <w:rPr>
          <w:sz w:val="28"/>
          <w:u w:val="single"/>
        </w:rPr>
        <w:t>364</w:t>
      </w:r>
      <w:r>
        <w:rPr>
          <w:sz w:val="28"/>
          <w:u w:val="single"/>
        </w:rPr>
        <w:t>-</w:t>
      </w:r>
      <w:r>
        <w:rPr>
          <w:sz w:val="28"/>
          <w:u w:val="single"/>
          <w:lang w:val="en-US"/>
        </w:rPr>
        <w:t>V</w:t>
      </w:r>
      <w:r>
        <w:rPr>
          <w:sz w:val="28"/>
          <w:u w:val="single"/>
        </w:rPr>
        <w:t>ІІІ</w:t>
      </w:r>
      <w:r w:rsidRPr="008B78A1">
        <w:rPr>
          <w:sz w:val="28"/>
        </w:rPr>
        <w:tab/>
      </w:r>
      <w:r>
        <w:rPr>
          <w:sz w:val="28"/>
        </w:rPr>
        <w:t xml:space="preserve">                                    </w:t>
      </w:r>
      <w:r w:rsidRPr="005F4FE7">
        <w:rPr>
          <w:sz w:val="28"/>
          <w:u w:val="single"/>
        </w:rPr>
        <w:t xml:space="preserve"> 12</w:t>
      </w:r>
      <w:r w:rsidRPr="008B78A1">
        <w:rPr>
          <w:bCs/>
          <w:sz w:val="28"/>
          <w:szCs w:val="28"/>
        </w:rPr>
        <w:t xml:space="preserve"> сесія </w:t>
      </w:r>
      <w:r w:rsidRPr="005F4FE7">
        <w:rPr>
          <w:bCs/>
          <w:sz w:val="28"/>
          <w:szCs w:val="28"/>
          <w:u w:val="single"/>
        </w:rPr>
        <w:t>8</w:t>
      </w:r>
      <w:r w:rsidRPr="008B78A1">
        <w:rPr>
          <w:bCs/>
          <w:sz w:val="28"/>
          <w:szCs w:val="28"/>
        </w:rPr>
        <w:t xml:space="preserve"> скликання</w:t>
      </w:r>
    </w:p>
    <w:p w14:paraId="390CD26C" w14:textId="77777777" w:rsidR="009A040B" w:rsidRPr="004460BA" w:rsidRDefault="009A040B" w:rsidP="008B78A1">
      <w:pPr>
        <w:ind w:left="391" w:right="613"/>
        <w:jc w:val="center"/>
        <w:rPr>
          <w:b/>
          <w:sz w:val="28"/>
        </w:rPr>
      </w:pPr>
    </w:p>
    <w:p w14:paraId="3BF15E77" w14:textId="77777777" w:rsidR="009A040B" w:rsidRPr="001328D3" w:rsidRDefault="009A040B" w:rsidP="003447B8">
      <w:pPr>
        <w:rPr>
          <w:b/>
          <w:bCs/>
          <w:sz w:val="24"/>
          <w:szCs w:val="24"/>
          <w:u w:val="single"/>
        </w:rPr>
      </w:pPr>
      <w:r w:rsidRPr="00786D4B">
        <w:rPr>
          <w:b/>
          <w:sz w:val="24"/>
          <w:szCs w:val="24"/>
        </w:rPr>
        <w:tab/>
      </w:r>
      <w:r w:rsidRPr="001328D3">
        <w:rPr>
          <w:b/>
          <w:sz w:val="24"/>
          <w:szCs w:val="24"/>
        </w:rPr>
        <w:tab/>
      </w:r>
      <w:r w:rsidRPr="001328D3">
        <w:rPr>
          <w:b/>
          <w:sz w:val="24"/>
          <w:szCs w:val="24"/>
        </w:rPr>
        <w:tab/>
      </w:r>
      <w:r w:rsidRPr="001328D3">
        <w:rPr>
          <w:b/>
          <w:sz w:val="24"/>
          <w:szCs w:val="24"/>
        </w:rPr>
        <w:tab/>
      </w:r>
      <w:r w:rsidRPr="001328D3">
        <w:rPr>
          <w:b/>
          <w:sz w:val="24"/>
          <w:szCs w:val="24"/>
        </w:rPr>
        <w:tab/>
      </w:r>
      <w:r w:rsidRPr="001328D3">
        <w:rPr>
          <w:b/>
          <w:sz w:val="24"/>
          <w:szCs w:val="24"/>
        </w:rPr>
        <w:tab/>
      </w:r>
      <w:r w:rsidRPr="001328D3">
        <w:rPr>
          <w:b/>
          <w:sz w:val="24"/>
          <w:szCs w:val="24"/>
        </w:rPr>
        <w:tab/>
        <w:t xml:space="preserve">                                                                                                                                                              </w:t>
      </w:r>
      <w:r w:rsidRPr="001328D3">
        <w:rPr>
          <w:b/>
          <w:bCs/>
          <w:sz w:val="24"/>
          <w:szCs w:val="24"/>
          <w:u w:val="single"/>
        </w:rPr>
        <w:t xml:space="preserve">                                                                                                                     </w:t>
      </w:r>
    </w:p>
    <w:p w14:paraId="35C1BDEB" w14:textId="2B5E247F" w:rsidR="009A040B" w:rsidRPr="005F4FE7" w:rsidRDefault="009A040B" w:rsidP="000D69FD">
      <w:pPr>
        <w:pStyle w:val="a4"/>
        <w:jc w:val="center"/>
        <w:rPr>
          <w:b w:val="0"/>
          <w:sz w:val="28"/>
          <w:szCs w:val="28"/>
        </w:rPr>
      </w:pPr>
      <w:r w:rsidRPr="005F4FE7">
        <w:rPr>
          <w:b w:val="0"/>
          <w:sz w:val="28"/>
          <w:szCs w:val="28"/>
        </w:rPr>
        <w:t>Про  розподіл вільного залишку  бюджетних коштів по загальному  фонду станом на 01.01.2021 року</w:t>
      </w:r>
    </w:p>
    <w:p w14:paraId="649FAD2C" w14:textId="77777777" w:rsidR="009A040B" w:rsidRDefault="009A040B" w:rsidP="000D69FD">
      <w:pPr>
        <w:pStyle w:val="a4"/>
        <w:jc w:val="center"/>
        <w:rPr>
          <w:sz w:val="28"/>
          <w:szCs w:val="28"/>
        </w:rPr>
      </w:pPr>
      <w:r>
        <w:rPr>
          <w:sz w:val="28"/>
          <w:szCs w:val="28"/>
        </w:rPr>
        <w:t xml:space="preserve"> </w:t>
      </w:r>
    </w:p>
    <w:p w14:paraId="5CC351CA" w14:textId="77777777" w:rsidR="009A040B" w:rsidRPr="005F4FE7" w:rsidRDefault="009A040B" w:rsidP="00786D4B">
      <w:pPr>
        <w:pStyle w:val="a3"/>
        <w:tabs>
          <w:tab w:val="left" w:pos="6420"/>
        </w:tabs>
        <w:rPr>
          <w:sz w:val="28"/>
          <w:szCs w:val="28"/>
          <w:lang w:val="uk-UA"/>
        </w:rPr>
      </w:pPr>
      <w:r w:rsidRPr="005F4FE7">
        <w:rPr>
          <w:sz w:val="28"/>
          <w:szCs w:val="28"/>
          <w:lang w:val="uk-UA"/>
        </w:rPr>
        <w:tab/>
      </w:r>
    </w:p>
    <w:p w14:paraId="4C25A64C" w14:textId="6F98AFD3" w:rsidR="009A040B" w:rsidRPr="005F4FE7" w:rsidRDefault="009A040B" w:rsidP="00215F24">
      <w:pPr>
        <w:ind w:firstLine="700"/>
        <w:jc w:val="both"/>
        <w:rPr>
          <w:sz w:val="28"/>
          <w:szCs w:val="28"/>
        </w:rPr>
      </w:pPr>
      <w:r w:rsidRPr="005F4FE7">
        <w:rPr>
          <w:sz w:val="28"/>
          <w:szCs w:val="28"/>
        </w:rPr>
        <w:t>Відповідно  до  статей 26,61 Закону України «Про місцеве самоврядування в Україні» ст..14,72,78,93,101 Бюджетного кодексу України, рішення 3 сесії 8 скликання Козятинської міської ради  № 68-</w:t>
      </w:r>
      <w:r w:rsidRPr="005F4FE7">
        <w:rPr>
          <w:sz w:val="28"/>
          <w:szCs w:val="28"/>
          <w:lang w:val="en-US"/>
        </w:rPr>
        <w:t>V</w:t>
      </w:r>
      <w:r w:rsidRPr="005F4FE7">
        <w:rPr>
          <w:sz w:val="28"/>
          <w:szCs w:val="28"/>
        </w:rPr>
        <w:t>ІІІ  від 24.12.2020 року «Про бюджет Козятинської міської територіальної громади на 2021 рік», листа управління освіти та спорту Козятинської міської ради №520 від 03.06.2021 року, гарантійного листа Козятинської міської ради №937/04 від 24.05.2021 року, міська рада</w:t>
      </w:r>
    </w:p>
    <w:p w14:paraId="632D8746" w14:textId="77777777" w:rsidR="009A040B" w:rsidRPr="005F4FE7" w:rsidRDefault="009A040B" w:rsidP="00786D4B">
      <w:pPr>
        <w:ind w:firstLine="700"/>
        <w:jc w:val="center"/>
        <w:rPr>
          <w:sz w:val="28"/>
          <w:szCs w:val="28"/>
        </w:rPr>
      </w:pPr>
    </w:p>
    <w:p w14:paraId="64AB7CA4" w14:textId="7DF4EB29" w:rsidR="009A040B" w:rsidRPr="005F4FE7" w:rsidRDefault="009A040B" w:rsidP="00786D4B">
      <w:pPr>
        <w:ind w:firstLine="700"/>
        <w:jc w:val="center"/>
        <w:rPr>
          <w:sz w:val="28"/>
          <w:szCs w:val="28"/>
        </w:rPr>
      </w:pPr>
      <w:r w:rsidRPr="005F4FE7">
        <w:rPr>
          <w:sz w:val="28"/>
          <w:szCs w:val="28"/>
        </w:rPr>
        <w:t>В</w:t>
      </w:r>
      <w:r w:rsidR="005F4FE7">
        <w:rPr>
          <w:sz w:val="28"/>
          <w:szCs w:val="28"/>
        </w:rPr>
        <w:t xml:space="preserve"> </w:t>
      </w:r>
      <w:r w:rsidRPr="005F4FE7">
        <w:rPr>
          <w:sz w:val="28"/>
          <w:szCs w:val="28"/>
        </w:rPr>
        <w:t>И</w:t>
      </w:r>
      <w:r w:rsidR="005F4FE7">
        <w:rPr>
          <w:sz w:val="28"/>
          <w:szCs w:val="28"/>
        </w:rPr>
        <w:t xml:space="preserve"> </w:t>
      </w:r>
      <w:r w:rsidRPr="005F4FE7">
        <w:rPr>
          <w:sz w:val="28"/>
          <w:szCs w:val="28"/>
        </w:rPr>
        <w:t>Р</w:t>
      </w:r>
      <w:r w:rsidR="005F4FE7">
        <w:rPr>
          <w:sz w:val="28"/>
          <w:szCs w:val="28"/>
        </w:rPr>
        <w:t xml:space="preserve"> </w:t>
      </w:r>
      <w:r w:rsidRPr="005F4FE7">
        <w:rPr>
          <w:sz w:val="28"/>
          <w:szCs w:val="28"/>
        </w:rPr>
        <w:t>І</w:t>
      </w:r>
      <w:r w:rsidR="005F4FE7">
        <w:rPr>
          <w:sz w:val="28"/>
          <w:szCs w:val="28"/>
        </w:rPr>
        <w:t xml:space="preserve"> </w:t>
      </w:r>
      <w:r w:rsidRPr="005F4FE7">
        <w:rPr>
          <w:sz w:val="28"/>
          <w:szCs w:val="28"/>
        </w:rPr>
        <w:t>Ш</w:t>
      </w:r>
      <w:r w:rsidR="005F4FE7">
        <w:rPr>
          <w:sz w:val="28"/>
          <w:szCs w:val="28"/>
        </w:rPr>
        <w:t xml:space="preserve"> </w:t>
      </w:r>
      <w:r w:rsidRPr="005F4FE7">
        <w:rPr>
          <w:sz w:val="28"/>
          <w:szCs w:val="28"/>
        </w:rPr>
        <w:t>И</w:t>
      </w:r>
      <w:r w:rsidR="005F4FE7">
        <w:rPr>
          <w:sz w:val="28"/>
          <w:szCs w:val="28"/>
        </w:rPr>
        <w:t xml:space="preserve"> </w:t>
      </w:r>
      <w:r w:rsidRPr="005F4FE7">
        <w:rPr>
          <w:sz w:val="28"/>
          <w:szCs w:val="28"/>
        </w:rPr>
        <w:t>Л</w:t>
      </w:r>
      <w:r w:rsidR="005F4FE7">
        <w:rPr>
          <w:sz w:val="28"/>
          <w:szCs w:val="28"/>
        </w:rPr>
        <w:t xml:space="preserve"> </w:t>
      </w:r>
      <w:r w:rsidRPr="005F4FE7">
        <w:rPr>
          <w:sz w:val="28"/>
          <w:szCs w:val="28"/>
        </w:rPr>
        <w:t>А :</w:t>
      </w:r>
    </w:p>
    <w:p w14:paraId="21D99538" w14:textId="77777777" w:rsidR="009A040B" w:rsidRDefault="009A040B" w:rsidP="00F90BE7">
      <w:pPr>
        <w:jc w:val="both"/>
        <w:rPr>
          <w:sz w:val="24"/>
          <w:szCs w:val="24"/>
        </w:rPr>
      </w:pPr>
      <w:r w:rsidRPr="001328D3">
        <w:rPr>
          <w:sz w:val="24"/>
          <w:szCs w:val="24"/>
        </w:rPr>
        <w:t xml:space="preserve"> </w:t>
      </w:r>
    </w:p>
    <w:p w14:paraId="76195652" w14:textId="77777777" w:rsidR="009A040B" w:rsidRPr="005F4FE7" w:rsidRDefault="009A040B" w:rsidP="00057502">
      <w:pPr>
        <w:pStyle w:val="a4"/>
        <w:ind w:left="0" w:right="-30"/>
        <w:rPr>
          <w:rFonts w:eastAsia="MS Mincho"/>
          <w:b w:val="0"/>
          <w:sz w:val="28"/>
          <w:szCs w:val="28"/>
        </w:rPr>
      </w:pPr>
      <w:bookmarkStart w:id="0" w:name="_Hlk69116950"/>
      <w:r w:rsidRPr="005F4FE7">
        <w:rPr>
          <w:rFonts w:eastAsia="MS Mincho"/>
          <w:sz w:val="28"/>
          <w:szCs w:val="28"/>
        </w:rPr>
        <w:t xml:space="preserve">   1. </w:t>
      </w:r>
      <w:r w:rsidRPr="005F4FE7">
        <w:rPr>
          <w:rFonts w:eastAsia="MS Mincho"/>
          <w:b w:val="0"/>
          <w:sz w:val="28"/>
          <w:szCs w:val="28"/>
        </w:rPr>
        <w:t>Розподілити  в</w:t>
      </w:r>
      <w:r w:rsidRPr="005F4FE7">
        <w:rPr>
          <w:b w:val="0"/>
          <w:bCs/>
          <w:sz w:val="28"/>
          <w:szCs w:val="28"/>
        </w:rPr>
        <w:t>ільний залишок бюджетних коштів, який утворився станом на 01.01.2021 року, в тому числі:</w:t>
      </w:r>
    </w:p>
    <w:p w14:paraId="48B29A07" w14:textId="452F7CBB" w:rsidR="009A040B" w:rsidRDefault="009A040B" w:rsidP="005F4FE7">
      <w:pPr>
        <w:pStyle w:val="a4"/>
        <w:ind w:left="0" w:right="-30"/>
        <w:rPr>
          <w:b w:val="0"/>
          <w:szCs w:val="24"/>
          <w:lang w:val="ru-RU" w:eastAsia="en-US"/>
        </w:rPr>
      </w:pPr>
      <w:r w:rsidRPr="001328D3">
        <w:rPr>
          <w:rFonts w:eastAsia="MS Mincho"/>
          <w:szCs w:val="24"/>
        </w:rPr>
        <w:t xml:space="preserve">    1.1.</w:t>
      </w:r>
      <w:r w:rsidRPr="001328D3">
        <w:rPr>
          <w:b w:val="0"/>
          <w:bCs/>
          <w:szCs w:val="24"/>
        </w:rPr>
        <w:t xml:space="preserve"> по загальному фонду бюджету в сумі – </w:t>
      </w:r>
      <w:r w:rsidRPr="001328D3">
        <w:rPr>
          <w:bCs/>
          <w:szCs w:val="24"/>
        </w:rPr>
        <w:t xml:space="preserve"> </w:t>
      </w:r>
      <w:r>
        <w:rPr>
          <w:bCs/>
          <w:szCs w:val="24"/>
        </w:rPr>
        <w:t>881 000</w:t>
      </w:r>
      <w:r w:rsidRPr="00DD50B1">
        <w:rPr>
          <w:bCs/>
          <w:szCs w:val="24"/>
        </w:rPr>
        <w:t>,00 грн..</w:t>
      </w:r>
      <w:bookmarkEnd w:id="0"/>
      <w:r w:rsidR="005F4FE7">
        <w:rPr>
          <w:b w:val="0"/>
          <w:szCs w:val="24"/>
          <w:lang w:val="ru-RU" w:eastAsia="en-US"/>
        </w:rPr>
        <w:tab/>
      </w:r>
    </w:p>
    <w:p w14:paraId="52A6B6E3" w14:textId="6C45BB61" w:rsidR="009A040B" w:rsidRDefault="009A040B" w:rsidP="001F6CF1">
      <w:pPr>
        <w:tabs>
          <w:tab w:val="left" w:pos="708"/>
        </w:tabs>
        <w:jc w:val="both"/>
        <w:rPr>
          <w:b/>
          <w:sz w:val="24"/>
          <w:szCs w:val="24"/>
          <w:lang w:val="ru-RU" w:eastAsia="en-US"/>
        </w:rPr>
      </w:pPr>
      <w:proofErr w:type="spellStart"/>
      <w:r w:rsidRPr="001F6CF1">
        <w:rPr>
          <w:b/>
          <w:sz w:val="24"/>
          <w:szCs w:val="24"/>
          <w:lang w:val="ru-RU" w:eastAsia="en-US"/>
        </w:rPr>
        <w:t>Планування</w:t>
      </w:r>
      <w:proofErr w:type="spellEnd"/>
      <w:r w:rsidRPr="001F6CF1">
        <w:rPr>
          <w:b/>
          <w:sz w:val="24"/>
          <w:szCs w:val="24"/>
          <w:lang w:val="ru-RU" w:eastAsia="en-US"/>
        </w:rPr>
        <w:t xml:space="preserve"> </w:t>
      </w:r>
      <w:proofErr w:type="spellStart"/>
      <w:r w:rsidRPr="001F6CF1">
        <w:rPr>
          <w:b/>
          <w:sz w:val="24"/>
          <w:szCs w:val="24"/>
          <w:lang w:val="ru-RU" w:eastAsia="en-US"/>
        </w:rPr>
        <w:t>джерел</w:t>
      </w:r>
      <w:proofErr w:type="spellEnd"/>
      <w:r w:rsidRPr="001F6CF1">
        <w:rPr>
          <w:b/>
          <w:sz w:val="24"/>
          <w:szCs w:val="24"/>
          <w:lang w:val="ru-RU" w:eastAsia="en-US"/>
        </w:rPr>
        <w:t xml:space="preserve"> код 208400</w:t>
      </w:r>
      <w:r w:rsidRPr="001F6CF1">
        <w:rPr>
          <w:sz w:val="24"/>
          <w:szCs w:val="24"/>
          <w:lang w:eastAsia="en-US"/>
        </w:rPr>
        <w:t xml:space="preserve"> «К</w:t>
      </w:r>
      <w:proofErr w:type="spellStart"/>
      <w:r w:rsidRPr="001F6CF1">
        <w:rPr>
          <w:sz w:val="24"/>
          <w:szCs w:val="24"/>
          <w:lang w:val="ru-RU" w:eastAsia="en-US"/>
        </w:rPr>
        <w:t>ошти</w:t>
      </w:r>
      <w:proofErr w:type="spellEnd"/>
      <w:r w:rsidRPr="001F6CF1">
        <w:rPr>
          <w:sz w:val="24"/>
          <w:szCs w:val="24"/>
          <w:lang w:val="ru-RU" w:eastAsia="en-US"/>
        </w:rPr>
        <w:t xml:space="preserve"> </w:t>
      </w:r>
      <w:proofErr w:type="spellStart"/>
      <w:r w:rsidRPr="001F6CF1">
        <w:rPr>
          <w:sz w:val="24"/>
          <w:szCs w:val="24"/>
          <w:lang w:val="ru-RU" w:eastAsia="en-US"/>
        </w:rPr>
        <w:t>що</w:t>
      </w:r>
      <w:proofErr w:type="spellEnd"/>
      <w:r w:rsidRPr="001F6CF1">
        <w:rPr>
          <w:sz w:val="24"/>
          <w:szCs w:val="24"/>
          <w:lang w:val="ru-RU" w:eastAsia="en-US"/>
        </w:rPr>
        <w:t xml:space="preserve"> </w:t>
      </w:r>
      <w:proofErr w:type="spellStart"/>
      <w:r w:rsidRPr="001F6CF1">
        <w:rPr>
          <w:sz w:val="24"/>
          <w:szCs w:val="24"/>
          <w:lang w:val="ru-RU" w:eastAsia="en-US"/>
        </w:rPr>
        <w:t>передаються</w:t>
      </w:r>
      <w:proofErr w:type="spellEnd"/>
      <w:r w:rsidRPr="001F6CF1">
        <w:rPr>
          <w:sz w:val="24"/>
          <w:szCs w:val="24"/>
          <w:lang w:val="ru-RU" w:eastAsia="en-US"/>
        </w:rPr>
        <w:t xml:space="preserve"> </w:t>
      </w:r>
      <w:proofErr w:type="spellStart"/>
      <w:r w:rsidRPr="001F6CF1">
        <w:rPr>
          <w:sz w:val="24"/>
          <w:szCs w:val="24"/>
          <w:lang w:val="ru-RU" w:eastAsia="en-US"/>
        </w:rPr>
        <w:t>із</w:t>
      </w:r>
      <w:proofErr w:type="spellEnd"/>
      <w:r w:rsidRPr="001F6CF1">
        <w:rPr>
          <w:sz w:val="24"/>
          <w:szCs w:val="24"/>
          <w:lang w:val="ru-RU" w:eastAsia="en-US"/>
        </w:rPr>
        <w:t xml:space="preserve"> </w:t>
      </w:r>
      <w:proofErr w:type="spellStart"/>
      <w:r w:rsidRPr="001F6CF1">
        <w:rPr>
          <w:sz w:val="24"/>
          <w:szCs w:val="24"/>
          <w:lang w:val="ru-RU" w:eastAsia="en-US"/>
        </w:rPr>
        <w:t>загального</w:t>
      </w:r>
      <w:proofErr w:type="spellEnd"/>
      <w:r w:rsidRPr="001F6CF1">
        <w:rPr>
          <w:sz w:val="24"/>
          <w:szCs w:val="24"/>
          <w:lang w:val="ru-RU" w:eastAsia="en-US"/>
        </w:rPr>
        <w:t xml:space="preserve"> фонду до бюджету </w:t>
      </w:r>
      <w:proofErr w:type="spellStart"/>
      <w:r w:rsidRPr="001F6CF1">
        <w:rPr>
          <w:sz w:val="24"/>
          <w:szCs w:val="24"/>
          <w:lang w:val="ru-RU" w:eastAsia="en-US"/>
        </w:rPr>
        <w:t>розвитку</w:t>
      </w:r>
      <w:proofErr w:type="spellEnd"/>
      <w:r w:rsidRPr="001F6CF1">
        <w:rPr>
          <w:sz w:val="24"/>
          <w:szCs w:val="24"/>
          <w:lang w:val="ru-RU" w:eastAsia="en-US"/>
        </w:rPr>
        <w:t xml:space="preserve"> (</w:t>
      </w:r>
      <w:proofErr w:type="spellStart"/>
      <w:r w:rsidRPr="001F6CF1">
        <w:rPr>
          <w:sz w:val="24"/>
          <w:szCs w:val="24"/>
          <w:lang w:val="ru-RU" w:eastAsia="en-US"/>
        </w:rPr>
        <w:t>спеціального</w:t>
      </w:r>
      <w:proofErr w:type="spellEnd"/>
      <w:r w:rsidRPr="001F6CF1">
        <w:rPr>
          <w:sz w:val="24"/>
          <w:szCs w:val="24"/>
          <w:lang w:val="ru-RU" w:eastAsia="en-US"/>
        </w:rPr>
        <w:t xml:space="preserve"> фонду</w:t>
      </w:r>
      <w:proofErr w:type="gramStart"/>
      <w:r w:rsidRPr="001F6CF1">
        <w:rPr>
          <w:sz w:val="24"/>
          <w:szCs w:val="24"/>
          <w:lang w:val="ru-RU" w:eastAsia="en-US"/>
        </w:rPr>
        <w:t>)»</w:t>
      </w:r>
      <w:r>
        <w:rPr>
          <w:b/>
          <w:sz w:val="24"/>
          <w:szCs w:val="24"/>
          <w:lang w:val="ru-RU" w:eastAsia="en-US"/>
        </w:rPr>
        <w:t xml:space="preserve">  -</w:t>
      </w:r>
      <w:proofErr w:type="gramEnd"/>
      <w:r>
        <w:rPr>
          <w:b/>
          <w:sz w:val="24"/>
          <w:szCs w:val="24"/>
          <w:lang w:val="ru-RU" w:eastAsia="en-US"/>
        </w:rPr>
        <w:t xml:space="preserve"> 881 000</w:t>
      </w:r>
      <w:r w:rsidRPr="001F6CF1">
        <w:rPr>
          <w:b/>
          <w:sz w:val="24"/>
          <w:szCs w:val="24"/>
          <w:lang w:val="ru-RU" w:eastAsia="en-US"/>
        </w:rPr>
        <w:t>,00</w:t>
      </w:r>
      <w:r w:rsidRPr="001F6CF1">
        <w:rPr>
          <w:b/>
          <w:sz w:val="24"/>
          <w:szCs w:val="24"/>
          <w:lang w:eastAsia="en-US"/>
        </w:rPr>
        <w:t xml:space="preserve">  </w:t>
      </w:r>
      <w:r w:rsidRPr="001F6CF1">
        <w:rPr>
          <w:b/>
          <w:sz w:val="24"/>
          <w:szCs w:val="24"/>
          <w:lang w:val="ru-RU" w:eastAsia="en-US"/>
        </w:rPr>
        <w:t>грн..</w:t>
      </w:r>
      <w:r w:rsidR="005F4FE7">
        <w:rPr>
          <w:b/>
          <w:sz w:val="24"/>
          <w:szCs w:val="24"/>
          <w:lang w:val="ru-RU" w:eastAsia="en-US"/>
        </w:rPr>
        <w:t xml:space="preserve"> </w:t>
      </w:r>
    </w:p>
    <w:p w14:paraId="60C312DB" w14:textId="77777777" w:rsidR="009A040B" w:rsidRDefault="009A040B" w:rsidP="005E68DB">
      <w:pPr>
        <w:pStyle w:val="a4"/>
        <w:ind w:left="0" w:right="-30"/>
        <w:rPr>
          <w:rFonts w:eastAsia="MS Mincho"/>
          <w:b w:val="0"/>
          <w:szCs w:val="24"/>
        </w:rPr>
      </w:pPr>
      <w:bookmarkStart w:id="1" w:name="_Hlk69117440"/>
      <w:r w:rsidRPr="001328D3">
        <w:rPr>
          <w:rFonts w:eastAsia="MS Mincho"/>
          <w:szCs w:val="24"/>
        </w:rPr>
        <w:t xml:space="preserve"> </w:t>
      </w:r>
      <w:r>
        <w:rPr>
          <w:rFonts w:eastAsia="MS Mincho"/>
          <w:szCs w:val="24"/>
        </w:rPr>
        <w:t xml:space="preserve"> </w:t>
      </w:r>
      <w:r w:rsidRPr="001328D3">
        <w:rPr>
          <w:rFonts w:eastAsia="MS Mincho"/>
          <w:szCs w:val="24"/>
        </w:rPr>
        <w:t xml:space="preserve">  </w:t>
      </w:r>
      <w:r>
        <w:rPr>
          <w:rFonts w:eastAsia="MS Mincho"/>
          <w:szCs w:val="24"/>
        </w:rPr>
        <w:t>1.</w:t>
      </w:r>
      <w:r w:rsidRPr="001328D3">
        <w:rPr>
          <w:rFonts w:eastAsia="MS Mincho"/>
          <w:szCs w:val="24"/>
        </w:rPr>
        <w:t xml:space="preserve">2. </w:t>
      </w:r>
      <w:proofErr w:type="spellStart"/>
      <w:r w:rsidRPr="001328D3">
        <w:rPr>
          <w:b w:val="0"/>
          <w:szCs w:val="24"/>
        </w:rPr>
        <w:t>Внести</w:t>
      </w:r>
      <w:proofErr w:type="spellEnd"/>
      <w:r w:rsidRPr="001328D3">
        <w:rPr>
          <w:b w:val="0"/>
          <w:szCs w:val="24"/>
        </w:rPr>
        <w:t xml:space="preserve"> зміни до рішення 3 сесії 8 скликання Козятинської міської ради  №68-VІІI від 24.12.2020 року «Про бюджет Козятинської міської територіальної громади на 2021 рік», а саме:</w:t>
      </w:r>
      <w:r w:rsidRPr="001328D3">
        <w:rPr>
          <w:rFonts w:eastAsia="MS Mincho"/>
          <w:b w:val="0"/>
          <w:szCs w:val="24"/>
        </w:rPr>
        <w:t xml:space="preserve"> </w:t>
      </w:r>
    </w:p>
    <w:bookmarkEnd w:id="1"/>
    <w:p w14:paraId="36B74715" w14:textId="77777777" w:rsidR="009A040B" w:rsidRDefault="009A040B" w:rsidP="00793EF0">
      <w:pPr>
        <w:pStyle w:val="a3"/>
        <w:tabs>
          <w:tab w:val="left" w:pos="708"/>
          <w:tab w:val="center" w:pos="4153"/>
          <w:tab w:val="right" w:pos="8306"/>
        </w:tabs>
        <w:jc w:val="both"/>
        <w:rPr>
          <w:b/>
          <w:i/>
          <w:sz w:val="24"/>
          <w:szCs w:val="24"/>
          <w:lang w:val="uk-UA"/>
        </w:rPr>
      </w:pPr>
      <w:r>
        <w:rPr>
          <w:b/>
          <w:sz w:val="24"/>
          <w:szCs w:val="24"/>
          <w:lang w:val="uk-UA"/>
        </w:rPr>
        <w:t xml:space="preserve"> </w:t>
      </w:r>
      <w:r>
        <w:rPr>
          <w:b/>
          <w:i/>
          <w:sz w:val="24"/>
          <w:szCs w:val="24"/>
          <w:lang w:val="uk-UA"/>
        </w:rPr>
        <w:t xml:space="preserve">   По головному розпоряднику коштів  Фінансове управління Козятинської міської ради :</w:t>
      </w:r>
    </w:p>
    <w:p w14:paraId="302EBD35" w14:textId="77777777" w:rsidR="009A040B" w:rsidRPr="00793EF0" w:rsidRDefault="009A040B" w:rsidP="00B345F6">
      <w:pPr>
        <w:pStyle w:val="a3"/>
        <w:tabs>
          <w:tab w:val="left" w:pos="4020"/>
        </w:tabs>
        <w:jc w:val="both"/>
        <w:rPr>
          <w:b/>
          <w:spacing w:val="-1"/>
          <w:sz w:val="24"/>
          <w:szCs w:val="24"/>
          <w:u w:val="single"/>
          <w:lang w:val="uk-UA"/>
        </w:rPr>
      </w:pPr>
      <w:r w:rsidRPr="00793EF0">
        <w:rPr>
          <w:b/>
          <w:sz w:val="28"/>
          <w:szCs w:val="28"/>
          <w:lang w:val="uk-UA"/>
        </w:rPr>
        <w:t xml:space="preserve">   </w:t>
      </w:r>
      <w:r w:rsidRPr="00793EF0">
        <w:rPr>
          <w:b/>
          <w:i/>
          <w:spacing w:val="-1"/>
          <w:sz w:val="24"/>
          <w:szCs w:val="24"/>
          <w:u w:val="single"/>
          <w:lang w:val="uk-UA"/>
        </w:rPr>
        <w:t>по спеціальному фонду</w:t>
      </w:r>
      <w:r w:rsidRPr="00793EF0">
        <w:rPr>
          <w:b/>
          <w:spacing w:val="-1"/>
          <w:sz w:val="24"/>
          <w:szCs w:val="24"/>
          <w:u w:val="single"/>
          <w:lang w:val="uk-UA"/>
        </w:rPr>
        <w:t xml:space="preserve">: </w:t>
      </w:r>
    </w:p>
    <w:p w14:paraId="0C1D6629" w14:textId="77777777" w:rsidR="009A040B" w:rsidRPr="00B345F6" w:rsidRDefault="009A040B" w:rsidP="00793EF0">
      <w:pPr>
        <w:ind w:left="142"/>
        <w:jc w:val="both"/>
        <w:rPr>
          <w:b/>
          <w:sz w:val="24"/>
          <w:szCs w:val="24"/>
        </w:rPr>
      </w:pPr>
      <w:r w:rsidRPr="00B345F6">
        <w:rPr>
          <w:b/>
          <w:spacing w:val="-1"/>
          <w:sz w:val="24"/>
          <w:szCs w:val="24"/>
        </w:rPr>
        <w:t xml:space="preserve">КПКВКМБ </w:t>
      </w:r>
      <w:r w:rsidRPr="00B345F6">
        <w:rPr>
          <w:b/>
          <w:sz w:val="24"/>
          <w:szCs w:val="24"/>
        </w:rPr>
        <w:t>3719770 «</w:t>
      </w:r>
      <w:r w:rsidRPr="00B345F6">
        <w:rPr>
          <w:b/>
          <w:bCs/>
          <w:sz w:val="24"/>
          <w:szCs w:val="24"/>
        </w:rPr>
        <w:t xml:space="preserve">Інші субвенції з місцевого бюджету </w:t>
      </w:r>
      <w:r w:rsidRPr="00B345F6">
        <w:rPr>
          <w:b/>
          <w:sz w:val="24"/>
          <w:szCs w:val="24"/>
        </w:rPr>
        <w:t>»:</w:t>
      </w:r>
    </w:p>
    <w:p w14:paraId="0E697C0F" w14:textId="4A32675B" w:rsidR="009A040B" w:rsidRDefault="009A040B" w:rsidP="00793EF0">
      <w:pPr>
        <w:jc w:val="both"/>
        <w:rPr>
          <w:rFonts w:eastAsia="MS Mincho"/>
          <w:sz w:val="24"/>
          <w:szCs w:val="24"/>
        </w:rPr>
      </w:pPr>
      <w:bookmarkStart w:id="2" w:name="_Hlk71616742"/>
      <w:r w:rsidRPr="00B345F6">
        <w:rPr>
          <w:sz w:val="24"/>
          <w:szCs w:val="24"/>
        </w:rPr>
        <w:t>-   КЕКВ 3220</w:t>
      </w:r>
      <w:r w:rsidRPr="00B345F6">
        <w:rPr>
          <w:spacing w:val="-1"/>
          <w:sz w:val="24"/>
          <w:szCs w:val="24"/>
        </w:rPr>
        <w:t xml:space="preserve"> </w:t>
      </w:r>
      <w:r w:rsidRPr="00B345F6">
        <w:rPr>
          <w:rFonts w:eastAsia="MS Mincho"/>
          <w:sz w:val="24"/>
          <w:szCs w:val="24"/>
        </w:rPr>
        <w:t>«Капітальні трансферти органам державного управління інших рівнів»</w:t>
      </w:r>
      <w:r w:rsidRPr="00B345F6">
        <w:rPr>
          <w:rFonts w:eastAsia="MS Mincho"/>
          <w:b/>
          <w:sz w:val="24"/>
          <w:szCs w:val="24"/>
        </w:rPr>
        <w:t xml:space="preserve">                           +  881 000,00 грн</w:t>
      </w:r>
      <w:r w:rsidRPr="00B345F6">
        <w:rPr>
          <w:rFonts w:eastAsia="MS Mincho"/>
          <w:sz w:val="24"/>
          <w:szCs w:val="24"/>
        </w:rPr>
        <w:t>.(</w:t>
      </w:r>
      <w:bookmarkEnd w:id="2"/>
      <w:r w:rsidRPr="00B345F6">
        <w:rPr>
          <w:rFonts w:eastAsia="MS Mincho"/>
          <w:sz w:val="24"/>
          <w:szCs w:val="24"/>
        </w:rPr>
        <w:t>881 000,00 грн.. – Субвенція обласному бюджету на співфінансування видатків на закупівлю шкільного автобуса для підвозу дітей до опорного закладу освіти Комунальний заклад «Навчально-виховний комплекс І-ІІІ ст. Ліцей-школа» Козятинської міської ради Вінницької області»</w:t>
      </w:r>
      <w:r w:rsidRPr="00B345F6">
        <w:rPr>
          <w:sz w:val="24"/>
          <w:szCs w:val="24"/>
        </w:rPr>
        <w:t>.</w:t>
      </w:r>
      <w:r w:rsidRPr="00B345F6">
        <w:rPr>
          <w:rFonts w:eastAsia="MS Mincho"/>
          <w:sz w:val="24"/>
          <w:szCs w:val="24"/>
        </w:rPr>
        <w:t>).</w:t>
      </w:r>
    </w:p>
    <w:p w14:paraId="5C3943A8" w14:textId="0AB3F64A" w:rsidR="009A040B" w:rsidRPr="00725805" w:rsidRDefault="009A040B" w:rsidP="005F4FE7">
      <w:pPr>
        <w:tabs>
          <w:tab w:val="left" w:pos="708"/>
        </w:tabs>
        <w:jc w:val="both"/>
      </w:pPr>
      <w:r w:rsidRPr="00793EF0">
        <w:rPr>
          <w:b/>
          <w:sz w:val="28"/>
          <w:szCs w:val="28"/>
        </w:rPr>
        <w:t xml:space="preserve">   </w:t>
      </w:r>
      <w:r w:rsidRPr="00631C59">
        <w:rPr>
          <w:b/>
          <w:sz w:val="24"/>
          <w:szCs w:val="24"/>
          <w:lang w:eastAsia="en-US"/>
        </w:rPr>
        <w:t>Планування джерел код 208400</w:t>
      </w:r>
      <w:r w:rsidRPr="001F6CF1">
        <w:rPr>
          <w:sz w:val="24"/>
          <w:szCs w:val="24"/>
          <w:lang w:eastAsia="en-US"/>
        </w:rPr>
        <w:t xml:space="preserve"> «К</w:t>
      </w:r>
      <w:r w:rsidRPr="00631C59">
        <w:rPr>
          <w:sz w:val="24"/>
          <w:szCs w:val="24"/>
          <w:lang w:eastAsia="en-US"/>
        </w:rPr>
        <w:t>ошти що передаються із загального фонду до бюджету розвитку (спеціального фонду)»</w:t>
      </w:r>
      <w:r w:rsidRPr="00631C59">
        <w:rPr>
          <w:b/>
          <w:sz w:val="24"/>
          <w:szCs w:val="24"/>
          <w:lang w:eastAsia="en-US"/>
        </w:rPr>
        <w:t xml:space="preserve">  + 881 000,00</w:t>
      </w:r>
      <w:r w:rsidRPr="001F6CF1">
        <w:rPr>
          <w:b/>
          <w:sz w:val="24"/>
          <w:szCs w:val="24"/>
          <w:lang w:eastAsia="en-US"/>
        </w:rPr>
        <w:t xml:space="preserve">  </w:t>
      </w:r>
      <w:r w:rsidRPr="00631C59">
        <w:rPr>
          <w:b/>
          <w:sz w:val="24"/>
          <w:szCs w:val="24"/>
          <w:lang w:eastAsia="en-US"/>
        </w:rPr>
        <w:t>грн..</w:t>
      </w:r>
    </w:p>
    <w:p w14:paraId="5B345396" w14:textId="61A68B3E" w:rsidR="005F4FE7" w:rsidRDefault="009A040B" w:rsidP="0069565F">
      <w:pPr>
        <w:pStyle w:val="a4"/>
        <w:ind w:left="0" w:right="-30"/>
        <w:rPr>
          <w:b w:val="0"/>
          <w:sz w:val="28"/>
          <w:szCs w:val="28"/>
        </w:rPr>
      </w:pPr>
      <w:r w:rsidRPr="005F4FE7">
        <w:rPr>
          <w:sz w:val="28"/>
          <w:szCs w:val="28"/>
        </w:rPr>
        <w:t>2.</w:t>
      </w:r>
      <w:r w:rsidRPr="005F4FE7">
        <w:rPr>
          <w:b w:val="0"/>
          <w:sz w:val="28"/>
          <w:szCs w:val="28"/>
        </w:rPr>
        <w:t xml:space="preserve"> </w:t>
      </w:r>
      <w:proofErr w:type="spellStart"/>
      <w:r w:rsidRPr="005F4FE7">
        <w:rPr>
          <w:b w:val="0"/>
          <w:sz w:val="28"/>
          <w:szCs w:val="28"/>
        </w:rPr>
        <w:t>Внести</w:t>
      </w:r>
      <w:proofErr w:type="spellEnd"/>
      <w:r w:rsidRPr="005F4FE7">
        <w:rPr>
          <w:b w:val="0"/>
          <w:sz w:val="28"/>
          <w:szCs w:val="28"/>
        </w:rPr>
        <w:t xml:space="preserve"> зміни до джерел фінансування бюджету </w:t>
      </w:r>
      <w:r w:rsidRPr="005F4FE7">
        <w:rPr>
          <w:b w:val="0"/>
          <w:bCs/>
          <w:sz w:val="28"/>
          <w:szCs w:val="28"/>
        </w:rPr>
        <w:t xml:space="preserve">міської територіальної громади </w:t>
      </w:r>
      <w:r w:rsidRPr="005F4FE7">
        <w:rPr>
          <w:b w:val="0"/>
          <w:sz w:val="28"/>
          <w:szCs w:val="28"/>
        </w:rPr>
        <w:t>на 2021 рік згідно з додатком 2.</w:t>
      </w:r>
    </w:p>
    <w:p w14:paraId="4D38A2B0" w14:textId="10C619A0" w:rsidR="005F4FE7" w:rsidRDefault="005F4FE7" w:rsidP="0069565F">
      <w:pPr>
        <w:pStyle w:val="a4"/>
        <w:ind w:left="0" w:right="-30"/>
        <w:rPr>
          <w:b w:val="0"/>
          <w:sz w:val="28"/>
          <w:szCs w:val="28"/>
        </w:rPr>
      </w:pPr>
    </w:p>
    <w:p w14:paraId="1AD1C0E1" w14:textId="7BE14297" w:rsidR="005F4FE7" w:rsidRDefault="005F4FE7" w:rsidP="0069565F">
      <w:pPr>
        <w:pStyle w:val="a4"/>
        <w:ind w:left="0" w:right="-30"/>
        <w:rPr>
          <w:b w:val="0"/>
          <w:sz w:val="28"/>
          <w:szCs w:val="28"/>
        </w:rPr>
      </w:pPr>
    </w:p>
    <w:p w14:paraId="0BC4864E" w14:textId="77777777" w:rsidR="005F4FE7" w:rsidRDefault="005F4FE7" w:rsidP="0069565F">
      <w:pPr>
        <w:pStyle w:val="a4"/>
        <w:ind w:left="0" w:right="-30"/>
        <w:rPr>
          <w:b w:val="0"/>
          <w:sz w:val="28"/>
          <w:szCs w:val="28"/>
        </w:rPr>
      </w:pPr>
    </w:p>
    <w:p w14:paraId="3810E192" w14:textId="0DFDC326" w:rsidR="009A040B" w:rsidRPr="005F4FE7" w:rsidRDefault="009A040B" w:rsidP="0069565F">
      <w:pPr>
        <w:pStyle w:val="a4"/>
        <w:ind w:left="0" w:right="-30"/>
        <w:rPr>
          <w:rFonts w:eastAsia="MS Mincho"/>
          <w:b w:val="0"/>
          <w:sz w:val="28"/>
          <w:szCs w:val="28"/>
        </w:rPr>
      </w:pPr>
      <w:r w:rsidRPr="005F4FE7">
        <w:rPr>
          <w:rFonts w:eastAsia="MS Mincho"/>
          <w:sz w:val="28"/>
          <w:szCs w:val="28"/>
        </w:rPr>
        <w:t>3.</w:t>
      </w:r>
      <w:r w:rsidRPr="005F4FE7">
        <w:rPr>
          <w:rFonts w:eastAsia="MS Mincho"/>
          <w:b w:val="0"/>
          <w:sz w:val="28"/>
          <w:szCs w:val="28"/>
        </w:rPr>
        <w:t xml:space="preserve"> </w:t>
      </w:r>
      <w:proofErr w:type="spellStart"/>
      <w:r w:rsidRPr="005F4FE7">
        <w:rPr>
          <w:rFonts w:eastAsia="MS Mincho"/>
          <w:b w:val="0"/>
          <w:sz w:val="28"/>
          <w:szCs w:val="28"/>
        </w:rPr>
        <w:t>Внести</w:t>
      </w:r>
      <w:proofErr w:type="spellEnd"/>
      <w:r w:rsidRPr="005F4FE7">
        <w:rPr>
          <w:rFonts w:eastAsia="MS Mincho"/>
          <w:b w:val="0"/>
          <w:sz w:val="28"/>
          <w:szCs w:val="28"/>
        </w:rPr>
        <w:t xml:space="preserve"> зміни до видатків бюджету </w:t>
      </w:r>
      <w:r w:rsidRPr="005F4FE7">
        <w:rPr>
          <w:b w:val="0"/>
          <w:bCs/>
          <w:sz w:val="28"/>
          <w:szCs w:val="28"/>
        </w:rPr>
        <w:t xml:space="preserve">міської територіальної громади </w:t>
      </w:r>
      <w:r w:rsidRPr="005F4FE7">
        <w:rPr>
          <w:rFonts w:eastAsia="MS Mincho"/>
          <w:b w:val="0"/>
          <w:sz w:val="28"/>
          <w:szCs w:val="28"/>
        </w:rPr>
        <w:t>на 2021 рік за головними розпорядниками коштів в розрізі кодів тимчасової класифікації видатків і кредитування згідно з додатком 3.</w:t>
      </w:r>
    </w:p>
    <w:p w14:paraId="75648B56" w14:textId="77777777" w:rsidR="009A040B" w:rsidRPr="005F4FE7" w:rsidRDefault="009A040B" w:rsidP="0069565F">
      <w:pPr>
        <w:pStyle w:val="a3"/>
        <w:ind w:left="-142" w:firstLine="142"/>
        <w:jc w:val="both"/>
        <w:rPr>
          <w:sz w:val="28"/>
          <w:szCs w:val="28"/>
          <w:lang w:val="uk-UA"/>
        </w:rPr>
      </w:pPr>
      <w:r w:rsidRPr="005F4FE7">
        <w:rPr>
          <w:b/>
          <w:sz w:val="28"/>
          <w:szCs w:val="28"/>
          <w:lang w:val="uk-UA"/>
        </w:rPr>
        <w:t xml:space="preserve">4. </w:t>
      </w:r>
      <w:r w:rsidRPr="005F4FE7">
        <w:rPr>
          <w:sz w:val="28"/>
          <w:szCs w:val="28"/>
          <w:lang w:val="uk-UA"/>
        </w:rPr>
        <w:t>Фінансовому  управлінню Козятинської міської ради</w:t>
      </w:r>
      <w:r w:rsidRPr="005F4FE7">
        <w:rPr>
          <w:b/>
          <w:sz w:val="28"/>
          <w:szCs w:val="28"/>
          <w:lang w:val="uk-UA"/>
        </w:rPr>
        <w:t xml:space="preserve"> </w:t>
      </w:r>
      <w:proofErr w:type="spellStart"/>
      <w:r w:rsidRPr="005F4FE7">
        <w:rPr>
          <w:sz w:val="28"/>
          <w:szCs w:val="28"/>
          <w:lang w:val="uk-UA"/>
        </w:rPr>
        <w:t>внести</w:t>
      </w:r>
      <w:proofErr w:type="spellEnd"/>
      <w:r w:rsidRPr="005F4FE7">
        <w:rPr>
          <w:sz w:val="28"/>
          <w:szCs w:val="28"/>
          <w:lang w:val="uk-UA"/>
        </w:rPr>
        <w:t xml:space="preserve"> зміни в річний та помісячний розпис доходів та видатків бюджету на 2021 рік.</w:t>
      </w:r>
    </w:p>
    <w:p w14:paraId="62E4EDE8" w14:textId="77777777" w:rsidR="009A040B" w:rsidRPr="005F4FE7" w:rsidRDefault="009A040B" w:rsidP="0069565F">
      <w:pPr>
        <w:pStyle w:val="a3"/>
        <w:tabs>
          <w:tab w:val="left" w:pos="0"/>
          <w:tab w:val="left" w:pos="4020"/>
          <w:tab w:val="center" w:pos="4153"/>
          <w:tab w:val="right" w:pos="8306"/>
        </w:tabs>
        <w:ind w:left="-142" w:firstLine="142"/>
        <w:jc w:val="both"/>
        <w:rPr>
          <w:sz w:val="28"/>
          <w:szCs w:val="28"/>
          <w:lang w:val="uk-UA"/>
        </w:rPr>
      </w:pPr>
      <w:r w:rsidRPr="005F4FE7">
        <w:rPr>
          <w:b/>
          <w:sz w:val="28"/>
          <w:szCs w:val="28"/>
          <w:lang w:val="uk-UA"/>
        </w:rPr>
        <w:t xml:space="preserve">5. </w:t>
      </w:r>
      <w:r w:rsidRPr="005F4FE7">
        <w:rPr>
          <w:sz w:val="28"/>
          <w:szCs w:val="28"/>
        </w:rPr>
        <w:t xml:space="preserve">Контроль за </w:t>
      </w:r>
      <w:proofErr w:type="spellStart"/>
      <w:r w:rsidRPr="005F4FE7">
        <w:rPr>
          <w:sz w:val="28"/>
          <w:szCs w:val="28"/>
        </w:rPr>
        <w:t>цільовим</w:t>
      </w:r>
      <w:proofErr w:type="spellEnd"/>
      <w:r w:rsidRPr="005F4FE7">
        <w:rPr>
          <w:sz w:val="28"/>
          <w:szCs w:val="28"/>
        </w:rPr>
        <w:t xml:space="preserve"> </w:t>
      </w:r>
      <w:proofErr w:type="spellStart"/>
      <w:r w:rsidRPr="005F4FE7">
        <w:rPr>
          <w:sz w:val="28"/>
          <w:szCs w:val="28"/>
        </w:rPr>
        <w:t>використанням</w:t>
      </w:r>
      <w:proofErr w:type="spellEnd"/>
      <w:r w:rsidRPr="005F4FE7">
        <w:rPr>
          <w:sz w:val="28"/>
          <w:szCs w:val="28"/>
        </w:rPr>
        <w:t xml:space="preserve"> </w:t>
      </w:r>
      <w:proofErr w:type="spellStart"/>
      <w:r w:rsidRPr="005F4FE7">
        <w:rPr>
          <w:sz w:val="28"/>
          <w:szCs w:val="28"/>
        </w:rPr>
        <w:t>коштів</w:t>
      </w:r>
      <w:proofErr w:type="spellEnd"/>
      <w:r w:rsidRPr="005F4FE7">
        <w:rPr>
          <w:sz w:val="28"/>
          <w:szCs w:val="28"/>
        </w:rPr>
        <w:t xml:space="preserve"> </w:t>
      </w:r>
      <w:proofErr w:type="spellStart"/>
      <w:r w:rsidRPr="005F4FE7">
        <w:rPr>
          <w:sz w:val="28"/>
          <w:szCs w:val="28"/>
        </w:rPr>
        <w:t>покласти</w:t>
      </w:r>
      <w:proofErr w:type="spellEnd"/>
      <w:r w:rsidRPr="005F4FE7">
        <w:rPr>
          <w:sz w:val="28"/>
          <w:szCs w:val="28"/>
        </w:rPr>
        <w:t xml:space="preserve"> на </w:t>
      </w:r>
      <w:r w:rsidRPr="005F4FE7">
        <w:rPr>
          <w:sz w:val="28"/>
          <w:szCs w:val="28"/>
          <w:lang w:val="uk-UA"/>
        </w:rPr>
        <w:t>головних розпорядників.</w:t>
      </w:r>
    </w:p>
    <w:p w14:paraId="0A7A3B90" w14:textId="77777777" w:rsidR="009A040B" w:rsidRPr="005F4FE7" w:rsidRDefault="009A040B" w:rsidP="0069565F">
      <w:pPr>
        <w:pStyle w:val="a3"/>
        <w:tabs>
          <w:tab w:val="center" w:pos="4153"/>
          <w:tab w:val="right" w:pos="8306"/>
        </w:tabs>
        <w:jc w:val="both"/>
        <w:rPr>
          <w:sz w:val="28"/>
          <w:szCs w:val="28"/>
          <w:lang w:val="uk-UA"/>
        </w:rPr>
      </w:pPr>
      <w:r w:rsidRPr="005F4FE7">
        <w:rPr>
          <w:b/>
          <w:sz w:val="28"/>
          <w:szCs w:val="28"/>
          <w:lang w:val="uk-UA"/>
        </w:rPr>
        <w:t>6.</w:t>
      </w:r>
      <w:r w:rsidRPr="005F4FE7">
        <w:rPr>
          <w:sz w:val="28"/>
          <w:szCs w:val="28"/>
          <w:lang w:val="uk-UA"/>
        </w:rPr>
        <w:t xml:space="preserve"> Контроль за виконанням рішення покласти на постійну депутатську комісію  з питань фінансів, бюджету та соціально-</w:t>
      </w:r>
      <w:proofErr w:type="spellStart"/>
      <w:r w:rsidRPr="005F4FE7">
        <w:rPr>
          <w:sz w:val="28"/>
          <w:szCs w:val="28"/>
          <w:lang w:val="uk-UA"/>
        </w:rPr>
        <w:t>економічн</w:t>
      </w:r>
      <w:proofErr w:type="spellEnd"/>
      <w:r w:rsidRPr="005F4FE7">
        <w:rPr>
          <w:sz w:val="28"/>
          <w:szCs w:val="28"/>
        </w:rPr>
        <w:t xml:space="preserve">ого </w:t>
      </w:r>
      <w:proofErr w:type="spellStart"/>
      <w:r w:rsidRPr="005F4FE7">
        <w:rPr>
          <w:sz w:val="28"/>
          <w:szCs w:val="28"/>
        </w:rPr>
        <w:t>розвитку</w:t>
      </w:r>
      <w:proofErr w:type="spellEnd"/>
      <w:r w:rsidRPr="005F4FE7">
        <w:rPr>
          <w:sz w:val="28"/>
          <w:szCs w:val="28"/>
        </w:rPr>
        <w:t xml:space="preserve"> </w:t>
      </w:r>
      <w:r w:rsidRPr="005F4FE7">
        <w:rPr>
          <w:sz w:val="28"/>
          <w:szCs w:val="28"/>
          <w:lang w:val="uk-UA"/>
        </w:rPr>
        <w:t>(Поліщук О.Б.).</w:t>
      </w:r>
    </w:p>
    <w:p w14:paraId="0E4BC64D" w14:textId="77777777" w:rsidR="009A040B" w:rsidRDefault="009A040B" w:rsidP="00046EBF">
      <w:pPr>
        <w:pStyle w:val="a3"/>
        <w:tabs>
          <w:tab w:val="left" w:pos="708"/>
          <w:tab w:val="center" w:pos="4153"/>
          <w:tab w:val="right" w:pos="8306"/>
        </w:tabs>
        <w:jc w:val="both"/>
        <w:rPr>
          <w:lang w:val="uk-UA"/>
        </w:rPr>
      </w:pPr>
    </w:p>
    <w:p w14:paraId="0C033A4A" w14:textId="767F0681" w:rsidR="009A040B" w:rsidRDefault="009A040B" w:rsidP="00046EBF">
      <w:pPr>
        <w:pStyle w:val="a3"/>
        <w:tabs>
          <w:tab w:val="left" w:pos="708"/>
          <w:tab w:val="center" w:pos="4153"/>
          <w:tab w:val="right" w:pos="8306"/>
        </w:tabs>
        <w:jc w:val="both"/>
        <w:rPr>
          <w:lang w:val="uk-UA"/>
        </w:rPr>
      </w:pPr>
    </w:p>
    <w:p w14:paraId="02298624" w14:textId="0E0BCF8C" w:rsidR="005F4FE7" w:rsidRDefault="005F4FE7" w:rsidP="00046EBF">
      <w:pPr>
        <w:pStyle w:val="a3"/>
        <w:tabs>
          <w:tab w:val="left" w:pos="708"/>
          <w:tab w:val="center" w:pos="4153"/>
          <w:tab w:val="right" w:pos="8306"/>
        </w:tabs>
        <w:jc w:val="both"/>
        <w:rPr>
          <w:lang w:val="uk-UA"/>
        </w:rPr>
      </w:pPr>
    </w:p>
    <w:p w14:paraId="7625F7BD" w14:textId="299E0240" w:rsidR="005F4FE7" w:rsidRDefault="005F4FE7" w:rsidP="00046EBF">
      <w:pPr>
        <w:pStyle w:val="a3"/>
        <w:tabs>
          <w:tab w:val="left" w:pos="708"/>
          <w:tab w:val="center" w:pos="4153"/>
          <w:tab w:val="right" w:pos="8306"/>
        </w:tabs>
        <w:jc w:val="both"/>
        <w:rPr>
          <w:lang w:val="uk-UA"/>
        </w:rPr>
      </w:pPr>
    </w:p>
    <w:p w14:paraId="2DC91D01" w14:textId="77777777" w:rsidR="005F4FE7" w:rsidRDefault="005F4FE7" w:rsidP="00046EBF">
      <w:pPr>
        <w:pStyle w:val="a3"/>
        <w:tabs>
          <w:tab w:val="left" w:pos="708"/>
          <w:tab w:val="center" w:pos="4153"/>
          <w:tab w:val="right" w:pos="8306"/>
        </w:tabs>
        <w:jc w:val="both"/>
        <w:rPr>
          <w:lang w:val="uk-UA"/>
        </w:rPr>
      </w:pPr>
      <w:bookmarkStart w:id="3" w:name="_GoBack"/>
      <w:bookmarkEnd w:id="3"/>
    </w:p>
    <w:p w14:paraId="72DFD2D7" w14:textId="77777777" w:rsidR="009A040B" w:rsidRDefault="009A040B" w:rsidP="00046EBF">
      <w:pPr>
        <w:pStyle w:val="a3"/>
        <w:tabs>
          <w:tab w:val="left" w:pos="708"/>
          <w:tab w:val="center" w:pos="4153"/>
          <w:tab w:val="right" w:pos="8306"/>
        </w:tabs>
        <w:jc w:val="both"/>
        <w:rPr>
          <w:lang w:val="uk-UA"/>
        </w:rPr>
      </w:pPr>
      <w:r>
        <w:rPr>
          <w:lang w:val="uk-UA"/>
        </w:rPr>
        <w:t xml:space="preserve">          </w:t>
      </w:r>
    </w:p>
    <w:p w14:paraId="0FA87785" w14:textId="77777777" w:rsidR="009A040B" w:rsidRDefault="009A040B" w:rsidP="00046EBF">
      <w:pPr>
        <w:pStyle w:val="a3"/>
        <w:tabs>
          <w:tab w:val="left" w:pos="708"/>
          <w:tab w:val="center" w:pos="4153"/>
          <w:tab w:val="right" w:pos="8306"/>
        </w:tabs>
        <w:jc w:val="both"/>
        <w:rPr>
          <w:lang w:val="uk-UA"/>
        </w:rPr>
      </w:pPr>
      <w:r>
        <w:rPr>
          <w:lang w:val="uk-UA"/>
        </w:rPr>
        <w:t xml:space="preserve">                           </w:t>
      </w:r>
    </w:p>
    <w:p w14:paraId="4CFDF512" w14:textId="77777777" w:rsidR="009A040B" w:rsidRPr="005F4FE7" w:rsidRDefault="009A040B" w:rsidP="00046EBF">
      <w:pPr>
        <w:pStyle w:val="a3"/>
        <w:tabs>
          <w:tab w:val="left" w:pos="708"/>
          <w:tab w:val="center" w:pos="4153"/>
          <w:tab w:val="right" w:pos="8306"/>
        </w:tabs>
        <w:jc w:val="both"/>
        <w:rPr>
          <w:bCs/>
          <w:sz w:val="28"/>
          <w:szCs w:val="28"/>
          <w:lang w:val="uk-UA"/>
        </w:rPr>
      </w:pPr>
      <w:r w:rsidRPr="005F4FE7">
        <w:rPr>
          <w:bCs/>
          <w:sz w:val="28"/>
          <w:szCs w:val="28"/>
          <w:lang w:val="uk-UA"/>
        </w:rPr>
        <w:t xml:space="preserve">           </w:t>
      </w:r>
      <w:proofErr w:type="spellStart"/>
      <w:r w:rsidRPr="005F4FE7">
        <w:rPr>
          <w:bCs/>
          <w:sz w:val="28"/>
          <w:szCs w:val="28"/>
        </w:rPr>
        <w:t>Міський</w:t>
      </w:r>
      <w:proofErr w:type="spellEnd"/>
      <w:r w:rsidRPr="005F4FE7">
        <w:rPr>
          <w:bCs/>
          <w:sz w:val="28"/>
          <w:szCs w:val="28"/>
        </w:rPr>
        <w:t xml:space="preserve"> голова            </w:t>
      </w:r>
      <w:r w:rsidRPr="005F4FE7">
        <w:rPr>
          <w:bCs/>
          <w:sz w:val="28"/>
          <w:szCs w:val="28"/>
          <w:lang w:val="uk-UA"/>
        </w:rPr>
        <w:t xml:space="preserve">                     </w:t>
      </w:r>
      <w:r w:rsidRPr="005F4FE7">
        <w:rPr>
          <w:bCs/>
          <w:sz w:val="28"/>
          <w:szCs w:val="28"/>
        </w:rPr>
        <w:t xml:space="preserve">         </w:t>
      </w:r>
      <w:r w:rsidRPr="005F4FE7">
        <w:rPr>
          <w:bCs/>
          <w:sz w:val="28"/>
          <w:szCs w:val="28"/>
          <w:lang w:val="uk-UA"/>
        </w:rPr>
        <w:t>Тетяна ЄРМОЛАЄВА</w:t>
      </w:r>
    </w:p>
    <w:p w14:paraId="45AF7F84" w14:textId="77777777" w:rsidR="009A040B" w:rsidRPr="0069565F" w:rsidRDefault="009A040B" w:rsidP="00046EBF">
      <w:pPr>
        <w:pStyle w:val="a3"/>
        <w:tabs>
          <w:tab w:val="left" w:pos="708"/>
          <w:tab w:val="center" w:pos="4153"/>
          <w:tab w:val="right" w:pos="8306"/>
        </w:tabs>
        <w:jc w:val="both"/>
        <w:rPr>
          <w:b/>
          <w:sz w:val="28"/>
          <w:szCs w:val="28"/>
          <w:lang w:val="uk-UA"/>
        </w:rPr>
      </w:pPr>
    </w:p>
    <w:p w14:paraId="50ED1EA0" w14:textId="62B28AAD" w:rsidR="009A040B" w:rsidRPr="00012E4B" w:rsidRDefault="005F4FE7" w:rsidP="00BD3519">
      <w:pPr>
        <w:pStyle w:val="a7"/>
        <w:ind w:left="426" w:hanging="426"/>
        <w:rPr>
          <w:sz w:val="24"/>
          <w:szCs w:val="24"/>
        </w:rPr>
      </w:pPr>
      <w:r>
        <w:rPr>
          <w:rFonts w:ascii="Times New Roman" w:hAnsi="Times New Roman"/>
          <w:sz w:val="24"/>
          <w:szCs w:val="24"/>
        </w:rPr>
        <w:t xml:space="preserve"> </w:t>
      </w:r>
    </w:p>
    <w:sectPr w:rsidR="009A040B" w:rsidRPr="00012E4B" w:rsidSect="005F4FE7">
      <w:pgSz w:w="11906" w:h="16838"/>
      <w:pgMar w:top="425" w:right="567" w:bottom="85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43C299" w14:textId="77777777" w:rsidR="00C56B2F" w:rsidRDefault="00C56B2F" w:rsidP="005F4FE7">
      <w:r>
        <w:separator/>
      </w:r>
    </w:p>
  </w:endnote>
  <w:endnote w:type="continuationSeparator" w:id="0">
    <w:p w14:paraId="33D3B2CA" w14:textId="77777777" w:rsidR="00C56B2F" w:rsidRDefault="00C56B2F" w:rsidP="005F4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B9D1D3" w14:textId="77777777" w:rsidR="00C56B2F" w:rsidRDefault="00C56B2F" w:rsidP="005F4FE7">
      <w:r>
        <w:separator/>
      </w:r>
    </w:p>
  </w:footnote>
  <w:footnote w:type="continuationSeparator" w:id="0">
    <w:p w14:paraId="5E0A274A" w14:textId="77777777" w:rsidR="00C56B2F" w:rsidRDefault="00C56B2F" w:rsidP="005F4F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86A21"/>
    <w:multiLevelType w:val="hybridMultilevel"/>
    <w:tmpl w:val="EFE6D544"/>
    <w:lvl w:ilvl="0" w:tplc="E43C5756">
      <w:start w:val="6"/>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535CB5"/>
    <w:multiLevelType w:val="hybridMultilevel"/>
    <w:tmpl w:val="218A03AA"/>
    <w:lvl w:ilvl="0" w:tplc="C44E7804">
      <w:start w:val="2"/>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E60EA8"/>
    <w:multiLevelType w:val="hybridMultilevel"/>
    <w:tmpl w:val="55201DBE"/>
    <w:lvl w:ilvl="0" w:tplc="83361964">
      <w:numFmt w:val="bullet"/>
      <w:lvlText w:val="-"/>
      <w:lvlJc w:val="left"/>
      <w:pPr>
        <w:tabs>
          <w:tab w:val="num" w:pos="360"/>
        </w:tabs>
        <w:ind w:left="360" w:hanging="360"/>
      </w:pPr>
      <w:rPr>
        <w:rFonts w:ascii="Times New Roman" w:eastAsia="MS Mincho" w:hAnsi="Times New Roman" w:hint="default"/>
        <w:b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15:restartNumberingAfterBreak="0">
    <w:nsid w:val="1CA765AB"/>
    <w:multiLevelType w:val="hybridMultilevel"/>
    <w:tmpl w:val="E188DBE6"/>
    <w:lvl w:ilvl="0" w:tplc="9D94C818">
      <w:start w:val="1"/>
      <w:numFmt w:val="decimal"/>
      <w:lvlText w:val="%1."/>
      <w:lvlJc w:val="left"/>
      <w:pPr>
        <w:tabs>
          <w:tab w:val="num" w:pos="1060"/>
        </w:tabs>
        <w:ind w:left="1060" w:hanging="360"/>
      </w:pPr>
      <w:rPr>
        <w:rFonts w:cs="Times New Roman" w:hint="default"/>
        <w:b/>
      </w:rPr>
    </w:lvl>
    <w:lvl w:ilvl="1" w:tplc="04220019" w:tentative="1">
      <w:start w:val="1"/>
      <w:numFmt w:val="lowerLetter"/>
      <w:lvlText w:val="%2."/>
      <w:lvlJc w:val="left"/>
      <w:pPr>
        <w:tabs>
          <w:tab w:val="num" w:pos="1780"/>
        </w:tabs>
        <w:ind w:left="1780" w:hanging="360"/>
      </w:pPr>
      <w:rPr>
        <w:rFonts w:cs="Times New Roman"/>
      </w:rPr>
    </w:lvl>
    <w:lvl w:ilvl="2" w:tplc="0422001B" w:tentative="1">
      <w:start w:val="1"/>
      <w:numFmt w:val="lowerRoman"/>
      <w:lvlText w:val="%3."/>
      <w:lvlJc w:val="right"/>
      <w:pPr>
        <w:tabs>
          <w:tab w:val="num" w:pos="2500"/>
        </w:tabs>
        <w:ind w:left="2500" w:hanging="180"/>
      </w:pPr>
      <w:rPr>
        <w:rFonts w:cs="Times New Roman"/>
      </w:rPr>
    </w:lvl>
    <w:lvl w:ilvl="3" w:tplc="0422000F" w:tentative="1">
      <w:start w:val="1"/>
      <w:numFmt w:val="decimal"/>
      <w:lvlText w:val="%4."/>
      <w:lvlJc w:val="left"/>
      <w:pPr>
        <w:tabs>
          <w:tab w:val="num" w:pos="3220"/>
        </w:tabs>
        <w:ind w:left="3220" w:hanging="360"/>
      </w:pPr>
      <w:rPr>
        <w:rFonts w:cs="Times New Roman"/>
      </w:rPr>
    </w:lvl>
    <w:lvl w:ilvl="4" w:tplc="04220019" w:tentative="1">
      <w:start w:val="1"/>
      <w:numFmt w:val="lowerLetter"/>
      <w:lvlText w:val="%5."/>
      <w:lvlJc w:val="left"/>
      <w:pPr>
        <w:tabs>
          <w:tab w:val="num" w:pos="3940"/>
        </w:tabs>
        <w:ind w:left="3940" w:hanging="360"/>
      </w:pPr>
      <w:rPr>
        <w:rFonts w:cs="Times New Roman"/>
      </w:rPr>
    </w:lvl>
    <w:lvl w:ilvl="5" w:tplc="0422001B" w:tentative="1">
      <w:start w:val="1"/>
      <w:numFmt w:val="lowerRoman"/>
      <w:lvlText w:val="%6."/>
      <w:lvlJc w:val="right"/>
      <w:pPr>
        <w:tabs>
          <w:tab w:val="num" w:pos="4660"/>
        </w:tabs>
        <w:ind w:left="4660" w:hanging="180"/>
      </w:pPr>
      <w:rPr>
        <w:rFonts w:cs="Times New Roman"/>
      </w:rPr>
    </w:lvl>
    <w:lvl w:ilvl="6" w:tplc="0422000F" w:tentative="1">
      <w:start w:val="1"/>
      <w:numFmt w:val="decimal"/>
      <w:lvlText w:val="%7."/>
      <w:lvlJc w:val="left"/>
      <w:pPr>
        <w:tabs>
          <w:tab w:val="num" w:pos="5380"/>
        </w:tabs>
        <w:ind w:left="5380" w:hanging="360"/>
      </w:pPr>
      <w:rPr>
        <w:rFonts w:cs="Times New Roman"/>
      </w:rPr>
    </w:lvl>
    <w:lvl w:ilvl="7" w:tplc="04220019" w:tentative="1">
      <w:start w:val="1"/>
      <w:numFmt w:val="lowerLetter"/>
      <w:lvlText w:val="%8."/>
      <w:lvlJc w:val="left"/>
      <w:pPr>
        <w:tabs>
          <w:tab w:val="num" w:pos="6100"/>
        </w:tabs>
        <w:ind w:left="6100" w:hanging="360"/>
      </w:pPr>
      <w:rPr>
        <w:rFonts w:cs="Times New Roman"/>
      </w:rPr>
    </w:lvl>
    <w:lvl w:ilvl="8" w:tplc="0422001B" w:tentative="1">
      <w:start w:val="1"/>
      <w:numFmt w:val="lowerRoman"/>
      <w:lvlText w:val="%9."/>
      <w:lvlJc w:val="right"/>
      <w:pPr>
        <w:tabs>
          <w:tab w:val="num" w:pos="6820"/>
        </w:tabs>
        <w:ind w:left="6820" w:hanging="180"/>
      </w:pPr>
      <w:rPr>
        <w:rFonts w:cs="Times New Roman"/>
      </w:rPr>
    </w:lvl>
  </w:abstractNum>
  <w:abstractNum w:abstractNumId="4" w15:restartNumberingAfterBreak="0">
    <w:nsid w:val="2E6F0C9E"/>
    <w:multiLevelType w:val="hybridMultilevel"/>
    <w:tmpl w:val="530097B2"/>
    <w:lvl w:ilvl="0" w:tplc="2910A610">
      <w:start w:val="1"/>
      <w:numFmt w:val="decimal"/>
      <w:lvlText w:val="%1."/>
      <w:lvlJc w:val="left"/>
      <w:pPr>
        <w:tabs>
          <w:tab w:val="num" w:pos="360"/>
        </w:tabs>
        <w:ind w:left="360" w:hanging="360"/>
      </w:pPr>
      <w:rPr>
        <w:rFonts w:eastAsia="Times New Roman" w:cs="Times New Roman" w:hint="default"/>
        <w:b/>
      </w:rPr>
    </w:lvl>
    <w:lvl w:ilvl="1" w:tplc="04190019" w:tentative="1">
      <w:start w:val="1"/>
      <w:numFmt w:val="lowerLetter"/>
      <w:lvlText w:val="%2."/>
      <w:lvlJc w:val="left"/>
      <w:pPr>
        <w:tabs>
          <w:tab w:val="num" w:pos="1155"/>
        </w:tabs>
        <w:ind w:left="1155" w:hanging="360"/>
      </w:pPr>
      <w:rPr>
        <w:rFonts w:cs="Times New Roman"/>
      </w:rPr>
    </w:lvl>
    <w:lvl w:ilvl="2" w:tplc="0419001B" w:tentative="1">
      <w:start w:val="1"/>
      <w:numFmt w:val="lowerRoman"/>
      <w:lvlText w:val="%3."/>
      <w:lvlJc w:val="right"/>
      <w:pPr>
        <w:tabs>
          <w:tab w:val="num" w:pos="1875"/>
        </w:tabs>
        <w:ind w:left="1875" w:hanging="180"/>
      </w:pPr>
      <w:rPr>
        <w:rFonts w:cs="Times New Roman"/>
      </w:rPr>
    </w:lvl>
    <w:lvl w:ilvl="3" w:tplc="0419000F" w:tentative="1">
      <w:start w:val="1"/>
      <w:numFmt w:val="decimal"/>
      <w:lvlText w:val="%4."/>
      <w:lvlJc w:val="left"/>
      <w:pPr>
        <w:tabs>
          <w:tab w:val="num" w:pos="2595"/>
        </w:tabs>
        <w:ind w:left="2595" w:hanging="360"/>
      </w:pPr>
      <w:rPr>
        <w:rFonts w:cs="Times New Roman"/>
      </w:rPr>
    </w:lvl>
    <w:lvl w:ilvl="4" w:tplc="04190019" w:tentative="1">
      <w:start w:val="1"/>
      <w:numFmt w:val="lowerLetter"/>
      <w:lvlText w:val="%5."/>
      <w:lvlJc w:val="left"/>
      <w:pPr>
        <w:tabs>
          <w:tab w:val="num" w:pos="3315"/>
        </w:tabs>
        <w:ind w:left="3315" w:hanging="360"/>
      </w:pPr>
      <w:rPr>
        <w:rFonts w:cs="Times New Roman"/>
      </w:rPr>
    </w:lvl>
    <w:lvl w:ilvl="5" w:tplc="0419001B" w:tentative="1">
      <w:start w:val="1"/>
      <w:numFmt w:val="lowerRoman"/>
      <w:lvlText w:val="%6."/>
      <w:lvlJc w:val="right"/>
      <w:pPr>
        <w:tabs>
          <w:tab w:val="num" w:pos="4035"/>
        </w:tabs>
        <w:ind w:left="4035" w:hanging="180"/>
      </w:pPr>
      <w:rPr>
        <w:rFonts w:cs="Times New Roman"/>
      </w:rPr>
    </w:lvl>
    <w:lvl w:ilvl="6" w:tplc="0419000F" w:tentative="1">
      <w:start w:val="1"/>
      <w:numFmt w:val="decimal"/>
      <w:lvlText w:val="%7."/>
      <w:lvlJc w:val="left"/>
      <w:pPr>
        <w:tabs>
          <w:tab w:val="num" w:pos="4755"/>
        </w:tabs>
        <w:ind w:left="4755" w:hanging="360"/>
      </w:pPr>
      <w:rPr>
        <w:rFonts w:cs="Times New Roman"/>
      </w:rPr>
    </w:lvl>
    <w:lvl w:ilvl="7" w:tplc="04190019" w:tentative="1">
      <w:start w:val="1"/>
      <w:numFmt w:val="lowerLetter"/>
      <w:lvlText w:val="%8."/>
      <w:lvlJc w:val="left"/>
      <w:pPr>
        <w:tabs>
          <w:tab w:val="num" w:pos="5475"/>
        </w:tabs>
        <w:ind w:left="5475" w:hanging="360"/>
      </w:pPr>
      <w:rPr>
        <w:rFonts w:cs="Times New Roman"/>
      </w:rPr>
    </w:lvl>
    <w:lvl w:ilvl="8" w:tplc="0419001B" w:tentative="1">
      <w:start w:val="1"/>
      <w:numFmt w:val="lowerRoman"/>
      <w:lvlText w:val="%9."/>
      <w:lvlJc w:val="right"/>
      <w:pPr>
        <w:tabs>
          <w:tab w:val="num" w:pos="6195"/>
        </w:tabs>
        <w:ind w:left="6195" w:hanging="180"/>
      </w:pPr>
      <w:rPr>
        <w:rFonts w:cs="Times New Roman"/>
      </w:rPr>
    </w:lvl>
  </w:abstractNum>
  <w:abstractNum w:abstractNumId="5" w15:restartNumberingAfterBreak="0">
    <w:nsid w:val="3DEA6B1A"/>
    <w:multiLevelType w:val="hybridMultilevel"/>
    <w:tmpl w:val="F1CCB440"/>
    <w:lvl w:ilvl="0" w:tplc="022EF246">
      <w:numFmt w:val="bullet"/>
      <w:lvlText w:val="-"/>
      <w:lvlJc w:val="left"/>
      <w:pPr>
        <w:tabs>
          <w:tab w:val="num" w:pos="360"/>
        </w:tabs>
        <w:ind w:left="36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DF259F"/>
    <w:multiLevelType w:val="singleLevel"/>
    <w:tmpl w:val="0F824A5E"/>
    <w:lvl w:ilvl="0">
      <w:start w:val="1"/>
      <w:numFmt w:val="decimal"/>
      <w:lvlText w:val="%1."/>
      <w:lvlJc w:val="left"/>
      <w:pPr>
        <w:tabs>
          <w:tab w:val="num" w:pos="1159"/>
        </w:tabs>
        <w:ind w:left="1159" w:hanging="450"/>
      </w:pPr>
      <w:rPr>
        <w:rFonts w:cs="Times New Roman" w:hint="default"/>
      </w:rPr>
    </w:lvl>
  </w:abstractNum>
  <w:abstractNum w:abstractNumId="7" w15:restartNumberingAfterBreak="0">
    <w:nsid w:val="44AF3383"/>
    <w:multiLevelType w:val="multilevel"/>
    <w:tmpl w:val="C90ED51C"/>
    <w:lvl w:ilvl="0">
      <w:start w:val="3"/>
      <w:numFmt w:val="decimal"/>
      <w:lvlText w:val="%1"/>
      <w:lvlJc w:val="left"/>
      <w:pPr>
        <w:tabs>
          <w:tab w:val="num" w:pos="360"/>
        </w:tabs>
        <w:ind w:left="360" w:hanging="360"/>
      </w:pPr>
      <w:rPr>
        <w:rFonts w:cs="Times New Roman" w:hint="default"/>
        <w:b w:val="0"/>
      </w:rPr>
    </w:lvl>
    <w:lvl w:ilvl="1">
      <w:start w:val="2"/>
      <w:numFmt w:val="decimal"/>
      <w:lvlText w:val="%1.%2"/>
      <w:lvlJc w:val="left"/>
      <w:pPr>
        <w:tabs>
          <w:tab w:val="num" w:pos="1069"/>
        </w:tabs>
        <w:ind w:left="1069" w:hanging="360"/>
      </w:pPr>
      <w:rPr>
        <w:rFonts w:cs="Times New Roman" w:hint="default"/>
        <w:b w:val="0"/>
      </w:rPr>
    </w:lvl>
    <w:lvl w:ilvl="2">
      <w:start w:val="1"/>
      <w:numFmt w:val="decimal"/>
      <w:lvlText w:val="%1.%2.%3"/>
      <w:lvlJc w:val="left"/>
      <w:pPr>
        <w:tabs>
          <w:tab w:val="num" w:pos="2138"/>
        </w:tabs>
        <w:ind w:left="2138" w:hanging="720"/>
      </w:pPr>
      <w:rPr>
        <w:rFonts w:cs="Times New Roman" w:hint="default"/>
        <w:b w:val="0"/>
      </w:rPr>
    </w:lvl>
    <w:lvl w:ilvl="3">
      <w:start w:val="1"/>
      <w:numFmt w:val="decimal"/>
      <w:lvlText w:val="%1.%2.%3.%4"/>
      <w:lvlJc w:val="left"/>
      <w:pPr>
        <w:tabs>
          <w:tab w:val="num" w:pos="3207"/>
        </w:tabs>
        <w:ind w:left="3207" w:hanging="1080"/>
      </w:pPr>
      <w:rPr>
        <w:rFonts w:cs="Times New Roman" w:hint="default"/>
        <w:b w:val="0"/>
      </w:rPr>
    </w:lvl>
    <w:lvl w:ilvl="4">
      <w:start w:val="1"/>
      <w:numFmt w:val="decimal"/>
      <w:lvlText w:val="%1.%2.%3.%4.%5"/>
      <w:lvlJc w:val="left"/>
      <w:pPr>
        <w:tabs>
          <w:tab w:val="num" w:pos="3916"/>
        </w:tabs>
        <w:ind w:left="3916" w:hanging="1080"/>
      </w:pPr>
      <w:rPr>
        <w:rFonts w:cs="Times New Roman" w:hint="default"/>
        <w:b w:val="0"/>
      </w:rPr>
    </w:lvl>
    <w:lvl w:ilvl="5">
      <w:start w:val="1"/>
      <w:numFmt w:val="decimal"/>
      <w:lvlText w:val="%1.%2.%3.%4.%5.%6"/>
      <w:lvlJc w:val="left"/>
      <w:pPr>
        <w:tabs>
          <w:tab w:val="num" w:pos="4985"/>
        </w:tabs>
        <w:ind w:left="4985" w:hanging="1440"/>
      </w:pPr>
      <w:rPr>
        <w:rFonts w:cs="Times New Roman" w:hint="default"/>
        <w:b w:val="0"/>
      </w:rPr>
    </w:lvl>
    <w:lvl w:ilvl="6">
      <w:start w:val="1"/>
      <w:numFmt w:val="decimal"/>
      <w:lvlText w:val="%1.%2.%3.%4.%5.%6.%7"/>
      <w:lvlJc w:val="left"/>
      <w:pPr>
        <w:tabs>
          <w:tab w:val="num" w:pos="5694"/>
        </w:tabs>
        <w:ind w:left="5694" w:hanging="1440"/>
      </w:pPr>
      <w:rPr>
        <w:rFonts w:cs="Times New Roman" w:hint="default"/>
        <w:b w:val="0"/>
      </w:rPr>
    </w:lvl>
    <w:lvl w:ilvl="7">
      <w:start w:val="1"/>
      <w:numFmt w:val="decimal"/>
      <w:lvlText w:val="%1.%2.%3.%4.%5.%6.%7.%8"/>
      <w:lvlJc w:val="left"/>
      <w:pPr>
        <w:tabs>
          <w:tab w:val="num" w:pos="6763"/>
        </w:tabs>
        <w:ind w:left="6763" w:hanging="1800"/>
      </w:pPr>
      <w:rPr>
        <w:rFonts w:cs="Times New Roman" w:hint="default"/>
        <w:b w:val="0"/>
      </w:rPr>
    </w:lvl>
    <w:lvl w:ilvl="8">
      <w:start w:val="1"/>
      <w:numFmt w:val="decimal"/>
      <w:lvlText w:val="%1.%2.%3.%4.%5.%6.%7.%8.%9"/>
      <w:lvlJc w:val="left"/>
      <w:pPr>
        <w:tabs>
          <w:tab w:val="num" w:pos="7832"/>
        </w:tabs>
        <w:ind w:left="7832" w:hanging="2160"/>
      </w:pPr>
      <w:rPr>
        <w:rFonts w:cs="Times New Roman" w:hint="default"/>
        <w:b w:val="0"/>
      </w:rPr>
    </w:lvl>
  </w:abstractNum>
  <w:abstractNum w:abstractNumId="8" w15:restartNumberingAfterBreak="0">
    <w:nsid w:val="4B7B704F"/>
    <w:multiLevelType w:val="hybridMultilevel"/>
    <w:tmpl w:val="942E1312"/>
    <w:lvl w:ilvl="0" w:tplc="81BEFA64">
      <w:numFmt w:val="bullet"/>
      <w:lvlText w:val="-"/>
      <w:lvlJc w:val="left"/>
      <w:pPr>
        <w:tabs>
          <w:tab w:val="num" w:pos="360"/>
        </w:tabs>
        <w:ind w:left="360" w:hanging="360"/>
      </w:pPr>
      <w:rPr>
        <w:rFonts w:ascii="Times New Roman" w:eastAsia="Times New Roman" w:hAnsi="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0A91E35"/>
    <w:multiLevelType w:val="singleLevel"/>
    <w:tmpl w:val="FE7A17E4"/>
    <w:lvl w:ilvl="0">
      <w:start w:val="1"/>
      <w:numFmt w:val="decimal"/>
      <w:lvlText w:val="%1."/>
      <w:lvlJc w:val="left"/>
      <w:pPr>
        <w:tabs>
          <w:tab w:val="num" w:pos="1159"/>
        </w:tabs>
        <w:ind w:left="1159" w:hanging="450"/>
      </w:pPr>
      <w:rPr>
        <w:rFonts w:cs="Times New Roman" w:hint="default"/>
      </w:rPr>
    </w:lvl>
  </w:abstractNum>
  <w:abstractNum w:abstractNumId="10" w15:restartNumberingAfterBreak="0">
    <w:nsid w:val="50BC0351"/>
    <w:multiLevelType w:val="multilevel"/>
    <w:tmpl w:val="DDD6E09E"/>
    <w:lvl w:ilvl="0">
      <w:start w:val="3"/>
      <w:numFmt w:val="decimal"/>
      <w:lvlText w:val="%1"/>
      <w:lvlJc w:val="left"/>
      <w:pPr>
        <w:tabs>
          <w:tab w:val="num" w:pos="675"/>
        </w:tabs>
        <w:ind w:left="675" w:hanging="675"/>
      </w:pPr>
      <w:rPr>
        <w:rFonts w:cs="Times New Roman" w:hint="default"/>
        <w:b w:val="0"/>
      </w:rPr>
    </w:lvl>
    <w:lvl w:ilvl="1">
      <w:start w:val="3"/>
      <w:numFmt w:val="decimal"/>
      <w:lvlText w:val="%1.%2"/>
      <w:lvlJc w:val="left"/>
      <w:pPr>
        <w:tabs>
          <w:tab w:val="num" w:pos="1384"/>
        </w:tabs>
        <w:ind w:left="1384" w:hanging="675"/>
      </w:pPr>
      <w:rPr>
        <w:rFonts w:cs="Times New Roman" w:hint="default"/>
        <w:b w:val="0"/>
      </w:rPr>
    </w:lvl>
    <w:lvl w:ilvl="2">
      <w:start w:val="1"/>
      <w:numFmt w:val="decimal"/>
      <w:lvlText w:val="%1.%2.%3"/>
      <w:lvlJc w:val="left"/>
      <w:pPr>
        <w:tabs>
          <w:tab w:val="num" w:pos="2138"/>
        </w:tabs>
        <w:ind w:left="2138" w:hanging="720"/>
      </w:pPr>
      <w:rPr>
        <w:rFonts w:cs="Times New Roman" w:hint="default"/>
        <w:b w:val="0"/>
      </w:rPr>
    </w:lvl>
    <w:lvl w:ilvl="3">
      <w:start w:val="1"/>
      <w:numFmt w:val="decimal"/>
      <w:lvlText w:val="%1.%2.%3.%4"/>
      <w:lvlJc w:val="left"/>
      <w:pPr>
        <w:tabs>
          <w:tab w:val="num" w:pos="3207"/>
        </w:tabs>
        <w:ind w:left="3207" w:hanging="1080"/>
      </w:pPr>
      <w:rPr>
        <w:rFonts w:cs="Times New Roman" w:hint="default"/>
        <w:b w:val="0"/>
      </w:rPr>
    </w:lvl>
    <w:lvl w:ilvl="4">
      <w:start w:val="1"/>
      <w:numFmt w:val="decimal"/>
      <w:lvlText w:val="%1.%2.%3.%4.%5"/>
      <w:lvlJc w:val="left"/>
      <w:pPr>
        <w:tabs>
          <w:tab w:val="num" w:pos="3916"/>
        </w:tabs>
        <w:ind w:left="3916" w:hanging="1080"/>
      </w:pPr>
      <w:rPr>
        <w:rFonts w:cs="Times New Roman" w:hint="default"/>
        <w:b w:val="0"/>
      </w:rPr>
    </w:lvl>
    <w:lvl w:ilvl="5">
      <w:start w:val="1"/>
      <w:numFmt w:val="decimal"/>
      <w:lvlText w:val="%1.%2.%3.%4.%5.%6"/>
      <w:lvlJc w:val="left"/>
      <w:pPr>
        <w:tabs>
          <w:tab w:val="num" w:pos="4985"/>
        </w:tabs>
        <w:ind w:left="4985" w:hanging="1440"/>
      </w:pPr>
      <w:rPr>
        <w:rFonts w:cs="Times New Roman" w:hint="default"/>
        <w:b w:val="0"/>
      </w:rPr>
    </w:lvl>
    <w:lvl w:ilvl="6">
      <w:start w:val="1"/>
      <w:numFmt w:val="decimal"/>
      <w:lvlText w:val="%1.%2.%3.%4.%5.%6.%7"/>
      <w:lvlJc w:val="left"/>
      <w:pPr>
        <w:tabs>
          <w:tab w:val="num" w:pos="5694"/>
        </w:tabs>
        <w:ind w:left="5694" w:hanging="1440"/>
      </w:pPr>
      <w:rPr>
        <w:rFonts w:cs="Times New Roman" w:hint="default"/>
        <w:b w:val="0"/>
      </w:rPr>
    </w:lvl>
    <w:lvl w:ilvl="7">
      <w:start w:val="1"/>
      <w:numFmt w:val="decimal"/>
      <w:lvlText w:val="%1.%2.%3.%4.%5.%6.%7.%8"/>
      <w:lvlJc w:val="left"/>
      <w:pPr>
        <w:tabs>
          <w:tab w:val="num" w:pos="6763"/>
        </w:tabs>
        <w:ind w:left="6763" w:hanging="1800"/>
      </w:pPr>
      <w:rPr>
        <w:rFonts w:cs="Times New Roman" w:hint="default"/>
        <w:b w:val="0"/>
      </w:rPr>
    </w:lvl>
    <w:lvl w:ilvl="8">
      <w:start w:val="1"/>
      <w:numFmt w:val="decimal"/>
      <w:lvlText w:val="%1.%2.%3.%4.%5.%6.%7.%8.%9"/>
      <w:lvlJc w:val="left"/>
      <w:pPr>
        <w:tabs>
          <w:tab w:val="num" w:pos="7832"/>
        </w:tabs>
        <w:ind w:left="7832" w:hanging="2160"/>
      </w:pPr>
      <w:rPr>
        <w:rFonts w:cs="Times New Roman" w:hint="default"/>
        <w:b w:val="0"/>
      </w:rPr>
    </w:lvl>
  </w:abstractNum>
  <w:abstractNum w:abstractNumId="11" w15:restartNumberingAfterBreak="0">
    <w:nsid w:val="592D681A"/>
    <w:multiLevelType w:val="multilevel"/>
    <w:tmpl w:val="F634C358"/>
    <w:lvl w:ilvl="0">
      <w:start w:val="2"/>
      <w:numFmt w:val="decimal"/>
      <w:lvlText w:val="%1"/>
      <w:lvlJc w:val="left"/>
      <w:pPr>
        <w:tabs>
          <w:tab w:val="num" w:pos="675"/>
        </w:tabs>
        <w:ind w:left="675" w:hanging="675"/>
      </w:pPr>
      <w:rPr>
        <w:rFonts w:cs="Times New Roman" w:hint="default"/>
        <w:b w:val="0"/>
      </w:rPr>
    </w:lvl>
    <w:lvl w:ilvl="1">
      <w:start w:val="2"/>
      <w:numFmt w:val="decimal"/>
      <w:lvlText w:val="%1.%2"/>
      <w:lvlJc w:val="left"/>
      <w:pPr>
        <w:tabs>
          <w:tab w:val="num" w:pos="1384"/>
        </w:tabs>
        <w:ind w:left="1384" w:hanging="675"/>
      </w:pPr>
      <w:rPr>
        <w:rFonts w:cs="Times New Roman" w:hint="default"/>
        <w:b w:val="0"/>
      </w:rPr>
    </w:lvl>
    <w:lvl w:ilvl="2">
      <w:start w:val="1"/>
      <w:numFmt w:val="decimal"/>
      <w:lvlText w:val="%1.%2.%3"/>
      <w:lvlJc w:val="left"/>
      <w:pPr>
        <w:tabs>
          <w:tab w:val="num" w:pos="2138"/>
        </w:tabs>
        <w:ind w:left="2138" w:hanging="720"/>
      </w:pPr>
      <w:rPr>
        <w:rFonts w:cs="Times New Roman" w:hint="default"/>
        <w:b w:val="0"/>
      </w:rPr>
    </w:lvl>
    <w:lvl w:ilvl="3">
      <w:start w:val="1"/>
      <w:numFmt w:val="decimal"/>
      <w:lvlText w:val="%1.%2.%3.%4"/>
      <w:lvlJc w:val="left"/>
      <w:pPr>
        <w:tabs>
          <w:tab w:val="num" w:pos="3207"/>
        </w:tabs>
        <w:ind w:left="3207" w:hanging="1080"/>
      </w:pPr>
      <w:rPr>
        <w:rFonts w:cs="Times New Roman" w:hint="default"/>
        <w:b w:val="0"/>
      </w:rPr>
    </w:lvl>
    <w:lvl w:ilvl="4">
      <w:start w:val="1"/>
      <w:numFmt w:val="decimal"/>
      <w:lvlText w:val="%1.%2.%3.%4.%5"/>
      <w:lvlJc w:val="left"/>
      <w:pPr>
        <w:tabs>
          <w:tab w:val="num" w:pos="3916"/>
        </w:tabs>
        <w:ind w:left="3916" w:hanging="1080"/>
      </w:pPr>
      <w:rPr>
        <w:rFonts w:cs="Times New Roman" w:hint="default"/>
        <w:b w:val="0"/>
      </w:rPr>
    </w:lvl>
    <w:lvl w:ilvl="5">
      <w:start w:val="1"/>
      <w:numFmt w:val="decimal"/>
      <w:lvlText w:val="%1.%2.%3.%4.%5.%6"/>
      <w:lvlJc w:val="left"/>
      <w:pPr>
        <w:tabs>
          <w:tab w:val="num" w:pos="4985"/>
        </w:tabs>
        <w:ind w:left="4985" w:hanging="1440"/>
      </w:pPr>
      <w:rPr>
        <w:rFonts w:cs="Times New Roman" w:hint="default"/>
        <w:b w:val="0"/>
      </w:rPr>
    </w:lvl>
    <w:lvl w:ilvl="6">
      <w:start w:val="1"/>
      <w:numFmt w:val="decimal"/>
      <w:lvlText w:val="%1.%2.%3.%4.%5.%6.%7"/>
      <w:lvlJc w:val="left"/>
      <w:pPr>
        <w:tabs>
          <w:tab w:val="num" w:pos="5694"/>
        </w:tabs>
        <w:ind w:left="5694" w:hanging="1440"/>
      </w:pPr>
      <w:rPr>
        <w:rFonts w:cs="Times New Roman" w:hint="default"/>
        <w:b w:val="0"/>
      </w:rPr>
    </w:lvl>
    <w:lvl w:ilvl="7">
      <w:start w:val="1"/>
      <w:numFmt w:val="decimal"/>
      <w:lvlText w:val="%1.%2.%3.%4.%5.%6.%7.%8"/>
      <w:lvlJc w:val="left"/>
      <w:pPr>
        <w:tabs>
          <w:tab w:val="num" w:pos="6763"/>
        </w:tabs>
        <w:ind w:left="6763" w:hanging="1800"/>
      </w:pPr>
      <w:rPr>
        <w:rFonts w:cs="Times New Roman" w:hint="default"/>
        <w:b w:val="0"/>
      </w:rPr>
    </w:lvl>
    <w:lvl w:ilvl="8">
      <w:start w:val="1"/>
      <w:numFmt w:val="decimal"/>
      <w:lvlText w:val="%1.%2.%3.%4.%5.%6.%7.%8.%9"/>
      <w:lvlJc w:val="left"/>
      <w:pPr>
        <w:tabs>
          <w:tab w:val="num" w:pos="7832"/>
        </w:tabs>
        <w:ind w:left="7832" w:hanging="2160"/>
      </w:pPr>
      <w:rPr>
        <w:rFonts w:cs="Times New Roman" w:hint="default"/>
        <w:b w:val="0"/>
      </w:rPr>
    </w:lvl>
  </w:abstractNum>
  <w:abstractNum w:abstractNumId="12" w15:restartNumberingAfterBreak="0">
    <w:nsid w:val="5C8114DE"/>
    <w:multiLevelType w:val="hybridMultilevel"/>
    <w:tmpl w:val="1040C8FC"/>
    <w:lvl w:ilvl="0" w:tplc="3CD8AF84">
      <w:start w:val="2"/>
      <w:numFmt w:val="bullet"/>
      <w:lvlText w:val="-"/>
      <w:lvlJc w:val="left"/>
      <w:pPr>
        <w:tabs>
          <w:tab w:val="num" w:pos="600"/>
        </w:tabs>
        <w:ind w:left="600" w:hanging="360"/>
      </w:pPr>
      <w:rPr>
        <w:rFonts w:ascii="Times New Roman" w:eastAsia="Times New Roman" w:hAnsi="Times New Roman" w:hint="default"/>
      </w:rPr>
    </w:lvl>
    <w:lvl w:ilvl="1" w:tplc="04190003" w:tentative="1">
      <w:start w:val="1"/>
      <w:numFmt w:val="bullet"/>
      <w:lvlText w:val="o"/>
      <w:lvlJc w:val="left"/>
      <w:pPr>
        <w:tabs>
          <w:tab w:val="num" w:pos="1320"/>
        </w:tabs>
        <w:ind w:left="1320" w:hanging="360"/>
      </w:pPr>
      <w:rPr>
        <w:rFonts w:ascii="Courier New" w:hAnsi="Courier New" w:hint="default"/>
      </w:rPr>
    </w:lvl>
    <w:lvl w:ilvl="2" w:tplc="04190005" w:tentative="1">
      <w:start w:val="1"/>
      <w:numFmt w:val="bullet"/>
      <w:lvlText w:val=""/>
      <w:lvlJc w:val="left"/>
      <w:pPr>
        <w:tabs>
          <w:tab w:val="num" w:pos="2040"/>
        </w:tabs>
        <w:ind w:left="2040" w:hanging="360"/>
      </w:pPr>
      <w:rPr>
        <w:rFonts w:ascii="Wingdings" w:hAnsi="Wingdings" w:hint="default"/>
      </w:rPr>
    </w:lvl>
    <w:lvl w:ilvl="3" w:tplc="04190001" w:tentative="1">
      <w:start w:val="1"/>
      <w:numFmt w:val="bullet"/>
      <w:lvlText w:val=""/>
      <w:lvlJc w:val="left"/>
      <w:pPr>
        <w:tabs>
          <w:tab w:val="num" w:pos="2760"/>
        </w:tabs>
        <w:ind w:left="2760" w:hanging="360"/>
      </w:pPr>
      <w:rPr>
        <w:rFonts w:ascii="Symbol" w:hAnsi="Symbol" w:hint="default"/>
      </w:rPr>
    </w:lvl>
    <w:lvl w:ilvl="4" w:tplc="04190003" w:tentative="1">
      <w:start w:val="1"/>
      <w:numFmt w:val="bullet"/>
      <w:lvlText w:val="o"/>
      <w:lvlJc w:val="left"/>
      <w:pPr>
        <w:tabs>
          <w:tab w:val="num" w:pos="3480"/>
        </w:tabs>
        <w:ind w:left="3480" w:hanging="360"/>
      </w:pPr>
      <w:rPr>
        <w:rFonts w:ascii="Courier New" w:hAnsi="Courier New" w:hint="default"/>
      </w:rPr>
    </w:lvl>
    <w:lvl w:ilvl="5" w:tplc="04190005" w:tentative="1">
      <w:start w:val="1"/>
      <w:numFmt w:val="bullet"/>
      <w:lvlText w:val=""/>
      <w:lvlJc w:val="left"/>
      <w:pPr>
        <w:tabs>
          <w:tab w:val="num" w:pos="4200"/>
        </w:tabs>
        <w:ind w:left="4200" w:hanging="360"/>
      </w:pPr>
      <w:rPr>
        <w:rFonts w:ascii="Wingdings" w:hAnsi="Wingdings" w:hint="default"/>
      </w:rPr>
    </w:lvl>
    <w:lvl w:ilvl="6" w:tplc="04190001" w:tentative="1">
      <w:start w:val="1"/>
      <w:numFmt w:val="bullet"/>
      <w:lvlText w:val=""/>
      <w:lvlJc w:val="left"/>
      <w:pPr>
        <w:tabs>
          <w:tab w:val="num" w:pos="4920"/>
        </w:tabs>
        <w:ind w:left="4920" w:hanging="360"/>
      </w:pPr>
      <w:rPr>
        <w:rFonts w:ascii="Symbol" w:hAnsi="Symbol" w:hint="default"/>
      </w:rPr>
    </w:lvl>
    <w:lvl w:ilvl="7" w:tplc="04190003" w:tentative="1">
      <w:start w:val="1"/>
      <w:numFmt w:val="bullet"/>
      <w:lvlText w:val="o"/>
      <w:lvlJc w:val="left"/>
      <w:pPr>
        <w:tabs>
          <w:tab w:val="num" w:pos="5640"/>
        </w:tabs>
        <w:ind w:left="5640" w:hanging="360"/>
      </w:pPr>
      <w:rPr>
        <w:rFonts w:ascii="Courier New" w:hAnsi="Courier New" w:hint="default"/>
      </w:rPr>
    </w:lvl>
    <w:lvl w:ilvl="8" w:tplc="04190005" w:tentative="1">
      <w:start w:val="1"/>
      <w:numFmt w:val="bullet"/>
      <w:lvlText w:val=""/>
      <w:lvlJc w:val="left"/>
      <w:pPr>
        <w:tabs>
          <w:tab w:val="num" w:pos="6360"/>
        </w:tabs>
        <w:ind w:left="6360" w:hanging="360"/>
      </w:pPr>
      <w:rPr>
        <w:rFonts w:ascii="Wingdings" w:hAnsi="Wingdings" w:hint="default"/>
      </w:rPr>
    </w:lvl>
  </w:abstractNum>
  <w:abstractNum w:abstractNumId="13" w15:restartNumberingAfterBreak="0">
    <w:nsid w:val="6032239E"/>
    <w:multiLevelType w:val="hybridMultilevel"/>
    <w:tmpl w:val="0212D206"/>
    <w:lvl w:ilvl="0" w:tplc="19A4FFC0">
      <w:start w:val="1"/>
      <w:numFmt w:val="decimal"/>
      <w:lvlText w:val="%1."/>
      <w:lvlJc w:val="left"/>
      <w:pPr>
        <w:tabs>
          <w:tab w:val="num" w:pos="1637"/>
        </w:tabs>
        <w:ind w:left="1637" w:hanging="360"/>
      </w:pPr>
      <w:rPr>
        <w:rFonts w:cs="Times New Roman" w:hint="default"/>
      </w:rPr>
    </w:lvl>
    <w:lvl w:ilvl="1" w:tplc="04220019" w:tentative="1">
      <w:start w:val="1"/>
      <w:numFmt w:val="lowerLetter"/>
      <w:lvlText w:val="%2."/>
      <w:lvlJc w:val="left"/>
      <w:pPr>
        <w:tabs>
          <w:tab w:val="num" w:pos="2357"/>
        </w:tabs>
        <w:ind w:left="2357" w:hanging="360"/>
      </w:pPr>
      <w:rPr>
        <w:rFonts w:cs="Times New Roman"/>
      </w:rPr>
    </w:lvl>
    <w:lvl w:ilvl="2" w:tplc="0422001B" w:tentative="1">
      <w:start w:val="1"/>
      <w:numFmt w:val="lowerRoman"/>
      <w:lvlText w:val="%3."/>
      <w:lvlJc w:val="right"/>
      <w:pPr>
        <w:tabs>
          <w:tab w:val="num" w:pos="3077"/>
        </w:tabs>
        <w:ind w:left="3077" w:hanging="180"/>
      </w:pPr>
      <w:rPr>
        <w:rFonts w:cs="Times New Roman"/>
      </w:rPr>
    </w:lvl>
    <w:lvl w:ilvl="3" w:tplc="0422000F" w:tentative="1">
      <w:start w:val="1"/>
      <w:numFmt w:val="decimal"/>
      <w:lvlText w:val="%4."/>
      <w:lvlJc w:val="left"/>
      <w:pPr>
        <w:tabs>
          <w:tab w:val="num" w:pos="3797"/>
        </w:tabs>
        <w:ind w:left="3797" w:hanging="360"/>
      </w:pPr>
      <w:rPr>
        <w:rFonts w:cs="Times New Roman"/>
      </w:rPr>
    </w:lvl>
    <w:lvl w:ilvl="4" w:tplc="04220019" w:tentative="1">
      <w:start w:val="1"/>
      <w:numFmt w:val="lowerLetter"/>
      <w:lvlText w:val="%5."/>
      <w:lvlJc w:val="left"/>
      <w:pPr>
        <w:tabs>
          <w:tab w:val="num" w:pos="4517"/>
        </w:tabs>
        <w:ind w:left="4517" w:hanging="360"/>
      </w:pPr>
      <w:rPr>
        <w:rFonts w:cs="Times New Roman"/>
      </w:rPr>
    </w:lvl>
    <w:lvl w:ilvl="5" w:tplc="0422001B" w:tentative="1">
      <w:start w:val="1"/>
      <w:numFmt w:val="lowerRoman"/>
      <w:lvlText w:val="%6."/>
      <w:lvlJc w:val="right"/>
      <w:pPr>
        <w:tabs>
          <w:tab w:val="num" w:pos="5237"/>
        </w:tabs>
        <w:ind w:left="5237" w:hanging="180"/>
      </w:pPr>
      <w:rPr>
        <w:rFonts w:cs="Times New Roman"/>
      </w:rPr>
    </w:lvl>
    <w:lvl w:ilvl="6" w:tplc="0422000F" w:tentative="1">
      <w:start w:val="1"/>
      <w:numFmt w:val="decimal"/>
      <w:lvlText w:val="%7."/>
      <w:lvlJc w:val="left"/>
      <w:pPr>
        <w:tabs>
          <w:tab w:val="num" w:pos="5957"/>
        </w:tabs>
        <w:ind w:left="5957" w:hanging="360"/>
      </w:pPr>
      <w:rPr>
        <w:rFonts w:cs="Times New Roman"/>
      </w:rPr>
    </w:lvl>
    <w:lvl w:ilvl="7" w:tplc="04220019" w:tentative="1">
      <w:start w:val="1"/>
      <w:numFmt w:val="lowerLetter"/>
      <w:lvlText w:val="%8."/>
      <w:lvlJc w:val="left"/>
      <w:pPr>
        <w:tabs>
          <w:tab w:val="num" w:pos="6677"/>
        </w:tabs>
        <w:ind w:left="6677" w:hanging="360"/>
      </w:pPr>
      <w:rPr>
        <w:rFonts w:cs="Times New Roman"/>
      </w:rPr>
    </w:lvl>
    <w:lvl w:ilvl="8" w:tplc="0422001B" w:tentative="1">
      <w:start w:val="1"/>
      <w:numFmt w:val="lowerRoman"/>
      <w:lvlText w:val="%9."/>
      <w:lvlJc w:val="right"/>
      <w:pPr>
        <w:tabs>
          <w:tab w:val="num" w:pos="7397"/>
        </w:tabs>
        <w:ind w:left="7397" w:hanging="180"/>
      </w:pPr>
      <w:rPr>
        <w:rFonts w:cs="Times New Roman"/>
      </w:rPr>
    </w:lvl>
  </w:abstractNum>
  <w:abstractNum w:abstractNumId="14" w15:restartNumberingAfterBreak="0">
    <w:nsid w:val="69677118"/>
    <w:multiLevelType w:val="hybridMultilevel"/>
    <w:tmpl w:val="79CE4730"/>
    <w:lvl w:ilvl="0" w:tplc="8DBAA59A">
      <w:start w:val="2"/>
      <w:numFmt w:val="decimal"/>
      <w:lvlText w:val="%1."/>
      <w:lvlJc w:val="left"/>
      <w:pPr>
        <w:tabs>
          <w:tab w:val="num" w:pos="644"/>
        </w:tabs>
        <w:ind w:left="644" w:hanging="360"/>
      </w:pPr>
      <w:rPr>
        <w:rFonts w:eastAsia="Times New Roman"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5" w15:restartNumberingAfterBreak="0">
    <w:nsid w:val="6E5D2EC9"/>
    <w:multiLevelType w:val="hybridMultilevel"/>
    <w:tmpl w:val="996E79A8"/>
    <w:lvl w:ilvl="0" w:tplc="C382EA44">
      <w:start w:val="3"/>
      <w:numFmt w:val="decimal"/>
      <w:lvlText w:val="%1."/>
      <w:lvlJc w:val="left"/>
      <w:pPr>
        <w:tabs>
          <w:tab w:val="num" w:pos="644"/>
        </w:tabs>
        <w:ind w:left="644" w:hanging="360"/>
      </w:pPr>
      <w:rPr>
        <w:rFonts w:eastAsia="Times New Roman"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6" w15:restartNumberingAfterBreak="0">
    <w:nsid w:val="794926EB"/>
    <w:multiLevelType w:val="multilevel"/>
    <w:tmpl w:val="93302132"/>
    <w:lvl w:ilvl="0">
      <w:start w:val="2"/>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69"/>
        </w:tabs>
        <w:ind w:left="1069" w:hanging="36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17" w15:restartNumberingAfterBreak="0">
    <w:nsid w:val="7BF07683"/>
    <w:multiLevelType w:val="multilevel"/>
    <w:tmpl w:val="7D80064E"/>
    <w:lvl w:ilvl="0">
      <w:start w:val="3"/>
      <w:numFmt w:val="decimal"/>
      <w:lvlText w:val="%1"/>
      <w:lvlJc w:val="left"/>
      <w:pPr>
        <w:tabs>
          <w:tab w:val="num" w:pos="480"/>
        </w:tabs>
        <w:ind w:left="480" w:hanging="480"/>
      </w:pPr>
      <w:rPr>
        <w:rFonts w:cs="Times New Roman" w:hint="default"/>
      </w:rPr>
    </w:lvl>
    <w:lvl w:ilvl="1">
      <w:start w:val="5"/>
      <w:numFmt w:val="decimal"/>
      <w:lvlText w:val="%1.%2"/>
      <w:lvlJc w:val="left"/>
      <w:pPr>
        <w:tabs>
          <w:tab w:val="num" w:pos="1513"/>
        </w:tabs>
        <w:ind w:left="1513" w:hanging="480"/>
      </w:pPr>
      <w:rPr>
        <w:rFonts w:cs="Times New Roman" w:hint="default"/>
      </w:rPr>
    </w:lvl>
    <w:lvl w:ilvl="2">
      <w:start w:val="1"/>
      <w:numFmt w:val="decimal"/>
      <w:lvlText w:val="%1.%2.%3"/>
      <w:lvlJc w:val="left"/>
      <w:pPr>
        <w:tabs>
          <w:tab w:val="num" w:pos="2786"/>
        </w:tabs>
        <w:ind w:left="2786" w:hanging="720"/>
      </w:pPr>
      <w:rPr>
        <w:rFonts w:cs="Times New Roman" w:hint="default"/>
      </w:rPr>
    </w:lvl>
    <w:lvl w:ilvl="3">
      <w:start w:val="1"/>
      <w:numFmt w:val="decimal"/>
      <w:lvlText w:val="%1.%2.%3.%4"/>
      <w:lvlJc w:val="left"/>
      <w:pPr>
        <w:tabs>
          <w:tab w:val="num" w:pos="4179"/>
        </w:tabs>
        <w:ind w:left="4179" w:hanging="1080"/>
      </w:pPr>
      <w:rPr>
        <w:rFonts w:cs="Times New Roman" w:hint="default"/>
      </w:rPr>
    </w:lvl>
    <w:lvl w:ilvl="4">
      <w:start w:val="1"/>
      <w:numFmt w:val="decimal"/>
      <w:lvlText w:val="%1.%2.%3.%4.%5"/>
      <w:lvlJc w:val="left"/>
      <w:pPr>
        <w:tabs>
          <w:tab w:val="num" w:pos="5212"/>
        </w:tabs>
        <w:ind w:left="5212" w:hanging="1080"/>
      </w:pPr>
      <w:rPr>
        <w:rFonts w:cs="Times New Roman" w:hint="default"/>
      </w:rPr>
    </w:lvl>
    <w:lvl w:ilvl="5">
      <w:start w:val="1"/>
      <w:numFmt w:val="decimal"/>
      <w:lvlText w:val="%1.%2.%3.%4.%5.%6"/>
      <w:lvlJc w:val="left"/>
      <w:pPr>
        <w:tabs>
          <w:tab w:val="num" w:pos="6605"/>
        </w:tabs>
        <w:ind w:left="6605" w:hanging="1440"/>
      </w:pPr>
      <w:rPr>
        <w:rFonts w:cs="Times New Roman" w:hint="default"/>
      </w:rPr>
    </w:lvl>
    <w:lvl w:ilvl="6">
      <w:start w:val="1"/>
      <w:numFmt w:val="decimal"/>
      <w:lvlText w:val="%1.%2.%3.%4.%5.%6.%7"/>
      <w:lvlJc w:val="left"/>
      <w:pPr>
        <w:tabs>
          <w:tab w:val="num" w:pos="7638"/>
        </w:tabs>
        <w:ind w:left="7638" w:hanging="1440"/>
      </w:pPr>
      <w:rPr>
        <w:rFonts w:cs="Times New Roman" w:hint="default"/>
      </w:rPr>
    </w:lvl>
    <w:lvl w:ilvl="7">
      <w:start w:val="1"/>
      <w:numFmt w:val="decimal"/>
      <w:lvlText w:val="%1.%2.%3.%4.%5.%6.%7.%8"/>
      <w:lvlJc w:val="left"/>
      <w:pPr>
        <w:tabs>
          <w:tab w:val="num" w:pos="9031"/>
        </w:tabs>
        <w:ind w:left="9031" w:hanging="1800"/>
      </w:pPr>
      <w:rPr>
        <w:rFonts w:cs="Times New Roman" w:hint="default"/>
      </w:rPr>
    </w:lvl>
    <w:lvl w:ilvl="8">
      <w:start w:val="1"/>
      <w:numFmt w:val="decimal"/>
      <w:lvlText w:val="%1.%2.%3.%4.%5.%6.%7.%8.%9"/>
      <w:lvlJc w:val="left"/>
      <w:pPr>
        <w:tabs>
          <w:tab w:val="num" w:pos="10424"/>
        </w:tabs>
        <w:ind w:left="10424" w:hanging="2160"/>
      </w:pPr>
      <w:rPr>
        <w:rFonts w:cs="Times New Roman" w:hint="default"/>
      </w:rPr>
    </w:lvl>
  </w:abstractNum>
  <w:abstractNum w:abstractNumId="18" w15:restartNumberingAfterBreak="0">
    <w:nsid w:val="7FD43CC3"/>
    <w:multiLevelType w:val="multilevel"/>
    <w:tmpl w:val="72964C0E"/>
    <w:lvl w:ilvl="0">
      <w:start w:val="3"/>
      <w:numFmt w:val="decimal"/>
      <w:lvlText w:val="%1"/>
      <w:lvlJc w:val="left"/>
      <w:pPr>
        <w:tabs>
          <w:tab w:val="num" w:pos="675"/>
        </w:tabs>
        <w:ind w:left="675" w:hanging="675"/>
      </w:pPr>
      <w:rPr>
        <w:rFonts w:cs="Times New Roman" w:hint="default"/>
      </w:rPr>
    </w:lvl>
    <w:lvl w:ilvl="1">
      <w:start w:val="3"/>
      <w:numFmt w:val="decimal"/>
      <w:lvlText w:val="%1.%2"/>
      <w:lvlJc w:val="left"/>
      <w:pPr>
        <w:tabs>
          <w:tab w:val="num" w:pos="1384"/>
        </w:tabs>
        <w:ind w:left="1384" w:hanging="675"/>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num w:numId="1">
    <w:abstractNumId w:val="9"/>
  </w:num>
  <w:num w:numId="2">
    <w:abstractNumId w:val="6"/>
  </w:num>
  <w:num w:numId="3">
    <w:abstractNumId w:val="16"/>
  </w:num>
  <w:num w:numId="4">
    <w:abstractNumId w:val="17"/>
  </w:num>
  <w:num w:numId="5">
    <w:abstractNumId w:val="18"/>
  </w:num>
  <w:num w:numId="6">
    <w:abstractNumId w:val="10"/>
  </w:num>
  <w:num w:numId="7">
    <w:abstractNumId w:val="7"/>
  </w:num>
  <w:num w:numId="8">
    <w:abstractNumId w:val="11"/>
  </w:num>
  <w:num w:numId="9">
    <w:abstractNumId w:val="3"/>
  </w:num>
  <w:num w:numId="10">
    <w:abstractNumId w:val="13"/>
  </w:num>
  <w:num w:numId="11">
    <w:abstractNumId w:val="0"/>
  </w:num>
  <w:num w:numId="12">
    <w:abstractNumId w:val="1"/>
  </w:num>
  <w:num w:numId="13">
    <w:abstractNumId w:val="12"/>
  </w:num>
  <w:num w:numId="14">
    <w:abstractNumId w:val="4"/>
  </w:num>
  <w:num w:numId="15">
    <w:abstractNumId w:val="14"/>
  </w:num>
  <w:num w:numId="16">
    <w:abstractNumId w:val="15"/>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9BD"/>
    <w:rsid w:val="00000713"/>
    <w:rsid w:val="00001EF8"/>
    <w:rsid w:val="00005F44"/>
    <w:rsid w:val="00010416"/>
    <w:rsid w:val="000120DF"/>
    <w:rsid w:val="00012E4B"/>
    <w:rsid w:val="00013192"/>
    <w:rsid w:val="00015FD7"/>
    <w:rsid w:val="00016384"/>
    <w:rsid w:val="00036A82"/>
    <w:rsid w:val="00037B83"/>
    <w:rsid w:val="00040370"/>
    <w:rsid w:val="00041EFD"/>
    <w:rsid w:val="00042BE8"/>
    <w:rsid w:val="00046513"/>
    <w:rsid w:val="00046EBF"/>
    <w:rsid w:val="00057502"/>
    <w:rsid w:val="0006329E"/>
    <w:rsid w:val="00080C20"/>
    <w:rsid w:val="0008177A"/>
    <w:rsid w:val="00084A2D"/>
    <w:rsid w:val="00085BEB"/>
    <w:rsid w:val="00085D10"/>
    <w:rsid w:val="000903C6"/>
    <w:rsid w:val="0009277E"/>
    <w:rsid w:val="00094DA0"/>
    <w:rsid w:val="000A475A"/>
    <w:rsid w:val="000B1437"/>
    <w:rsid w:val="000B236C"/>
    <w:rsid w:val="000B6453"/>
    <w:rsid w:val="000B68EA"/>
    <w:rsid w:val="000C0260"/>
    <w:rsid w:val="000C2A9E"/>
    <w:rsid w:val="000C4804"/>
    <w:rsid w:val="000C7F05"/>
    <w:rsid w:val="000D5EF8"/>
    <w:rsid w:val="000D69FD"/>
    <w:rsid w:val="000E1A03"/>
    <w:rsid w:val="000E1C75"/>
    <w:rsid w:val="000E723E"/>
    <w:rsid w:val="000F6B30"/>
    <w:rsid w:val="00101AE4"/>
    <w:rsid w:val="00103262"/>
    <w:rsid w:val="00104690"/>
    <w:rsid w:val="001058CF"/>
    <w:rsid w:val="001075D0"/>
    <w:rsid w:val="00107865"/>
    <w:rsid w:val="00107D4F"/>
    <w:rsid w:val="0011372D"/>
    <w:rsid w:val="00114C92"/>
    <w:rsid w:val="001328D3"/>
    <w:rsid w:val="00136E16"/>
    <w:rsid w:val="00140CC4"/>
    <w:rsid w:val="00141173"/>
    <w:rsid w:val="00144237"/>
    <w:rsid w:val="00146A7E"/>
    <w:rsid w:val="0014725F"/>
    <w:rsid w:val="00154F1C"/>
    <w:rsid w:val="001724F0"/>
    <w:rsid w:val="00175EC3"/>
    <w:rsid w:val="00177950"/>
    <w:rsid w:val="00177FA4"/>
    <w:rsid w:val="001909F0"/>
    <w:rsid w:val="00194AFC"/>
    <w:rsid w:val="001A16FD"/>
    <w:rsid w:val="001A4563"/>
    <w:rsid w:val="001A7CC1"/>
    <w:rsid w:val="001B36B9"/>
    <w:rsid w:val="001B55D7"/>
    <w:rsid w:val="001C5408"/>
    <w:rsid w:val="001C5B0B"/>
    <w:rsid w:val="001C68AF"/>
    <w:rsid w:val="001E3A2B"/>
    <w:rsid w:val="001F47D3"/>
    <w:rsid w:val="001F6CF1"/>
    <w:rsid w:val="002047B4"/>
    <w:rsid w:val="00213185"/>
    <w:rsid w:val="00215F24"/>
    <w:rsid w:val="002177A8"/>
    <w:rsid w:val="002257E4"/>
    <w:rsid w:val="002300D1"/>
    <w:rsid w:val="00234793"/>
    <w:rsid w:val="00237703"/>
    <w:rsid w:val="002419C5"/>
    <w:rsid w:val="00242401"/>
    <w:rsid w:val="00250E62"/>
    <w:rsid w:val="00250EEB"/>
    <w:rsid w:val="002551B5"/>
    <w:rsid w:val="00257845"/>
    <w:rsid w:val="0026015C"/>
    <w:rsid w:val="00266F6D"/>
    <w:rsid w:val="002702C0"/>
    <w:rsid w:val="00271BFB"/>
    <w:rsid w:val="00271FA7"/>
    <w:rsid w:val="00276683"/>
    <w:rsid w:val="0027693F"/>
    <w:rsid w:val="002819F2"/>
    <w:rsid w:val="002924A2"/>
    <w:rsid w:val="002A357E"/>
    <w:rsid w:val="002C0ADE"/>
    <w:rsid w:val="002D410C"/>
    <w:rsid w:val="002D6355"/>
    <w:rsid w:val="002D76CE"/>
    <w:rsid w:val="002D7F6C"/>
    <w:rsid w:val="002E053F"/>
    <w:rsid w:val="002E524B"/>
    <w:rsid w:val="002E7A10"/>
    <w:rsid w:val="002F09BE"/>
    <w:rsid w:val="002F0E3C"/>
    <w:rsid w:val="002F2E9F"/>
    <w:rsid w:val="002F4522"/>
    <w:rsid w:val="00305173"/>
    <w:rsid w:val="00311A01"/>
    <w:rsid w:val="00312312"/>
    <w:rsid w:val="00317133"/>
    <w:rsid w:val="00320AAF"/>
    <w:rsid w:val="0032223C"/>
    <w:rsid w:val="00323E43"/>
    <w:rsid w:val="003248F3"/>
    <w:rsid w:val="00330569"/>
    <w:rsid w:val="003447B8"/>
    <w:rsid w:val="003515FF"/>
    <w:rsid w:val="00355199"/>
    <w:rsid w:val="00355222"/>
    <w:rsid w:val="00361EA4"/>
    <w:rsid w:val="00364127"/>
    <w:rsid w:val="00376105"/>
    <w:rsid w:val="0038075A"/>
    <w:rsid w:val="00384353"/>
    <w:rsid w:val="003935BD"/>
    <w:rsid w:val="003A30A1"/>
    <w:rsid w:val="003B79F0"/>
    <w:rsid w:val="003C3DAB"/>
    <w:rsid w:val="003D2CC3"/>
    <w:rsid w:val="003E12CF"/>
    <w:rsid w:val="003E6B1E"/>
    <w:rsid w:val="003E771D"/>
    <w:rsid w:val="003F19AC"/>
    <w:rsid w:val="003F29DE"/>
    <w:rsid w:val="00420FCA"/>
    <w:rsid w:val="00425E54"/>
    <w:rsid w:val="00432F67"/>
    <w:rsid w:val="00434D09"/>
    <w:rsid w:val="00441EE3"/>
    <w:rsid w:val="0044312D"/>
    <w:rsid w:val="00444C1E"/>
    <w:rsid w:val="00444E31"/>
    <w:rsid w:val="004460BA"/>
    <w:rsid w:val="00446717"/>
    <w:rsid w:val="00451B48"/>
    <w:rsid w:val="00452308"/>
    <w:rsid w:val="0045242C"/>
    <w:rsid w:val="00455259"/>
    <w:rsid w:val="0045788D"/>
    <w:rsid w:val="004612D1"/>
    <w:rsid w:val="0046318B"/>
    <w:rsid w:val="004655E1"/>
    <w:rsid w:val="00466DC4"/>
    <w:rsid w:val="00474F34"/>
    <w:rsid w:val="00475402"/>
    <w:rsid w:val="00483305"/>
    <w:rsid w:val="004870BF"/>
    <w:rsid w:val="004875A5"/>
    <w:rsid w:val="00487AD8"/>
    <w:rsid w:val="00487CA4"/>
    <w:rsid w:val="00491160"/>
    <w:rsid w:val="00491C09"/>
    <w:rsid w:val="00493D34"/>
    <w:rsid w:val="00495935"/>
    <w:rsid w:val="004A028F"/>
    <w:rsid w:val="004A5C4B"/>
    <w:rsid w:val="004A6488"/>
    <w:rsid w:val="004A70C0"/>
    <w:rsid w:val="004B2243"/>
    <w:rsid w:val="004C072B"/>
    <w:rsid w:val="004C569D"/>
    <w:rsid w:val="004C7CF9"/>
    <w:rsid w:val="004D503F"/>
    <w:rsid w:val="004D505D"/>
    <w:rsid w:val="004E42E1"/>
    <w:rsid w:val="004E46A7"/>
    <w:rsid w:val="004E596E"/>
    <w:rsid w:val="0051170B"/>
    <w:rsid w:val="00512593"/>
    <w:rsid w:val="00512F1D"/>
    <w:rsid w:val="00520560"/>
    <w:rsid w:val="00520ADE"/>
    <w:rsid w:val="00521AD4"/>
    <w:rsid w:val="00525B89"/>
    <w:rsid w:val="00531F31"/>
    <w:rsid w:val="00543423"/>
    <w:rsid w:val="005531E9"/>
    <w:rsid w:val="00553D30"/>
    <w:rsid w:val="00555DE3"/>
    <w:rsid w:val="00556169"/>
    <w:rsid w:val="00557547"/>
    <w:rsid w:val="005637EA"/>
    <w:rsid w:val="00567D1E"/>
    <w:rsid w:val="00572A04"/>
    <w:rsid w:val="00590AF2"/>
    <w:rsid w:val="0059211B"/>
    <w:rsid w:val="005A07A4"/>
    <w:rsid w:val="005A5085"/>
    <w:rsid w:val="005B1578"/>
    <w:rsid w:val="005B1977"/>
    <w:rsid w:val="005C0F24"/>
    <w:rsid w:val="005C392D"/>
    <w:rsid w:val="005C6CE6"/>
    <w:rsid w:val="005C7E26"/>
    <w:rsid w:val="005D0CE2"/>
    <w:rsid w:val="005D6338"/>
    <w:rsid w:val="005E68DB"/>
    <w:rsid w:val="005E7D3F"/>
    <w:rsid w:val="005F4FE7"/>
    <w:rsid w:val="006163EC"/>
    <w:rsid w:val="00617BBE"/>
    <w:rsid w:val="00622429"/>
    <w:rsid w:val="00622B85"/>
    <w:rsid w:val="006253DB"/>
    <w:rsid w:val="00627FA4"/>
    <w:rsid w:val="00631C59"/>
    <w:rsid w:val="00632897"/>
    <w:rsid w:val="006344C8"/>
    <w:rsid w:val="0065485E"/>
    <w:rsid w:val="006614EC"/>
    <w:rsid w:val="00662C6C"/>
    <w:rsid w:val="00671275"/>
    <w:rsid w:val="006731A6"/>
    <w:rsid w:val="0067553B"/>
    <w:rsid w:val="00681CC0"/>
    <w:rsid w:val="00681E8C"/>
    <w:rsid w:val="0068520E"/>
    <w:rsid w:val="00687F01"/>
    <w:rsid w:val="00692E82"/>
    <w:rsid w:val="0069498C"/>
    <w:rsid w:val="0069565F"/>
    <w:rsid w:val="00696DE8"/>
    <w:rsid w:val="006A0BF8"/>
    <w:rsid w:val="006A6E0A"/>
    <w:rsid w:val="006A71A5"/>
    <w:rsid w:val="006A7470"/>
    <w:rsid w:val="006B3E54"/>
    <w:rsid w:val="006C38B3"/>
    <w:rsid w:val="006D2EBD"/>
    <w:rsid w:val="006E017A"/>
    <w:rsid w:val="006E3A88"/>
    <w:rsid w:val="006E5397"/>
    <w:rsid w:val="006E5E90"/>
    <w:rsid w:val="006F1559"/>
    <w:rsid w:val="006F573E"/>
    <w:rsid w:val="00707E9A"/>
    <w:rsid w:val="007115E0"/>
    <w:rsid w:val="007174C3"/>
    <w:rsid w:val="0072174C"/>
    <w:rsid w:val="00725805"/>
    <w:rsid w:val="00727CF7"/>
    <w:rsid w:val="00730253"/>
    <w:rsid w:val="00735780"/>
    <w:rsid w:val="007359DC"/>
    <w:rsid w:val="00742319"/>
    <w:rsid w:val="007509F4"/>
    <w:rsid w:val="00777E63"/>
    <w:rsid w:val="00786D4B"/>
    <w:rsid w:val="007873E5"/>
    <w:rsid w:val="00787F66"/>
    <w:rsid w:val="007900E6"/>
    <w:rsid w:val="0079124C"/>
    <w:rsid w:val="00791363"/>
    <w:rsid w:val="00793EF0"/>
    <w:rsid w:val="00796195"/>
    <w:rsid w:val="007A0EBF"/>
    <w:rsid w:val="007A3FD7"/>
    <w:rsid w:val="007A41FB"/>
    <w:rsid w:val="007A6C7E"/>
    <w:rsid w:val="007B7C93"/>
    <w:rsid w:val="007C4645"/>
    <w:rsid w:val="007C7EDA"/>
    <w:rsid w:val="007D20B3"/>
    <w:rsid w:val="007D47F7"/>
    <w:rsid w:val="007E46EC"/>
    <w:rsid w:val="0080761B"/>
    <w:rsid w:val="00807ADE"/>
    <w:rsid w:val="00832EDD"/>
    <w:rsid w:val="00833679"/>
    <w:rsid w:val="0083370C"/>
    <w:rsid w:val="008500BE"/>
    <w:rsid w:val="00850AC1"/>
    <w:rsid w:val="00856C73"/>
    <w:rsid w:val="00861679"/>
    <w:rsid w:val="00863EE1"/>
    <w:rsid w:val="00883647"/>
    <w:rsid w:val="00887724"/>
    <w:rsid w:val="008914CF"/>
    <w:rsid w:val="00891F64"/>
    <w:rsid w:val="008B3C6D"/>
    <w:rsid w:val="008B6E60"/>
    <w:rsid w:val="008B78A1"/>
    <w:rsid w:val="008C042F"/>
    <w:rsid w:val="008C0A1D"/>
    <w:rsid w:val="008C5ABB"/>
    <w:rsid w:val="008E01D2"/>
    <w:rsid w:val="008E20A7"/>
    <w:rsid w:val="008E67ED"/>
    <w:rsid w:val="008E788C"/>
    <w:rsid w:val="008F1BB5"/>
    <w:rsid w:val="0091109E"/>
    <w:rsid w:val="00911F18"/>
    <w:rsid w:val="009163C2"/>
    <w:rsid w:val="00916A02"/>
    <w:rsid w:val="00934507"/>
    <w:rsid w:val="0093675D"/>
    <w:rsid w:val="00943BB8"/>
    <w:rsid w:val="009468A4"/>
    <w:rsid w:val="0095580B"/>
    <w:rsid w:val="009570BE"/>
    <w:rsid w:val="00961201"/>
    <w:rsid w:val="009616BE"/>
    <w:rsid w:val="00966D01"/>
    <w:rsid w:val="009715D9"/>
    <w:rsid w:val="00980B2E"/>
    <w:rsid w:val="009815D4"/>
    <w:rsid w:val="00983C3D"/>
    <w:rsid w:val="009851F5"/>
    <w:rsid w:val="00991FDE"/>
    <w:rsid w:val="009A040B"/>
    <w:rsid w:val="009A1046"/>
    <w:rsid w:val="009A6E38"/>
    <w:rsid w:val="009A73C3"/>
    <w:rsid w:val="009A7AE5"/>
    <w:rsid w:val="009B2CE5"/>
    <w:rsid w:val="009B41B4"/>
    <w:rsid w:val="009B62C3"/>
    <w:rsid w:val="009B7FFA"/>
    <w:rsid w:val="009C5C96"/>
    <w:rsid w:val="009D32B6"/>
    <w:rsid w:val="009D6B30"/>
    <w:rsid w:val="009E2F1A"/>
    <w:rsid w:val="009F0951"/>
    <w:rsid w:val="009F2862"/>
    <w:rsid w:val="009F6CF2"/>
    <w:rsid w:val="00A003D5"/>
    <w:rsid w:val="00A05E88"/>
    <w:rsid w:val="00A116F5"/>
    <w:rsid w:val="00A1549C"/>
    <w:rsid w:val="00A154D8"/>
    <w:rsid w:val="00A2718D"/>
    <w:rsid w:val="00A32A4E"/>
    <w:rsid w:val="00A33005"/>
    <w:rsid w:val="00A35546"/>
    <w:rsid w:val="00A372DB"/>
    <w:rsid w:val="00A43B9E"/>
    <w:rsid w:val="00A54784"/>
    <w:rsid w:val="00A61A44"/>
    <w:rsid w:val="00A62633"/>
    <w:rsid w:val="00A62B54"/>
    <w:rsid w:val="00A75CAF"/>
    <w:rsid w:val="00A76F94"/>
    <w:rsid w:val="00A8451B"/>
    <w:rsid w:val="00A85124"/>
    <w:rsid w:val="00A87295"/>
    <w:rsid w:val="00AA0890"/>
    <w:rsid w:val="00AA37EF"/>
    <w:rsid w:val="00AA3892"/>
    <w:rsid w:val="00AA5546"/>
    <w:rsid w:val="00AB410F"/>
    <w:rsid w:val="00AB6D58"/>
    <w:rsid w:val="00AC36A7"/>
    <w:rsid w:val="00AC4882"/>
    <w:rsid w:val="00AC5074"/>
    <w:rsid w:val="00AD2F95"/>
    <w:rsid w:val="00AD63BE"/>
    <w:rsid w:val="00AE0F4E"/>
    <w:rsid w:val="00AE33A5"/>
    <w:rsid w:val="00AE3E4C"/>
    <w:rsid w:val="00AF46B2"/>
    <w:rsid w:val="00AF5EB7"/>
    <w:rsid w:val="00AF6868"/>
    <w:rsid w:val="00B053FE"/>
    <w:rsid w:val="00B067BB"/>
    <w:rsid w:val="00B068FE"/>
    <w:rsid w:val="00B07E95"/>
    <w:rsid w:val="00B17730"/>
    <w:rsid w:val="00B20AE0"/>
    <w:rsid w:val="00B345F6"/>
    <w:rsid w:val="00B4172D"/>
    <w:rsid w:val="00B45428"/>
    <w:rsid w:val="00B456E9"/>
    <w:rsid w:val="00B467E6"/>
    <w:rsid w:val="00B520EF"/>
    <w:rsid w:val="00B67412"/>
    <w:rsid w:val="00B90E59"/>
    <w:rsid w:val="00B943FE"/>
    <w:rsid w:val="00B97F14"/>
    <w:rsid w:val="00BA7F0D"/>
    <w:rsid w:val="00BB520E"/>
    <w:rsid w:val="00BB5D7C"/>
    <w:rsid w:val="00BB733C"/>
    <w:rsid w:val="00BB7D48"/>
    <w:rsid w:val="00BC1BBC"/>
    <w:rsid w:val="00BC3F5B"/>
    <w:rsid w:val="00BD1951"/>
    <w:rsid w:val="00BD2588"/>
    <w:rsid w:val="00BD3519"/>
    <w:rsid w:val="00BD6164"/>
    <w:rsid w:val="00BE19C1"/>
    <w:rsid w:val="00BE1C7F"/>
    <w:rsid w:val="00BE36B8"/>
    <w:rsid w:val="00BF2B2C"/>
    <w:rsid w:val="00C02888"/>
    <w:rsid w:val="00C108A7"/>
    <w:rsid w:val="00C11DF2"/>
    <w:rsid w:val="00C12F2B"/>
    <w:rsid w:val="00C14E14"/>
    <w:rsid w:val="00C22042"/>
    <w:rsid w:val="00C22E23"/>
    <w:rsid w:val="00C3112A"/>
    <w:rsid w:val="00C37C10"/>
    <w:rsid w:val="00C40BE7"/>
    <w:rsid w:val="00C51C73"/>
    <w:rsid w:val="00C545DA"/>
    <w:rsid w:val="00C555B2"/>
    <w:rsid w:val="00C563FD"/>
    <w:rsid w:val="00C56B2F"/>
    <w:rsid w:val="00C62238"/>
    <w:rsid w:val="00C63AD3"/>
    <w:rsid w:val="00C67E09"/>
    <w:rsid w:val="00C776D1"/>
    <w:rsid w:val="00C77B7D"/>
    <w:rsid w:val="00C80C24"/>
    <w:rsid w:val="00C937D1"/>
    <w:rsid w:val="00C94C2C"/>
    <w:rsid w:val="00C95DC6"/>
    <w:rsid w:val="00CA2C18"/>
    <w:rsid w:val="00CA4497"/>
    <w:rsid w:val="00CA5145"/>
    <w:rsid w:val="00CA7037"/>
    <w:rsid w:val="00CA72DA"/>
    <w:rsid w:val="00CA7B9B"/>
    <w:rsid w:val="00CB1DC2"/>
    <w:rsid w:val="00CB265C"/>
    <w:rsid w:val="00CD218D"/>
    <w:rsid w:val="00CE2111"/>
    <w:rsid w:val="00CE4B6B"/>
    <w:rsid w:val="00CF0873"/>
    <w:rsid w:val="00CF31BC"/>
    <w:rsid w:val="00D066B8"/>
    <w:rsid w:val="00D1213A"/>
    <w:rsid w:val="00D1563A"/>
    <w:rsid w:val="00D16EC8"/>
    <w:rsid w:val="00D17D44"/>
    <w:rsid w:val="00D2699A"/>
    <w:rsid w:val="00D32760"/>
    <w:rsid w:val="00D3390E"/>
    <w:rsid w:val="00D365DB"/>
    <w:rsid w:val="00D37E7D"/>
    <w:rsid w:val="00D45137"/>
    <w:rsid w:val="00D45D56"/>
    <w:rsid w:val="00D5103A"/>
    <w:rsid w:val="00D5325E"/>
    <w:rsid w:val="00D56022"/>
    <w:rsid w:val="00D635B1"/>
    <w:rsid w:val="00D637B9"/>
    <w:rsid w:val="00D63946"/>
    <w:rsid w:val="00D66820"/>
    <w:rsid w:val="00D751F0"/>
    <w:rsid w:val="00D75C92"/>
    <w:rsid w:val="00D92436"/>
    <w:rsid w:val="00D9284E"/>
    <w:rsid w:val="00D97A26"/>
    <w:rsid w:val="00DA28E1"/>
    <w:rsid w:val="00DB3846"/>
    <w:rsid w:val="00DB4B05"/>
    <w:rsid w:val="00DB53ED"/>
    <w:rsid w:val="00DC5DBA"/>
    <w:rsid w:val="00DD50B1"/>
    <w:rsid w:val="00DE06F0"/>
    <w:rsid w:val="00DF064D"/>
    <w:rsid w:val="00DF3C0F"/>
    <w:rsid w:val="00E00E39"/>
    <w:rsid w:val="00E14C7D"/>
    <w:rsid w:val="00E15637"/>
    <w:rsid w:val="00E202BE"/>
    <w:rsid w:val="00E33362"/>
    <w:rsid w:val="00E33A04"/>
    <w:rsid w:val="00E444F2"/>
    <w:rsid w:val="00E47CFA"/>
    <w:rsid w:val="00E62485"/>
    <w:rsid w:val="00E64601"/>
    <w:rsid w:val="00E678BE"/>
    <w:rsid w:val="00E762BF"/>
    <w:rsid w:val="00E80331"/>
    <w:rsid w:val="00E8292E"/>
    <w:rsid w:val="00E92DF4"/>
    <w:rsid w:val="00E96027"/>
    <w:rsid w:val="00EA3CE9"/>
    <w:rsid w:val="00EA4C2D"/>
    <w:rsid w:val="00EB0E46"/>
    <w:rsid w:val="00EB545F"/>
    <w:rsid w:val="00EB65C3"/>
    <w:rsid w:val="00EC1DF4"/>
    <w:rsid w:val="00EC2962"/>
    <w:rsid w:val="00ED5531"/>
    <w:rsid w:val="00ED65E7"/>
    <w:rsid w:val="00EE0BDB"/>
    <w:rsid w:val="00EE2BE8"/>
    <w:rsid w:val="00EE74F2"/>
    <w:rsid w:val="00EF1F34"/>
    <w:rsid w:val="00EF4A11"/>
    <w:rsid w:val="00F042E7"/>
    <w:rsid w:val="00F068E5"/>
    <w:rsid w:val="00F13A7E"/>
    <w:rsid w:val="00F14CD1"/>
    <w:rsid w:val="00F15091"/>
    <w:rsid w:val="00F22737"/>
    <w:rsid w:val="00F22E70"/>
    <w:rsid w:val="00F41510"/>
    <w:rsid w:val="00F475D7"/>
    <w:rsid w:val="00F55C6A"/>
    <w:rsid w:val="00F62439"/>
    <w:rsid w:val="00F64A15"/>
    <w:rsid w:val="00F7108E"/>
    <w:rsid w:val="00F73E64"/>
    <w:rsid w:val="00F7714E"/>
    <w:rsid w:val="00F80B10"/>
    <w:rsid w:val="00F90BE7"/>
    <w:rsid w:val="00F91A20"/>
    <w:rsid w:val="00FA0C89"/>
    <w:rsid w:val="00FA1778"/>
    <w:rsid w:val="00FA404B"/>
    <w:rsid w:val="00FB08C9"/>
    <w:rsid w:val="00FB2AA0"/>
    <w:rsid w:val="00FB4AC0"/>
    <w:rsid w:val="00FC29BD"/>
    <w:rsid w:val="00FC2BB1"/>
    <w:rsid w:val="00FE710E"/>
    <w:rsid w:val="00FF6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23BE97"/>
  <w15:docId w15:val="{08AAD551-005C-4198-99D1-EDCE148EB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45F6"/>
    <w:rPr>
      <w:sz w:val="2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Знак,Знак,Знак Знак Знак Знак Знак Знак Знак Знак,Знак Знак Знак Знак Знак Знак,Знак Знак Знак,Знак Знак Знак Знак,Верхний колонтитул Знак"/>
    <w:basedOn w:val="a"/>
    <w:link w:val="1"/>
    <w:uiPriority w:val="99"/>
    <w:rsid w:val="006253DB"/>
    <w:rPr>
      <w:lang w:val="ru-RU"/>
    </w:rPr>
  </w:style>
  <w:style w:type="character" w:customStyle="1" w:styleId="1">
    <w:name w:val="Верхний колонтитул Знак1"/>
    <w:aliases w:val="Знак Знак Знак1,Знак Знак1,Знак Знак Знак Знак Знак Знак Знак Знак Знак2,Знак Знак Знак Знак Знак Знак Знак2,Знак Знак Знак Знак1,Знак Знак Знак Знак Знак,Верхний колонтитул Знак Знак"/>
    <w:basedOn w:val="a0"/>
    <w:link w:val="a3"/>
    <w:uiPriority w:val="99"/>
    <w:locked/>
    <w:rsid w:val="00F7714E"/>
    <w:rPr>
      <w:rFonts w:cs="Times New Roman"/>
      <w:lang w:val="ru-RU" w:eastAsia="ru-RU"/>
    </w:rPr>
  </w:style>
  <w:style w:type="paragraph" w:styleId="a4">
    <w:name w:val="Block Text"/>
    <w:basedOn w:val="a"/>
    <w:uiPriority w:val="99"/>
    <w:rsid w:val="0083370C"/>
    <w:pPr>
      <w:ind w:left="1134" w:right="1190"/>
      <w:jc w:val="both"/>
      <w:outlineLvl w:val="0"/>
    </w:pPr>
    <w:rPr>
      <w:b/>
      <w:sz w:val="24"/>
    </w:rPr>
  </w:style>
  <w:style w:type="paragraph" w:customStyle="1" w:styleId="a5">
    <w:name w:val="Знак Знак Знак Знак Знак Знак Знак"/>
    <w:basedOn w:val="a"/>
    <w:uiPriority w:val="99"/>
    <w:rsid w:val="004C7CF9"/>
    <w:rPr>
      <w:rFonts w:ascii="Verdana" w:hAnsi="Verdana" w:cs="Verdana"/>
      <w:lang w:val="en-US" w:eastAsia="en-US"/>
    </w:rPr>
  </w:style>
  <w:style w:type="paragraph" w:customStyle="1" w:styleId="a6">
    <w:name w:val="Знак Знак Знак Знак Знак Знак Знак Знак Знак Знак Знак Знак Знак Знак Знак Знак Знак Знак"/>
    <w:basedOn w:val="a"/>
    <w:uiPriority w:val="99"/>
    <w:rsid w:val="00475402"/>
    <w:rPr>
      <w:rFonts w:ascii="Verdana" w:hAnsi="Verdana" w:cs="Verdana"/>
      <w:lang w:val="en-US" w:eastAsia="en-US"/>
    </w:rPr>
  </w:style>
  <w:style w:type="paragraph" w:customStyle="1" w:styleId="10">
    <w:name w:val="Знак Знак Знак Знак Знак Знак Знак Знак Знак Знак Знак Знак1 Знак Знак Знак"/>
    <w:basedOn w:val="a"/>
    <w:uiPriority w:val="99"/>
    <w:rsid w:val="00475402"/>
    <w:rPr>
      <w:rFonts w:ascii="Verdana" w:eastAsia="MS Mincho" w:hAnsi="Verdana" w:cs="Verdana"/>
      <w:lang w:val="en-US" w:eastAsia="en-US"/>
    </w:rPr>
  </w:style>
  <w:style w:type="paragraph" w:customStyle="1" w:styleId="11">
    <w:name w:val="Знак Знак Знак Знак Знак Знак Знак Знак Знак1"/>
    <w:basedOn w:val="a"/>
    <w:uiPriority w:val="99"/>
    <w:rsid w:val="006D2EBD"/>
    <w:rPr>
      <w:rFonts w:ascii="Verdana" w:hAnsi="Verdana" w:cs="Verdana"/>
      <w:lang w:val="en-US" w:eastAsia="en-US"/>
    </w:rPr>
  </w:style>
  <w:style w:type="paragraph" w:styleId="a7">
    <w:name w:val="Balloon Text"/>
    <w:basedOn w:val="a"/>
    <w:link w:val="a8"/>
    <w:uiPriority w:val="99"/>
    <w:rsid w:val="004A6488"/>
    <w:rPr>
      <w:rFonts w:ascii="Tahoma" w:hAnsi="Tahoma"/>
      <w:sz w:val="16"/>
      <w:szCs w:val="16"/>
    </w:rPr>
  </w:style>
  <w:style w:type="character" w:customStyle="1" w:styleId="a8">
    <w:name w:val="Текст выноски Знак"/>
    <w:basedOn w:val="a0"/>
    <w:link w:val="a7"/>
    <w:uiPriority w:val="99"/>
    <w:locked/>
    <w:rsid w:val="00046EBF"/>
    <w:rPr>
      <w:rFonts w:ascii="Tahoma" w:hAnsi="Tahoma" w:cs="Times New Roman"/>
      <w:sz w:val="16"/>
      <w:lang w:val="uk-UA"/>
    </w:rPr>
  </w:style>
  <w:style w:type="paragraph" w:customStyle="1" w:styleId="12">
    <w:name w:val="Знак Знак Знак Знак Знак Знак Знак Знак Знак Знак Знак Знак Знак Знак Знак1"/>
    <w:basedOn w:val="a"/>
    <w:uiPriority w:val="99"/>
    <w:rsid w:val="004A6488"/>
    <w:rPr>
      <w:rFonts w:ascii="Verdana" w:hAnsi="Verdana" w:cs="Verdana"/>
      <w:lang w:val="en-US" w:eastAsia="en-US"/>
    </w:rPr>
  </w:style>
  <w:style w:type="paragraph" w:customStyle="1" w:styleId="13">
    <w:name w:val="Знак Знак Знак Знак Знак Знак Знак Знак Знак1 Знак Знак Знак"/>
    <w:basedOn w:val="a"/>
    <w:uiPriority w:val="99"/>
    <w:rsid w:val="00F7714E"/>
    <w:rPr>
      <w:rFonts w:ascii="Verdana" w:hAnsi="Verdana" w:cs="Verdana"/>
      <w:lang w:val="en-US" w:eastAsia="en-US"/>
    </w:rPr>
  </w:style>
  <w:style w:type="character" w:customStyle="1" w:styleId="14">
    <w:name w:val="Знак Знак Знак Знак Знак1"/>
    <w:aliases w:val="Знак Знак Знак Знак Знак Знак Знак Знак Знак,Знак Знак Знак Знак Знак Знак Знак1,Знак Знак Знак Знак Знак2,Знак Знак Знак Знак Знак Знак Знак Знак1,Знак Знак Знак Знак Знак Знак1"/>
    <w:uiPriority w:val="99"/>
    <w:rsid w:val="004E596E"/>
    <w:rPr>
      <w:lang w:val="uk-UA" w:eastAsia="ru-RU"/>
    </w:rPr>
  </w:style>
  <w:style w:type="paragraph" w:customStyle="1" w:styleId="a9">
    <w:name w:val="Знак Знак Знак Знак Знак Знак Знак Знак Знак Знак Знак Знак Знак Знак Знак Знак"/>
    <w:basedOn w:val="a"/>
    <w:uiPriority w:val="99"/>
    <w:rsid w:val="002E053F"/>
    <w:rPr>
      <w:rFonts w:ascii="Verdana" w:hAnsi="Verdana" w:cs="Verdana"/>
      <w:lang w:val="en-US" w:eastAsia="en-US"/>
    </w:rPr>
  </w:style>
  <w:style w:type="paragraph" w:styleId="aa">
    <w:name w:val="Document Map"/>
    <w:basedOn w:val="a"/>
    <w:link w:val="ab"/>
    <w:uiPriority w:val="99"/>
    <w:semiHidden/>
    <w:rsid w:val="00C62238"/>
    <w:pPr>
      <w:shd w:val="clear" w:color="auto" w:fill="000080"/>
    </w:pPr>
    <w:rPr>
      <w:sz w:val="2"/>
    </w:rPr>
  </w:style>
  <w:style w:type="character" w:customStyle="1" w:styleId="ab">
    <w:name w:val="Схема документа Знак"/>
    <w:basedOn w:val="a0"/>
    <w:link w:val="aa"/>
    <w:uiPriority w:val="99"/>
    <w:semiHidden/>
    <w:locked/>
    <w:rsid w:val="00832EDD"/>
    <w:rPr>
      <w:rFonts w:cs="Times New Roman"/>
      <w:sz w:val="2"/>
      <w:lang w:val="uk-UA"/>
    </w:rPr>
  </w:style>
  <w:style w:type="paragraph" w:styleId="ac">
    <w:name w:val="Body Text"/>
    <w:basedOn w:val="a"/>
    <w:link w:val="ad"/>
    <w:uiPriority w:val="99"/>
    <w:rsid w:val="008B78A1"/>
    <w:pPr>
      <w:widowControl w:val="0"/>
      <w:autoSpaceDE w:val="0"/>
      <w:autoSpaceDN w:val="0"/>
    </w:pPr>
    <w:rPr>
      <w:sz w:val="24"/>
      <w:szCs w:val="24"/>
      <w:lang w:eastAsia="uk-UA"/>
    </w:rPr>
  </w:style>
  <w:style w:type="character" w:customStyle="1" w:styleId="ad">
    <w:name w:val="Основной текст Знак"/>
    <w:basedOn w:val="a0"/>
    <w:link w:val="ac"/>
    <w:uiPriority w:val="99"/>
    <w:locked/>
    <w:rsid w:val="008B78A1"/>
    <w:rPr>
      <w:rFonts w:cs="Times New Roman"/>
      <w:sz w:val="24"/>
      <w:lang w:val="uk-UA" w:eastAsia="uk-UA"/>
    </w:rPr>
  </w:style>
  <w:style w:type="paragraph" w:customStyle="1" w:styleId="110">
    <w:name w:val="Заголовок 11"/>
    <w:basedOn w:val="a"/>
    <w:uiPriority w:val="99"/>
    <w:rsid w:val="008B78A1"/>
    <w:pPr>
      <w:widowControl w:val="0"/>
      <w:autoSpaceDE w:val="0"/>
      <w:autoSpaceDN w:val="0"/>
      <w:spacing w:before="40"/>
      <w:ind w:left="389" w:right="613"/>
      <w:jc w:val="center"/>
      <w:outlineLvl w:val="1"/>
    </w:pPr>
    <w:rPr>
      <w:b/>
      <w:bCs/>
      <w:sz w:val="28"/>
      <w:szCs w:val="28"/>
      <w:lang w:eastAsia="uk-UA"/>
    </w:rPr>
  </w:style>
  <w:style w:type="character" w:customStyle="1" w:styleId="rvts11">
    <w:name w:val="rvts11"/>
    <w:uiPriority w:val="99"/>
    <w:rsid w:val="004C072B"/>
  </w:style>
  <w:style w:type="paragraph" w:styleId="ae">
    <w:name w:val="footer"/>
    <w:basedOn w:val="a"/>
    <w:link w:val="af"/>
    <w:uiPriority w:val="99"/>
    <w:unhideWhenUsed/>
    <w:locked/>
    <w:rsid w:val="005F4FE7"/>
    <w:pPr>
      <w:tabs>
        <w:tab w:val="center" w:pos="4677"/>
        <w:tab w:val="right" w:pos="9355"/>
      </w:tabs>
    </w:pPr>
  </w:style>
  <w:style w:type="character" w:customStyle="1" w:styleId="af">
    <w:name w:val="Нижний колонтитул Знак"/>
    <w:basedOn w:val="a0"/>
    <w:link w:val="ae"/>
    <w:uiPriority w:val="99"/>
    <w:rsid w:val="005F4FE7"/>
    <w:rPr>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5538231">
      <w:marLeft w:val="0"/>
      <w:marRight w:val="0"/>
      <w:marTop w:val="0"/>
      <w:marBottom w:val="0"/>
      <w:divBdr>
        <w:top w:val="none" w:sz="0" w:space="0" w:color="auto"/>
        <w:left w:val="none" w:sz="0" w:space="0" w:color="auto"/>
        <w:bottom w:val="none" w:sz="0" w:space="0" w:color="auto"/>
        <w:right w:val="none" w:sz="0" w:space="0" w:color="auto"/>
      </w:divBdr>
    </w:div>
    <w:div w:id="495538232">
      <w:marLeft w:val="0"/>
      <w:marRight w:val="0"/>
      <w:marTop w:val="0"/>
      <w:marBottom w:val="0"/>
      <w:divBdr>
        <w:top w:val="none" w:sz="0" w:space="0" w:color="auto"/>
        <w:left w:val="none" w:sz="0" w:space="0" w:color="auto"/>
        <w:bottom w:val="none" w:sz="0" w:space="0" w:color="auto"/>
        <w:right w:val="none" w:sz="0" w:space="0" w:color="auto"/>
      </w:divBdr>
    </w:div>
    <w:div w:id="495538233">
      <w:marLeft w:val="0"/>
      <w:marRight w:val="0"/>
      <w:marTop w:val="0"/>
      <w:marBottom w:val="0"/>
      <w:divBdr>
        <w:top w:val="none" w:sz="0" w:space="0" w:color="auto"/>
        <w:left w:val="none" w:sz="0" w:space="0" w:color="auto"/>
        <w:bottom w:val="none" w:sz="0" w:space="0" w:color="auto"/>
        <w:right w:val="none" w:sz="0" w:space="0" w:color="auto"/>
      </w:divBdr>
    </w:div>
    <w:div w:id="495538234">
      <w:marLeft w:val="0"/>
      <w:marRight w:val="0"/>
      <w:marTop w:val="0"/>
      <w:marBottom w:val="0"/>
      <w:divBdr>
        <w:top w:val="none" w:sz="0" w:space="0" w:color="auto"/>
        <w:left w:val="none" w:sz="0" w:space="0" w:color="auto"/>
        <w:bottom w:val="none" w:sz="0" w:space="0" w:color="auto"/>
        <w:right w:val="none" w:sz="0" w:space="0" w:color="auto"/>
      </w:divBdr>
    </w:div>
    <w:div w:id="495538235">
      <w:marLeft w:val="0"/>
      <w:marRight w:val="0"/>
      <w:marTop w:val="0"/>
      <w:marBottom w:val="0"/>
      <w:divBdr>
        <w:top w:val="none" w:sz="0" w:space="0" w:color="auto"/>
        <w:left w:val="none" w:sz="0" w:space="0" w:color="auto"/>
        <w:bottom w:val="none" w:sz="0" w:space="0" w:color="auto"/>
        <w:right w:val="none" w:sz="0" w:space="0" w:color="auto"/>
      </w:divBdr>
    </w:div>
    <w:div w:id="495538236">
      <w:marLeft w:val="0"/>
      <w:marRight w:val="0"/>
      <w:marTop w:val="0"/>
      <w:marBottom w:val="0"/>
      <w:divBdr>
        <w:top w:val="none" w:sz="0" w:space="0" w:color="auto"/>
        <w:left w:val="none" w:sz="0" w:space="0" w:color="auto"/>
        <w:bottom w:val="none" w:sz="0" w:space="0" w:color="auto"/>
        <w:right w:val="none" w:sz="0" w:space="0" w:color="auto"/>
      </w:divBdr>
    </w:div>
    <w:div w:id="495538237">
      <w:marLeft w:val="0"/>
      <w:marRight w:val="0"/>
      <w:marTop w:val="0"/>
      <w:marBottom w:val="0"/>
      <w:divBdr>
        <w:top w:val="none" w:sz="0" w:space="0" w:color="auto"/>
        <w:left w:val="none" w:sz="0" w:space="0" w:color="auto"/>
        <w:bottom w:val="none" w:sz="0" w:space="0" w:color="auto"/>
        <w:right w:val="none" w:sz="0" w:space="0" w:color="auto"/>
      </w:divBdr>
    </w:div>
    <w:div w:id="495538238">
      <w:marLeft w:val="0"/>
      <w:marRight w:val="0"/>
      <w:marTop w:val="0"/>
      <w:marBottom w:val="0"/>
      <w:divBdr>
        <w:top w:val="none" w:sz="0" w:space="0" w:color="auto"/>
        <w:left w:val="none" w:sz="0" w:space="0" w:color="auto"/>
        <w:bottom w:val="none" w:sz="0" w:space="0" w:color="auto"/>
        <w:right w:val="none" w:sz="0" w:space="0" w:color="auto"/>
      </w:divBdr>
    </w:div>
    <w:div w:id="495538239">
      <w:marLeft w:val="0"/>
      <w:marRight w:val="0"/>
      <w:marTop w:val="0"/>
      <w:marBottom w:val="0"/>
      <w:divBdr>
        <w:top w:val="none" w:sz="0" w:space="0" w:color="auto"/>
        <w:left w:val="none" w:sz="0" w:space="0" w:color="auto"/>
        <w:bottom w:val="none" w:sz="0" w:space="0" w:color="auto"/>
        <w:right w:val="none" w:sz="0" w:space="0" w:color="auto"/>
      </w:divBdr>
    </w:div>
    <w:div w:id="495538240">
      <w:marLeft w:val="0"/>
      <w:marRight w:val="0"/>
      <w:marTop w:val="0"/>
      <w:marBottom w:val="0"/>
      <w:divBdr>
        <w:top w:val="none" w:sz="0" w:space="0" w:color="auto"/>
        <w:left w:val="none" w:sz="0" w:space="0" w:color="auto"/>
        <w:bottom w:val="none" w:sz="0" w:space="0" w:color="auto"/>
        <w:right w:val="none" w:sz="0" w:space="0" w:color="auto"/>
      </w:divBdr>
    </w:div>
    <w:div w:id="495538241">
      <w:marLeft w:val="0"/>
      <w:marRight w:val="0"/>
      <w:marTop w:val="0"/>
      <w:marBottom w:val="0"/>
      <w:divBdr>
        <w:top w:val="none" w:sz="0" w:space="0" w:color="auto"/>
        <w:left w:val="none" w:sz="0" w:space="0" w:color="auto"/>
        <w:bottom w:val="none" w:sz="0" w:space="0" w:color="auto"/>
        <w:right w:val="none" w:sz="0" w:space="0" w:color="auto"/>
      </w:divBdr>
    </w:div>
    <w:div w:id="495538242">
      <w:marLeft w:val="0"/>
      <w:marRight w:val="0"/>
      <w:marTop w:val="0"/>
      <w:marBottom w:val="0"/>
      <w:divBdr>
        <w:top w:val="none" w:sz="0" w:space="0" w:color="auto"/>
        <w:left w:val="none" w:sz="0" w:space="0" w:color="auto"/>
        <w:bottom w:val="none" w:sz="0" w:space="0" w:color="auto"/>
        <w:right w:val="none" w:sz="0" w:space="0" w:color="auto"/>
      </w:divBdr>
    </w:div>
    <w:div w:id="495538243">
      <w:marLeft w:val="0"/>
      <w:marRight w:val="0"/>
      <w:marTop w:val="0"/>
      <w:marBottom w:val="0"/>
      <w:divBdr>
        <w:top w:val="none" w:sz="0" w:space="0" w:color="auto"/>
        <w:left w:val="none" w:sz="0" w:space="0" w:color="auto"/>
        <w:bottom w:val="none" w:sz="0" w:space="0" w:color="auto"/>
        <w:right w:val="none" w:sz="0" w:space="0" w:color="auto"/>
      </w:divBdr>
    </w:div>
    <w:div w:id="495538244">
      <w:marLeft w:val="0"/>
      <w:marRight w:val="0"/>
      <w:marTop w:val="0"/>
      <w:marBottom w:val="0"/>
      <w:divBdr>
        <w:top w:val="none" w:sz="0" w:space="0" w:color="auto"/>
        <w:left w:val="none" w:sz="0" w:space="0" w:color="auto"/>
        <w:bottom w:val="none" w:sz="0" w:space="0" w:color="auto"/>
        <w:right w:val="none" w:sz="0" w:space="0" w:color="auto"/>
      </w:divBdr>
    </w:div>
    <w:div w:id="495538245">
      <w:marLeft w:val="0"/>
      <w:marRight w:val="0"/>
      <w:marTop w:val="0"/>
      <w:marBottom w:val="0"/>
      <w:divBdr>
        <w:top w:val="none" w:sz="0" w:space="0" w:color="auto"/>
        <w:left w:val="none" w:sz="0" w:space="0" w:color="auto"/>
        <w:bottom w:val="none" w:sz="0" w:space="0" w:color="auto"/>
        <w:right w:val="none" w:sz="0" w:space="0" w:color="auto"/>
      </w:divBdr>
    </w:div>
    <w:div w:id="495538246">
      <w:marLeft w:val="0"/>
      <w:marRight w:val="0"/>
      <w:marTop w:val="0"/>
      <w:marBottom w:val="0"/>
      <w:divBdr>
        <w:top w:val="none" w:sz="0" w:space="0" w:color="auto"/>
        <w:left w:val="none" w:sz="0" w:space="0" w:color="auto"/>
        <w:bottom w:val="none" w:sz="0" w:space="0" w:color="auto"/>
        <w:right w:val="none" w:sz="0" w:space="0" w:color="auto"/>
      </w:divBdr>
    </w:div>
    <w:div w:id="495538247">
      <w:marLeft w:val="0"/>
      <w:marRight w:val="0"/>
      <w:marTop w:val="0"/>
      <w:marBottom w:val="0"/>
      <w:divBdr>
        <w:top w:val="none" w:sz="0" w:space="0" w:color="auto"/>
        <w:left w:val="none" w:sz="0" w:space="0" w:color="auto"/>
        <w:bottom w:val="none" w:sz="0" w:space="0" w:color="auto"/>
        <w:right w:val="none" w:sz="0" w:space="0" w:color="auto"/>
      </w:divBdr>
    </w:div>
    <w:div w:id="495538248">
      <w:marLeft w:val="0"/>
      <w:marRight w:val="0"/>
      <w:marTop w:val="0"/>
      <w:marBottom w:val="0"/>
      <w:divBdr>
        <w:top w:val="none" w:sz="0" w:space="0" w:color="auto"/>
        <w:left w:val="none" w:sz="0" w:space="0" w:color="auto"/>
        <w:bottom w:val="none" w:sz="0" w:space="0" w:color="auto"/>
        <w:right w:val="none" w:sz="0" w:space="0" w:color="auto"/>
      </w:divBdr>
    </w:div>
    <w:div w:id="495538249">
      <w:marLeft w:val="0"/>
      <w:marRight w:val="0"/>
      <w:marTop w:val="0"/>
      <w:marBottom w:val="0"/>
      <w:divBdr>
        <w:top w:val="none" w:sz="0" w:space="0" w:color="auto"/>
        <w:left w:val="none" w:sz="0" w:space="0" w:color="auto"/>
        <w:bottom w:val="none" w:sz="0" w:space="0" w:color="auto"/>
        <w:right w:val="none" w:sz="0" w:space="0" w:color="auto"/>
      </w:divBdr>
    </w:div>
    <w:div w:id="4955382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461</Words>
  <Characters>2634</Characters>
  <Application>Microsoft Office Word</Application>
  <DocSecurity>0</DocSecurity>
  <Lines>21</Lines>
  <Paragraphs>6</Paragraphs>
  <ScaleCrop>false</ScaleCrop>
  <Company>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Best</dc:creator>
  <cp:keywords/>
  <dc:description/>
  <cp:lastModifiedBy>Larisa</cp:lastModifiedBy>
  <cp:revision>2</cp:revision>
  <cp:lastPrinted>2021-06-09T13:43:00Z</cp:lastPrinted>
  <dcterms:created xsi:type="dcterms:W3CDTF">2021-06-24T12:12:00Z</dcterms:created>
  <dcterms:modified xsi:type="dcterms:W3CDTF">2021-06-24T12:12:00Z</dcterms:modified>
</cp:coreProperties>
</file>