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закупівель на виконання Постанови КМУ від 11.10.2016 №710 </w:t>
      </w:r>
    </w:p>
    <w:p w14:paraId="6E539162" w14:textId="0B1A5911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0CD79FAB" w14:textId="77777777" w:rsidR="00D25482" w:rsidRDefault="00D25482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4B2A36" w:rsidRPr="00D25482" w14:paraId="7C48D8FA" w14:textId="77777777" w:rsidTr="00F502F4">
        <w:trPr>
          <w:trHeight w:val="1312"/>
        </w:trPr>
        <w:tc>
          <w:tcPr>
            <w:tcW w:w="283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588AA42B" w14:textId="27ED566C" w:rsidR="00D25482" w:rsidRDefault="00405917" w:rsidP="00D254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Формувальна</w:t>
            </w:r>
            <w:r w:rsidR="00D25482" w:rsidRPr="00D254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обрізк</w:t>
            </w:r>
            <w:r w:rsidR="00D25482" w:rsidRPr="00D2548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D25482" w:rsidRPr="00D254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дерев на території Козятинської</w:t>
            </w:r>
            <w:r w:rsidR="00D25482" w:rsidRPr="00D25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міської </w:t>
            </w:r>
            <w:r w:rsidR="00D25482" w:rsidRPr="00D254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територіальної громади</w:t>
            </w:r>
            <w:r w:rsidR="00D25482" w:rsidRPr="00D254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3F5158E" w14:textId="1A01F7C3" w:rsidR="004B2A36" w:rsidRPr="00D25482" w:rsidRDefault="00D25482" w:rsidP="00D254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254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77340000-5 Підрізання дерев і живих огорож за ДК 021:2015 «Єдиний закупівельний словник»</w:t>
            </w:r>
          </w:p>
        </w:tc>
      </w:tr>
      <w:tr w:rsidR="004B2A36" w14:paraId="58125CA2" w14:textId="77777777" w:rsidTr="00F770D0">
        <w:trPr>
          <w:trHeight w:val="407"/>
        </w:trPr>
        <w:tc>
          <w:tcPr>
            <w:tcW w:w="283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B9D2E9E" w14:textId="0F48C2DA" w:rsidR="004B2A36" w:rsidRPr="00E719E1" w:rsidRDefault="00E719E1" w:rsidP="00F770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19E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UA-2026-01-16-003716-a</w:t>
            </w:r>
          </w:p>
        </w:tc>
      </w:tr>
      <w:tr w:rsidR="004B2A36" w14:paraId="661B2E88" w14:textId="77777777" w:rsidTr="00F770D0">
        <w:trPr>
          <w:trHeight w:val="408"/>
        </w:trPr>
        <w:tc>
          <w:tcPr>
            <w:tcW w:w="283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4A46F8" w14:paraId="07D099BD" w14:textId="77777777" w:rsidTr="00F770D0">
        <w:trPr>
          <w:trHeight w:val="696"/>
        </w:trPr>
        <w:tc>
          <w:tcPr>
            <w:tcW w:w="283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744EA303" w14:textId="0F7681A7" w:rsidR="004B2A36" w:rsidRPr="00405917" w:rsidRDefault="00E719E1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1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1 200 000,00 (один </w:t>
            </w:r>
            <w:proofErr w:type="spellStart"/>
            <w:r w:rsidRPr="00E71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мільйон</w:t>
            </w:r>
            <w:proofErr w:type="spellEnd"/>
            <w:r w:rsidRPr="00E71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71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двісті</w:t>
            </w:r>
            <w:proofErr w:type="spellEnd"/>
            <w:r w:rsidRPr="00E71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71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тисяч</w:t>
            </w:r>
            <w:proofErr w:type="spellEnd"/>
            <w:r w:rsidRPr="00E71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сто </w:t>
            </w:r>
            <w:proofErr w:type="spellStart"/>
            <w:r w:rsidRPr="00E71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Pr="00E71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00 коп) грн. з ПДВ</w:t>
            </w:r>
          </w:p>
        </w:tc>
      </w:tr>
      <w:tr w:rsidR="004B2A36" w:rsidRPr="003A6636" w14:paraId="65C7BE08" w14:textId="77777777" w:rsidTr="00D25482">
        <w:trPr>
          <w:trHeight w:val="4103"/>
        </w:trPr>
        <w:tc>
          <w:tcPr>
            <w:tcW w:w="283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5894F6AA" w14:textId="012B4288" w:rsidR="004B2A36" w:rsidRPr="00D25482" w:rsidRDefault="00D25482" w:rsidP="00D25482">
            <w:pPr>
              <w:pStyle w:val="a6"/>
              <w:spacing w:before="0" w:beforeAutospacing="0" w:after="0" w:afterAutospacing="0" w:line="300" w:lineRule="atLeast"/>
              <w:jc w:val="both"/>
              <w:rPr>
                <w:color w:val="000000"/>
              </w:rPr>
            </w:pPr>
            <w:r w:rsidRPr="00D25482">
              <w:rPr>
                <w:color w:val="000000"/>
              </w:rPr>
              <w:t>Вибір технічних і якісних характеристик предмета закупівлі обумовлений власними потребами замовника та дотримання норм чинного законодавства, вимог нормативних документів. Якість послуг спрямована на задоволення потреб Замовника. Послуги, які закуповує замовник, полягають в -</w:t>
            </w:r>
            <w:r w:rsidRPr="00D25482">
              <w:t xml:space="preserve"> </w:t>
            </w:r>
            <w:r w:rsidR="00405917">
              <w:rPr>
                <w:color w:val="000000"/>
              </w:rPr>
              <w:t>формувальній</w:t>
            </w:r>
            <w:r w:rsidRPr="00D25482">
              <w:rPr>
                <w:color w:val="000000"/>
              </w:rPr>
              <w:t xml:space="preserve"> обрізці дерев на території Козятинської міської територіальної громади,  що повинні надаватися згідно до вимог Закону України «Про благоустрій населених пунктів», «Правилами утримання зелених насаджень у населених пунктах України», затвердженими Наказом Міністерства будівництва, архітектури та житлово-комунального господарства України 10.04.2006р. №105 та інших законодавчих актів, що регламентують діяльність у даній сфері діяльності.</w:t>
            </w:r>
          </w:p>
        </w:tc>
      </w:tr>
      <w:tr w:rsidR="004B2A36" w:rsidRPr="00F502F4" w14:paraId="066A3D40" w14:textId="77777777" w:rsidTr="00B93BCF">
        <w:trPr>
          <w:trHeight w:val="1983"/>
        </w:trPr>
        <w:tc>
          <w:tcPr>
            <w:tcW w:w="283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5A48E117" w14:textId="5960155F" w:rsidR="00D25482" w:rsidRPr="00D25482" w:rsidRDefault="00D25482" w:rsidP="00D254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D25482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Для розрахунку очікуваної вартості послуг</w:t>
            </w:r>
            <w:r w:rsidRPr="00D25482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D25482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використовувались:      </w:t>
            </w:r>
          </w:p>
          <w:p w14:paraId="38F00E84" w14:textId="77777777" w:rsidR="00D25482" w:rsidRPr="00D25482" w:rsidRDefault="00D25482" w:rsidP="00D254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D25482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-ціни відповідних закупівель інших замовників, інформація про які міститься в електронній системі закупівель «</w:t>
            </w:r>
            <w:r w:rsidRPr="00D25482">
              <w:rPr>
                <w:rFonts w:ascii="Times New Roman" w:hAnsi="Times New Roman" w:cs="Times New Roman"/>
                <w:color w:val="000000"/>
                <w:sz w:val="24"/>
              </w:rPr>
              <w:t>PROZORRO</w:t>
            </w:r>
            <w:r w:rsidRPr="00D25482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».</w:t>
            </w:r>
          </w:p>
          <w:p w14:paraId="2D8C9CDB" w14:textId="2CEB0D5F" w:rsidR="004B2A36" w:rsidRPr="00D25482" w:rsidRDefault="00D25482" w:rsidP="00D25482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5482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-відповідно до комерційних цінових пропозицій.</w:t>
            </w:r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428C2"/>
    <w:rsid w:val="00150698"/>
    <w:rsid w:val="001543DC"/>
    <w:rsid w:val="00161268"/>
    <w:rsid w:val="001979B6"/>
    <w:rsid w:val="001E2683"/>
    <w:rsid w:val="001E43F6"/>
    <w:rsid w:val="00234BD4"/>
    <w:rsid w:val="002473A7"/>
    <w:rsid w:val="002479A3"/>
    <w:rsid w:val="002D405C"/>
    <w:rsid w:val="002E467D"/>
    <w:rsid w:val="002E6989"/>
    <w:rsid w:val="0036032B"/>
    <w:rsid w:val="003A6636"/>
    <w:rsid w:val="003C7087"/>
    <w:rsid w:val="003D0431"/>
    <w:rsid w:val="003E642E"/>
    <w:rsid w:val="00404B95"/>
    <w:rsid w:val="00405917"/>
    <w:rsid w:val="00420586"/>
    <w:rsid w:val="004A46F8"/>
    <w:rsid w:val="004B2A36"/>
    <w:rsid w:val="004D07C8"/>
    <w:rsid w:val="004D1C7C"/>
    <w:rsid w:val="005A7688"/>
    <w:rsid w:val="00621EDE"/>
    <w:rsid w:val="0066693F"/>
    <w:rsid w:val="00694CDB"/>
    <w:rsid w:val="006B0017"/>
    <w:rsid w:val="006B73C0"/>
    <w:rsid w:val="006E0995"/>
    <w:rsid w:val="006F41D3"/>
    <w:rsid w:val="007016F8"/>
    <w:rsid w:val="00730C89"/>
    <w:rsid w:val="007927F6"/>
    <w:rsid w:val="007B0E0C"/>
    <w:rsid w:val="007B17D4"/>
    <w:rsid w:val="007C4995"/>
    <w:rsid w:val="007C4C36"/>
    <w:rsid w:val="007D66EE"/>
    <w:rsid w:val="00807691"/>
    <w:rsid w:val="008D06DF"/>
    <w:rsid w:val="008E796B"/>
    <w:rsid w:val="0094209E"/>
    <w:rsid w:val="0098463A"/>
    <w:rsid w:val="009B0511"/>
    <w:rsid w:val="00A23866"/>
    <w:rsid w:val="00A900A7"/>
    <w:rsid w:val="00A92D48"/>
    <w:rsid w:val="00AD37F7"/>
    <w:rsid w:val="00AD39C1"/>
    <w:rsid w:val="00B93BCF"/>
    <w:rsid w:val="00C03FFE"/>
    <w:rsid w:val="00C17EDD"/>
    <w:rsid w:val="00C20911"/>
    <w:rsid w:val="00C34E1C"/>
    <w:rsid w:val="00C37627"/>
    <w:rsid w:val="00C605BF"/>
    <w:rsid w:val="00CF11BD"/>
    <w:rsid w:val="00D25482"/>
    <w:rsid w:val="00E719E1"/>
    <w:rsid w:val="00EC16C7"/>
    <w:rsid w:val="00EE2029"/>
    <w:rsid w:val="00F1729D"/>
    <w:rsid w:val="00F17C93"/>
    <w:rsid w:val="00F502F4"/>
    <w:rsid w:val="00F53EA8"/>
    <w:rsid w:val="00F64B1D"/>
    <w:rsid w:val="00F770D0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59</cp:revision>
  <cp:lastPrinted>2024-08-21T12:29:00Z</cp:lastPrinted>
  <dcterms:created xsi:type="dcterms:W3CDTF">2022-07-07T08:57:00Z</dcterms:created>
  <dcterms:modified xsi:type="dcterms:W3CDTF">2026-01-16T09:14:00Z</dcterms:modified>
</cp:coreProperties>
</file>