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3B" w:rsidRPr="007C6A84" w:rsidRDefault="00F5543B" w:rsidP="00F5543B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>
        <w:rPr>
          <w:rStyle w:val="a5"/>
          <w:sz w:val="26"/>
          <w:szCs w:val="26"/>
        </w:rPr>
        <w:t xml:space="preserve">ІНФОРМАЦІЙНЕ </w:t>
      </w:r>
      <w:r w:rsidRPr="007C6A84">
        <w:rPr>
          <w:rStyle w:val="a5"/>
          <w:sz w:val="26"/>
          <w:szCs w:val="26"/>
        </w:rPr>
        <w:t>ПОВІДОМЛЕННЯ</w:t>
      </w:r>
    </w:p>
    <w:p w:rsidR="00F5543B" w:rsidRPr="007C6A84" w:rsidRDefault="00F5543B" w:rsidP="00F5543B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rStyle w:val="a5"/>
          <w:sz w:val="26"/>
          <w:szCs w:val="26"/>
        </w:rPr>
        <w:t>ПРО ОПРИЛЮДНЕННЯ ПРОЕКТУ РЕГУЛЯТОРНОГО АКТУ</w:t>
      </w:r>
    </w:p>
    <w:p w:rsidR="00F5543B" w:rsidRPr="00F5543B" w:rsidRDefault="00F5543B" w:rsidP="00F5543B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5543B">
        <w:rPr>
          <w:rFonts w:ascii="Times New Roman" w:hAnsi="Times New Roman" w:cs="Times New Roman"/>
          <w:b/>
          <w:bCs/>
          <w:sz w:val="25"/>
          <w:szCs w:val="25"/>
        </w:rPr>
        <w:t>«Рішення сесії Козятинської міської ради «Про</w:t>
      </w:r>
      <w:r w:rsidRPr="00F5543B">
        <w:rPr>
          <w:rFonts w:ascii="Times New Roman" w:hAnsi="Times New Roman" w:cs="Times New Roman"/>
          <w:b/>
          <w:sz w:val="25"/>
          <w:szCs w:val="25"/>
        </w:rPr>
        <w:t xml:space="preserve"> затвердження </w:t>
      </w:r>
      <w:r w:rsidRPr="00F5543B">
        <w:rPr>
          <w:rFonts w:ascii="Times New Roman" w:hAnsi="Times New Roman" w:cs="Times New Roman"/>
          <w:b/>
          <w:color w:val="000000"/>
          <w:sz w:val="25"/>
          <w:szCs w:val="25"/>
        </w:rPr>
        <w:t>Правил</w:t>
      </w:r>
      <w:r w:rsidRPr="00F5543B">
        <w:rPr>
          <w:rFonts w:ascii="Times New Roman" w:hAnsi="Times New Roman" w:cs="Times New Roman"/>
          <w:b/>
          <w:sz w:val="25"/>
          <w:szCs w:val="25"/>
        </w:rPr>
        <w:t xml:space="preserve"> розміщення зовнішньої реклами на території населених пунктів Козятинської міської  територіальної громади»</w:t>
      </w:r>
    </w:p>
    <w:p w:rsidR="00F5543B" w:rsidRDefault="00F5543B" w:rsidP="00F5543B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F5543B" w:rsidRDefault="00494B9D" w:rsidP="00F5543B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</w:t>
      </w:r>
      <w:r w:rsidR="005B1CCB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червня</w:t>
      </w:r>
      <w:r w:rsidR="00F5543B">
        <w:rPr>
          <w:b/>
          <w:bCs/>
          <w:sz w:val="26"/>
          <w:szCs w:val="26"/>
        </w:rPr>
        <w:t xml:space="preserve"> 202</w:t>
      </w:r>
      <w:r>
        <w:rPr>
          <w:b/>
          <w:bCs/>
          <w:sz w:val="26"/>
          <w:szCs w:val="26"/>
        </w:rPr>
        <w:t>3</w:t>
      </w:r>
      <w:r w:rsidR="00F5543B">
        <w:rPr>
          <w:b/>
          <w:bCs/>
          <w:sz w:val="26"/>
          <w:szCs w:val="26"/>
        </w:rPr>
        <w:t xml:space="preserve"> року</w:t>
      </w:r>
    </w:p>
    <w:p w:rsidR="00F5543B" w:rsidRDefault="00F5543B" w:rsidP="00F5543B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F5543B" w:rsidRPr="00645005" w:rsidRDefault="00F5543B" w:rsidP="00645005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5005">
        <w:rPr>
          <w:rFonts w:ascii="Times New Roman" w:hAnsi="Times New Roman" w:cs="Times New Roman"/>
          <w:sz w:val="26"/>
          <w:szCs w:val="26"/>
        </w:rPr>
        <w:t xml:space="preserve">        Відповідно до вимог Законів України «Про місцеве самоврядування в Україні», «Про засади державної регуляторної політики в сфері господарської діяльності», </w:t>
      </w:r>
      <w:r w:rsidRPr="00F5543B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«Про рекламу» від 11.07.2003 № 1121-IV, «Про внесення змін до деяких законодавчих актів України щодо реклами» від 18.03.2008 № 145-VІ, Постанови Кабінету Міністрів України “Про затвердження Типових правил розміщення зовнішньої реклами” від 29.12.2003 № 2067 (зі змінам</w:t>
      </w:r>
      <w:r w:rsidRPr="0064500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и) </w:t>
      </w:r>
      <w:r w:rsidRPr="00645005">
        <w:rPr>
          <w:rFonts w:ascii="Times New Roman" w:hAnsi="Times New Roman" w:cs="Times New Roman"/>
          <w:sz w:val="26"/>
          <w:szCs w:val="26"/>
        </w:rPr>
        <w:t xml:space="preserve">оприлюднюється  проект регуляторного акту </w:t>
      </w:r>
      <w:r w:rsidRPr="00645005">
        <w:rPr>
          <w:rFonts w:ascii="Times New Roman" w:hAnsi="Times New Roman" w:cs="Times New Roman"/>
          <w:bCs/>
          <w:sz w:val="26"/>
          <w:szCs w:val="26"/>
        </w:rPr>
        <w:t>«</w:t>
      </w:r>
      <w:r w:rsidRPr="00645005">
        <w:rPr>
          <w:rFonts w:ascii="Times New Roman" w:hAnsi="Times New Roman" w:cs="Times New Roman"/>
          <w:bCs/>
          <w:sz w:val="25"/>
          <w:szCs w:val="25"/>
        </w:rPr>
        <w:t>Рішення сесії Козятинської міської ради «Про</w:t>
      </w:r>
      <w:r w:rsidRPr="00645005">
        <w:rPr>
          <w:rFonts w:ascii="Times New Roman" w:hAnsi="Times New Roman" w:cs="Times New Roman"/>
          <w:sz w:val="25"/>
          <w:szCs w:val="25"/>
        </w:rPr>
        <w:t xml:space="preserve"> затвердження </w:t>
      </w:r>
      <w:r w:rsidRPr="00645005">
        <w:rPr>
          <w:rFonts w:ascii="Times New Roman" w:hAnsi="Times New Roman" w:cs="Times New Roman"/>
          <w:color w:val="000000"/>
          <w:sz w:val="25"/>
          <w:szCs w:val="25"/>
        </w:rPr>
        <w:t>Правил</w:t>
      </w:r>
      <w:r w:rsidRPr="00645005">
        <w:rPr>
          <w:rFonts w:ascii="Times New Roman" w:hAnsi="Times New Roman" w:cs="Times New Roman"/>
          <w:sz w:val="25"/>
          <w:szCs w:val="25"/>
        </w:rPr>
        <w:t xml:space="preserve"> розміщення зовнішньої реклами на території населених пунктів Козятинської міської  територіальної громади»</w:t>
      </w:r>
      <w:r w:rsidRPr="0064500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45005">
        <w:rPr>
          <w:rFonts w:ascii="Times New Roman" w:hAnsi="Times New Roman" w:cs="Times New Roman"/>
          <w:bCs/>
          <w:sz w:val="26"/>
          <w:szCs w:val="26"/>
        </w:rPr>
        <w:t xml:space="preserve">та аналіз регуляторного впливу </w:t>
      </w:r>
      <w:r w:rsidR="00494B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5005">
        <w:rPr>
          <w:rFonts w:ascii="Times New Roman" w:hAnsi="Times New Roman" w:cs="Times New Roman"/>
          <w:bCs/>
          <w:sz w:val="26"/>
          <w:szCs w:val="26"/>
        </w:rPr>
        <w:t>зазначеного регуляторного акту.</w:t>
      </w:r>
    </w:p>
    <w:p w:rsidR="00F5543B" w:rsidRPr="00645005" w:rsidRDefault="00F5543B" w:rsidP="0064500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645005">
        <w:rPr>
          <w:bCs/>
          <w:sz w:val="26"/>
          <w:szCs w:val="26"/>
        </w:rPr>
        <w:t xml:space="preserve">        Оприлюднення здійснюється шляхом розміщення Проекту рішення та </w:t>
      </w:r>
      <w:r w:rsidR="006C643D">
        <w:rPr>
          <w:bCs/>
          <w:sz w:val="26"/>
          <w:szCs w:val="26"/>
        </w:rPr>
        <w:t xml:space="preserve">аналізу регуляторного впливу на </w:t>
      </w:r>
      <w:bookmarkStart w:id="0" w:name="_GoBack"/>
      <w:bookmarkEnd w:id="0"/>
      <w:r w:rsidRPr="00645005">
        <w:rPr>
          <w:sz w:val="26"/>
          <w:szCs w:val="26"/>
        </w:rPr>
        <w:t xml:space="preserve">офіційному веб-сайті Козятинської міської ради </w:t>
      </w:r>
      <w:hyperlink r:id="rId4" w:history="1">
        <w:r w:rsidRPr="00645005">
          <w:rPr>
            <w:rStyle w:val="a4"/>
            <w:sz w:val="26"/>
            <w:szCs w:val="26"/>
          </w:rPr>
          <w:t>https://komr.gov.ua/</w:t>
        </w:r>
      </w:hyperlink>
      <w:r w:rsidRPr="00645005">
        <w:rPr>
          <w:sz w:val="26"/>
          <w:szCs w:val="26"/>
        </w:rPr>
        <w:t xml:space="preserve"> в розділі </w:t>
      </w:r>
      <w:r w:rsidR="00542436">
        <w:rPr>
          <w:sz w:val="26"/>
          <w:szCs w:val="26"/>
        </w:rPr>
        <w:t>«Прозоре місто/</w:t>
      </w:r>
      <w:r w:rsidRPr="00645005">
        <w:rPr>
          <w:sz w:val="26"/>
          <w:szCs w:val="26"/>
        </w:rPr>
        <w:t>Регуляторн</w:t>
      </w:r>
      <w:r w:rsidR="00542436">
        <w:rPr>
          <w:sz w:val="26"/>
          <w:szCs w:val="26"/>
        </w:rPr>
        <w:t>і</w:t>
      </w:r>
      <w:r w:rsidRPr="00645005">
        <w:rPr>
          <w:sz w:val="26"/>
          <w:szCs w:val="26"/>
        </w:rPr>
        <w:t xml:space="preserve"> </w:t>
      </w:r>
      <w:r w:rsidR="00542436">
        <w:rPr>
          <w:sz w:val="26"/>
          <w:szCs w:val="26"/>
        </w:rPr>
        <w:t>акти</w:t>
      </w:r>
      <w:r w:rsidRPr="00645005">
        <w:rPr>
          <w:sz w:val="26"/>
          <w:szCs w:val="26"/>
        </w:rPr>
        <w:t>».</w:t>
      </w:r>
    </w:p>
    <w:p w:rsidR="00645005" w:rsidRPr="00645005" w:rsidRDefault="00645005" w:rsidP="0064500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500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Запропонований для розгляду прое</w:t>
      </w:r>
      <w:r w:rsidRPr="00F5543B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кт регуляторного акта визначає п</w:t>
      </w:r>
      <w:r w:rsidRPr="0064500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равила</w:t>
      </w:r>
      <w:r w:rsidRPr="00F5543B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розміщення зовнішньої реклами на території </w:t>
      </w:r>
      <w:r w:rsidRPr="0064500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Козятинської міської територіальної </w:t>
      </w:r>
      <w:r w:rsidRPr="00F5543B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громади.</w:t>
      </w:r>
    </w:p>
    <w:p w:rsidR="00F5543B" w:rsidRPr="00645005" w:rsidRDefault="00F5543B" w:rsidP="0064500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5005">
        <w:rPr>
          <w:rFonts w:ascii="Times New Roman" w:hAnsi="Times New Roman" w:cs="Times New Roman"/>
          <w:sz w:val="26"/>
          <w:szCs w:val="26"/>
        </w:rPr>
        <w:t xml:space="preserve">        Розробник проекту регуляторного акту</w:t>
      </w:r>
      <w:r w:rsidRPr="006450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45005">
        <w:rPr>
          <w:rFonts w:ascii="Times New Roman" w:hAnsi="Times New Roman" w:cs="Times New Roman"/>
          <w:bCs/>
          <w:sz w:val="26"/>
          <w:szCs w:val="26"/>
        </w:rPr>
        <w:t>«</w:t>
      </w:r>
      <w:r w:rsidRPr="00645005">
        <w:rPr>
          <w:rFonts w:ascii="Times New Roman" w:hAnsi="Times New Roman" w:cs="Times New Roman"/>
          <w:bCs/>
          <w:sz w:val="25"/>
          <w:szCs w:val="25"/>
        </w:rPr>
        <w:t>Рішення сесії Козятинської міської ради  «Про</w:t>
      </w:r>
      <w:r w:rsidRPr="00645005">
        <w:rPr>
          <w:rFonts w:ascii="Times New Roman" w:hAnsi="Times New Roman" w:cs="Times New Roman"/>
          <w:sz w:val="25"/>
          <w:szCs w:val="25"/>
        </w:rPr>
        <w:t xml:space="preserve"> затвердження </w:t>
      </w:r>
      <w:r w:rsidRPr="00645005">
        <w:rPr>
          <w:rFonts w:ascii="Times New Roman" w:hAnsi="Times New Roman" w:cs="Times New Roman"/>
          <w:color w:val="000000"/>
          <w:sz w:val="25"/>
          <w:szCs w:val="25"/>
        </w:rPr>
        <w:t>Правил</w:t>
      </w:r>
      <w:r w:rsidRPr="00645005">
        <w:rPr>
          <w:rFonts w:ascii="Times New Roman" w:hAnsi="Times New Roman" w:cs="Times New Roman"/>
          <w:sz w:val="25"/>
          <w:szCs w:val="25"/>
        </w:rPr>
        <w:t xml:space="preserve"> розміщення зовнішньої реклами на території населених пунктів Козятинської міської територіальної громади»</w:t>
      </w:r>
      <w:r w:rsidR="00645005" w:rsidRPr="00645005">
        <w:rPr>
          <w:rFonts w:ascii="Times New Roman" w:hAnsi="Times New Roman" w:cs="Times New Roman"/>
          <w:sz w:val="25"/>
          <w:szCs w:val="25"/>
        </w:rPr>
        <w:t xml:space="preserve"> </w:t>
      </w:r>
      <w:r w:rsidRPr="00645005">
        <w:rPr>
          <w:rFonts w:ascii="Times New Roman" w:hAnsi="Times New Roman" w:cs="Times New Roman"/>
          <w:sz w:val="26"/>
          <w:szCs w:val="26"/>
        </w:rPr>
        <w:t>управління житлово-комунального господарства Козятинської міської ради.</w:t>
      </w:r>
    </w:p>
    <w:p w:rsidR="00F5543B" w:rsidRPr="00645005" w:rsidRDefault="00F5543B" w:rsidP="0064500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555555"/>
          <w:sz w:val="26"/>
          <w:szCs w:val="26"/>
          <w:shd w:val="clear" w:color="auto" w:fill="FFFFFF"/>
        </w:rPr>
      </w:pPr>
      <w:r w:rsidRPr="00645005">
        <w:rPr>
          <w:sz w:val="26"/>
          <w:szCs w:val="26"/>
        </w:rPr>
        <w:t xml:space="preserve">        Зауваження та пропозиції щодо проекту даного регуляторного акту та відповідного аналізу регуляторного впливу приймаються від фізичних та юридичних осіб, їх об'єднаннями </w:t>
      </w:r>
      <w:r w:rsidRPr="00645005">
        <w:rPr>
          <w:b/>
          <w:sz w:val="26"/>
          <w:szCs w:val="26"/>
        </w:rPr>
        <w:t>у письмовому вигляді</w:t>
      </w:r>
      <w:r w:rsidRPr="00645005">
        <w:rPr>
          <w:sz w:val="26"/>
          <w:szCs w:val="26"/>
        </w:rPr>
        <w:t xml:space="preserve"> упродовж 30 календарних днів з дати оприлюднення повідомлення на офіційному сайті міської ради розробником проекту- управлінням житлово-комунального господарства Козятинської міської ради (адреса: </w:t>
      </w:r>
      <w:r w:rsidRPr="00645005">
        <w:rPr>
          <w:b/>
          <w:sz w:val="26"/>
          <w:szCs w:val="26"/>
        </w:rPr>
        <w:t>22100</w:t>
      </w:r>
      <w:r w:rsidRPr="00645005">
        <w:rPr>
          <w:sz w:val="26"/>
          <w:szCs w:val="26"/>
        </w:rPr>
        <w:t xml:space="preserve"> </w:t>
      </w:r>
      <w:r w:rsidRPr="00645005">
        <w:rPr>
          <w:b/>
          <w:sz w:val="26"/>
          <w:szCs w:val="26"/>
        </w:rPr>
        <w:t>Вінницька обл</w:t>
      </w:r>
      <w:r w:rsidRPr="00645005">
        <w:rPr>
          <w:sz w:val="26"/>
          <w:szCs w:val="26"/>
        </w:rPr>
        <w:t xml:space="preserve">. </w:t>
      </w:r>
      <w:r w:rsidR="00645005" w:rsidRPr="00645005">
        <w:rPr>
          <w:b/>
          <w:sz w:val="26"/>
          <w:szCs w:val="26"/>
        </w:rPr>
        <w:t xml:space="preserve">Хмільницький район </w:t>
      </w:r>
      <w:r w:rsidRPr="00645005">
        <w:rPr>
          <w:b/>
          <w:sz w:val="26"/>
          <w:szCs w:val="26"/>
        </w:rPr>
        <w:t>м. Козятин вул. Грушевського, 23 електронна адреса:</w:t>
      </w:r>
      <w:r w:rsidRPr="00645005">
        <w:rPr>
          <w:b/>
          <w:color w:val="555555"/>
          <w:sz w:val="21"/>
          <w:szCs w:val="21"/>
          <w:shd w:val="clear" w:color="auto" w:fill="FFFFFF"/>
        </w:rPr>
        <w:t xml:space="preserve"> </w:t>
      </w:r>
      <w:hyperlink r:id="rId5" w:history="1">
        <w:r w:rsidRPr="00645005">
          <w:rPr>
            <w:rStyle w:val="a4"/>
            <w:b/>
            <w:sz w:val="26"/>
            <w:szCs w:val="26"/>
            <w:shd w:val="clear" w:color="auto" w:fill="FFFFFF"/>
          </w:rPr>
          <w:t>jkg@komr.gov.ua</w:t>
        </w:r>
      </w:hyperlink>
      <w:r w:rsidRPr="00645005">
        <w:rPr>
          <w:b/>
          <w:color w:val="555555"/>
          <w:sz w:val="26"/>
          <w:szCs w:val="26"/>
          <w:shd w:val="clear" w:color="auto" w:fill="FFFFFF"/>
        </w:rPr>
        <w:t>).</w:t>
      </w:r>
    </w:p>
    <w:p w:rsidR="002945EA" w:rsidRDefault="00F5543B" w:rsidP="0054243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45005">
        <w:rPr>
          <w:b/>
          <w:color w:val="555555"/>
          <w:sz w:val="26"/>
          <w:szCs w:val="26"/>
          <w:shd w:val="clear" w:color="auto" w:fill="FFFFFF"/>
        </w:rPr>
        <w:t xml:space="preserve"> </w:t>
      </w:r>
      <w:r w:rsidRPr="00645005">
        <w:rPr>
          <w:b/>
          <w:sz w:val="26"/>
          <w:szCs w:val="26"/>
          <w:shd w:val="clear" w:color="auto" w:fill="FFFFFF"/>
        </w:rPr>
        <w:t>телефон  для отримання інформації: -( 04342) -2-0</w:t>
      </w:r>
      <w:r w:rsidR="00494B9D">
        <w:rPr>
          <w:b/>
          <w:sz w:val="26"/>
          <w:szCs w:val="26"/>
          <w:shd w:val="clear" w:color="auto" w:fill="FFFFFF"/>
        </w:rPr>
        <w:t>3</w:t>
      </w:r>
      <w:r w:rsidRPr="00645005">
        <w:rPr>
          <w:b/>
          <w:sz w:val="26"/>
          <w:szCs w:val="26"/>
          <w:shd w:val="clear" w:color="auto" w:fill="FFFFFF"/>
        </w:rPr>
        <w:t>-</w:t>
      </w:r>
      <w:r w:rsidR="00494B9D">
        <w:rPr>
          <w:b/>
          <w:sz w:val="26"/>
          <w:szCs w:val="26"/>
          <w:shd w:val="clear" w:color="auto" w:fill="FFFFFF"/>
        </w:rPr>
        <w:t>53, 2-01-81</w:t>
      </w:r>
    </w:p>
    <w:sectPr w:rsidR="002945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9"/>
    <w:rsid w:val="002945EA"/>
    <w:rsid w:val="00494B9D"/>
    <w:rsid w:val="00542436"/>
    <w:rsid w:val="005B1CCB"/>
    <w:rsid w:val="00645005"/>
    <w:rsid w:val="006C643D"/>
    <w:rsid w:val="006D7059"/>
    <w:rsid w:val="00F5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D23FD-1E15-492C-A85F-A606D7DD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F5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5543B"/>
    <w:rPr>
      <w:color w:val="0000FF"/>
      <w:u w:val="single"/>
    </w:rPr>
  </w:style>
  <w:style w:type="character" w:styleId="a5">
    <w:name w:val="Strong"/>
    <w:basedOn w:val="a0"/>
    <w:uiPriority w:val="22"/>
    <w:qFormat/>
    <w:rsid w:val="00F55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2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3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g@komr.gov.ua" TargetMode="External"/><Relationship Id="rId4" Type="http://schemas.openxmlformats.org/officeDocument/2006/relationships/hyperlink" Target="https://komr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Свобода</dc:creator>
  <cp:keywords/>
  <dc:description/>
  <cp:lastModifiedBy>Пользователь Windows</cp:lastModifiedBy>
  <cp:revision>9</cp:revision>
  <dcterms:created xsi:type="dcterms:W3CDTF">2022-11-11T03:49:00Z</dcterms:created>
  <dcterms:modified xsi:type="dcterms:W3CDTF">2023-06-13T08:30:00Z</dcterms:modified>
</cp:coreProperties>
</file>