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5A2EC" w14:textId="77777777" w:rsidR="00F2654A" w:rsidRDefault="00F2654A" w:rsidP="00F2654A">
      <w:pPr>
        <w:pStyle w:val="a3"/>
        <w:rPr>
          <w:sz w:val="20"/>
        </w:rPr>
      </w:pPr>
    </w:p>
    <w:p w14:paraId="6929432B" w14:textId="0498D2B7" w:rsidR="00B142ED" w:rsidRPr="00713D51" w:rsidRDefault="00B142ED" w:rsidP="00B142ED">
      <w:pPr>
        <w:ind w:left="2127"/>
        <w:rPr>
          <w:color w:val="000000"/>
          <w:sz w:val="28"/>
        </w:rPr>
      </w:pPr>
      <w:r>
        <w:rPr>
          <w:color w:val="000000"/>
          <w:sz w:val="28"/>
        </w:rPr>
        <w:t xml:space="preserve">                                 </w:t>
      </w:r>
      <w:r w:rsidRPr="00CA49DA">
        <w:rPr>
          <w:noProof/>
        </w:rPr>
        <w:drawing>
          <wp:inline distT="0" distB="0" distL="0" distR="0" wp14:anchorId="5325B8A4" wp14:editId="23D5195A">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F02AF6C" w14:textId="77777777" w:rsidR="00B142ED" w:rsidRDefault="00B142ED" w:rsidP="00B142E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10A42A" w14:textId="77777777" w:rsidR="00B142ED" w:rsidRPr="00D82B2C" w:rsidRDefault="00B142ED" w:rsidP="00B142E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A76C8AE" w14:textId="77777777" w:rsidR="00B142ED" w:rsidRPr="00CB175A" w:rsidRDefault="00B142ED" w:rsidP="00B142ED">
      <w:pPr>
        <w:jc w:val="center"/>
        <w:rPr>
          <w:color w:val="000000"/>
          <w:sz w:val="16"/>
          <w:szCs w:val="16"/>
        </w:rPr>
      </w:pPr>
    </w:p>
    <w:p w14:paraId="39FDAADB" w14:textId="77777777" w:rsidR="00B142ED" w:rsidRDefault="00B142ED" w:rsidP="00B142ED">
      <w:pPr>
        <w:jc w:val="center"/>
        <w:rPr>
          <w:b/>
          <w:bCs/>
          <w:color w:val="000000"/>
          <w:sz w:val="28"/>
          <w:szCs w:val="28"/>
        </w:rPr>
      </w:pPr>
      <w:r w:rsidRPr="00C91996">
        <w:rPr>
          <w:b/>
          <w:bCs/>
          <w:color w:val="000000"/>
          <w:sz w:val="28"/>
          <w:szCs w:val="28"/>
        </w:rPr>
        <w:t>РІШЕННЯ</w:t>
      </w:r>
    </w:p>
    <w:p w14:paraId="53905FE9" w14:textId="77777777" w:rsidR="00B142ED" w:rsidRPr="009729E3" w:rsidRDefault="00B142ED" w:rsidP="00B142ED">
      <w:pPr>
        <w:jc w:val="center"/>
        <w:rPr>
          <w:color w:val="000000"/>
          <w:sz w:val="16"/>
          <w:szCs w:val="16"/>
        </w:rPr>
      </w:pPr>
    </w:p>
    <w:p w14:paraId="64BC4B01" w14:textId="1D7605D2" w:rsidR="00B142ED" w:rsidRPr="00707A37" w:rsidRDefault="00B142ED" w:rsidP="00B142E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87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3EE5858" w14:textId="77777777" w:rsidR="009C6F79" w:rsidRDefault="009C6F79" w:rsidP="009C6F79">
      <w:pPr>
        <w:pStyle w:val="a7"/>
        <w:rPr>
          <w:sz w:val="28"/>
          <w:szCs w:val="28"/>
          <w:lang w:val="uk-UA"/>
        </w:rPr>
      </w:pPr>
    </w:p>
    <w:p w14:paraId="09BFDAA0" w14:textId="77777777" w:rsidR="00321DC8" w:rsidRDefault="00321DC8" w:rsidP="00321DC8">
      <w:pPr>
        <w:ind w:right="-1"/>
        <w:rPr>
          <w:sz w:val="16"/>
          <w:szCs w:val="16"/>
        </w:rPr>
      </w:pPr>
    </w:p>
    <w:p w14:paraId="2032D783" w14:textId="77777777" w:rsidR="00321DC8" w:rsidRPr="00321DC8" w:rsidRDefault="00321DC8" w:rsidP="00321DC8">
      <w:pPr>
        <w:outlineLvl w:val="0"/>
        <w:rPr>
          <w:b/>
          <w:bCs/>
          <w:sz w:val="28"/>
          <w:szCs w:val="28"/>
        </w:rPr>
      </w:pPr>
      <w:r w:rsidRPr="00321DC8">
        <w:rPr>
          <w:b/>
          <w:bCs/>
          <w:sz w:val="28"/>
          <w:szCs w:val="28"/>
        </w:rPr>
        <w:t xml:space="preserve">Про затвердження рішення виконавчого комітету </w:t>
      </w:r>
    </w:p>
    <w:p w14:paraId="59827695" w14:textId="77777777" w:rsidR="00321DC8" w:rsidRPr="00321DC8" w:rsidRDefault="00321DC8" w:rsidP="00321DC8">
      <w:pPr>
        <w:outlineLvl w:val="0"/>
        <w:rPr>
          <w:b/>
          <w:bCs/>
          <w:sz w:val="28"/>
          <w:szCs w:val="28"/>
        </w:rPr>
      </w:pPr>
      <w:r>
        <w:rPr>
          <w:b/>
          <w:bCs/>
          <w:sz w:val="28"/>
          <w:szCs w:val="28"/>
        </w:rPr>
        <w:t xml:space="preserve">від 29.06.2023 </w:t>
      </w:r>
      <w:r w:rsidRPr="00321DC8">
        <w:rPr>
          <w:b/>
          <w:bCs/>
          <w:sz w:val="28"/>
          <w:szCs w:val="28"/>
        </w:rPr>
        <w:t xml:space="preserve"> року № </w:t>
      </w:r>
      <w:r>
        <w:rPr>
          <w:b/>
          <w:bCs/>
          <w:sz w:val="28"/>
          <w:szCs w:val="28"/>
        </w:rPr>
        <w:t>173</w:t>
      </w:r>
    </w:p>
    <w:p w14:paraId="7D0C2298" w14:textId="77777777" w:rsidR="00321DC8" w:rsidRDefault="00321DC8" w:rsidP="00321DC8">
      <w:pPr>
        <w:ind w:firstLine="700"/>
        <w:jc w:val="center"/>
        <w:outlineLvl w:val="0"/>
        <w:rPr>
          <w:bCs/>
          <w:sz w:val="28"/>
          <w:szCs w:val="28"/>
        </w:rPr>
      </w:pPr>
    </w:p>
    <w:p w14:paraId="559813B5" w14:textId="77777777" w:rsidR="00321DC8" w:rsidRDefault="00321DC8" w:rsidP="00321DC8">
      <w:pPr>
        <w:pStyle w:val="a7"/>
        <w:tabs>
          <w:tab w:val="left" w:pos="4020"/>
        </w:tabs>
        <w:jc w:val="both"/>
        <w:rPr>
          <w:bCs/>
          <w:sz w:val="28"/>
          <w:szCs w:val="28"/>
          <w:lang w:val="uk-UA"/>
        </w:rPr>
      </w:pPr>
      <w:r>
        <w:rPr>
          <w:bCs/>
          <w:sz w:val="28"/>
          <w:szCs w:val="28"/>
          <w:lang w:val="uk-UA"/>
        </w:rPr>
        <w:t xml:space="preserve">             Розглянувши рішення виконавчого комітету Козятинської міської ради від 29.06.2023 року № 173, на  виконання  рішення 30 сесії Козятинської міської ради 8 скликання від 21.12.2022 № 1040-</w:t>
      </w:r>
      <w:r>
        <w:rPr>
          <w:bCs/>
          <w:sz w:val="28"/>
          <w:szCs w:val="28"/>
          <w:lang w:val="en-US"/>
        </w:rPr>
        <w:t>VIII</w:t>
      </w:r>
      <w:r>
        <w:rPr>
          <w:bCs/>
          <w:sz w:val="28"/>
          <w:szCs w:val="28"/>
          <w:lang w:val="uk-UA"/>
        </w:rPr>
        <w:t xml:space="preserve">, враховуючи рекомендації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sidR="00FA0035">
        <w:rPr>
          <w:sz w:val="28"/>
          <w:szCs w:val="28"/>
          <w:lang w:val="uk-UA"/>
        </w:rPr>
        <w:t>,</w:t>
      </w:r>
      <w:r>
        <w:rPr>
          <w:bCs/>
          <w:sz w:val="28"/>
          <w:szCs w:val="28"/>
          <w:lang w:val="uk-UA"/>
        </w:rPr>
        <w:t xml:space="preserve"> керуючись ст.26, ст.60 Закону України "Про місцеве самоврядування в Україні", міська рада</w:t>
      </w:r>
    </w:p>
    <w:p w14:paraId="4638F593" w14:textId="77777777" w:rsidR="00321DC8" w:rsidRDefault="00321DC8" w:rsidP="00321DC8">
      <w:pPr>
        <w:pStyle w:val="a7"/>
        <w:jc w:val="both"/>
        <w:rPr>
          <w:bCs/>
          <w:color w:val="FF0000"/>
          <w:sz w:val="16"/>
          <w:szCs w:val="16"/>
          <w:lang w:val="uk-UA"/>
        </w:rPr>
      </w:pPr>
    </w:p>
    <w:p w14:paraId="1231D4AF" w14:textId="77777777" w:rsidR="00321DC8" w:rsidRPr="00B142ED" w:rsidRDefault="00321DC8" w:rsidP="00321DC8">
      <w:pPr>
        <w:ind w:firstLine="700"/>
        <w:jc w:val="center"/>
        <w:rPr>
          <w:b/>
          <w:sz w:val="28"/>
          <w:szCs w:val="28"/>
          <w:lang w:eastAsia="ru-RU"/>
        </w:rPr>
      </w:pPr>
      <w:r w:rsidRPr="00B142ED">
        <w:rPr>
          <w:b/>
          <w:sz w:val="28"/>
          <w:szCs w:val="28"/>
        </w:rPr>
        <w:t>В И Р І Ш И Л А :</w:t>
      </w:r>
    </w:p>
    <w:p w14:paraId="1CB8ED9B" w14:textId="77777777" w:rsidR="00321DC8" w:rsidRDefault="00321DC8" w:rsidP="00321DC8">
      <w:pPr>
        <w:ind w:firstLine="700"/>
        <w:jc w:val="center"/>
        <w:rPr>
          <w:b/>
          <w:sz w:val="16"/>
          <w:szCs w:val="16"/>
        </w:rPr>
      </w:pPr>
    </w:p>
    <w:p w14:paraId="7D801757" w14:textId="77777777" w:rsidR="00321DC8" w:rsidRDefault="00321DC8" w:rsidP="00321DC8">
      <w:pPr>
        <w:pStyle w:val="ac"/>
        <w:numPr>
          <w:ilvl w:val="0"/>
          <w:numId w:val="14"/>
        </w:numPr>
        <w:contextualSpacing w:val="0"/>
        <w:jc w:val="both"/>
        <w:rPr>
          <w:bCs/>
          <w:sz w:val="28"/>
          <w:szCs w:val="28"/>
        </w:rPr>
      </w:pPr>
      <w:r>
        <w:rPr>
          <w:bCs/>
          <w:sz w:val="28"/>
          <w:szCs w:val="28"/>
        </w:rPr>
        <w:t xml:space="preserve">Затвердити рішення виконкому Козятинської міської ради від </w:t>
      </w:r>
      <w:r w:rsidR="00FA0035">
        <w:rPr>
          <w:bCs/>
          <w:sz w:val="28"/>
          <w:szCs w:val="28"/>
        </w:rPr>
        <w:t xml:space="preserve">29.06.2023 </w:t>
      </w:r>
      <w:r>
        <w:rPr>
          <w:bCs/>
          <w:sz w:val="28"/>
          <w:szCs w:val="28"/>
        </w:rPr>
        <w:t xml:space="preserve"> року № </w:t>
      </w:r>
      <w:r w:rsidR="00FA0035">
        <w:rPr>
          <w:bCs/>
          <w:sz w:val="28"/>
          <w:szCs w:val="28"/>
        </w:rPr>
        <w:t>173</w:t>
      </w:r>
      <w:r>
        <w:rPr>
          <w:bCs/>
          <w:sz w:val="28"/>
          <w:szCs w:val="28"/>
        </w:rPr>
        <w:t xml:space="preserve"> «</w:t>
      </w:r>
      <w:r w:rsidR="00FA0035">
        <w:rPr>
          <w:bCs/>
          <w:sz w:val="28"/>
          <w:szCs w:val="28"/>
        </w:rPr>
        <w:t>Про прийняття в комунальну власність Козятинської міської ради об’єкту незавершеного будівництва «Районного спортивного комплексу</w:t>
      </w:r>
      <w:r>
        <w:rPr>
          <w:bCs/>
          <w:sz w:val="28"/>
          <w:szCs w:val="28"/>
        </w:rPr>
        <w:t>»</w:t>
      </w:r>
      <w:r w:rsidR="00FA0035">
        <w:rPr>
          <w:bCs/>
          <w:sz w:val="28"/>
          <w:szCs w:val="28"/>
        </w:rPr>
        <w:t>.</w:t>
      </w:r>
      <w:r>
        <w:rPr>
          <w:bCs/>
          <w:sz w:val="28"/>
          <w:szCs w:val="28"/>
        </w:rPr>
        <w:t xml:space="preserve"> </w:t>
      </w:r>
    </w:p>
    <w:p w14:paraId="360C621C" w14:textId="77777777" w:rsidR="00321DC8" w:rsidRDefault="00321DC8" w:rsidP="00321DC8">
      <w:pPr>
        <w:ind w:left="360"/>
        <w:jc w:val="both"/>
        <w:rPr>
          <w:bCs/>
          <w:sz w:val="16"/>
          <w:szCs w:val="16"/>
        </w:rPr>
      </w:pPr>
    </w:p>
    <w:p w14:paraId="141CAF9B" w14:textId="77777777" w:rsidR="00321DC8" w:rsidRDefault="00321DC8" w:rsidP="00321DC8">
      <w:pPr>
        <w:pStyle w:val="2"/>
        <w:numPr>
          <w:ilvl w:val="0"/>
          <w:numId w:val="1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B898236" w14:textId="77777777" w:rsidR="00321DC8" w:rsidRDefault="00321DC8" w:rsidP="00321DC8">
      <w:pPr>
        <w:pStyle w:val="2"/>
        <w:spacing w:after="0" w:line="240" w:lineRule="auto"/>
        <w:ind w:left="435"/>
        <w:jc w:val="both"/>
        <w:rPr>
          <w:sz w:val="28"/>
          <w:szCs w:val="28"/>
          <w:lang w:val="uk-UA"/>
        </w:rPr>
      </w:pPr>
    </w:p>
    <w:p w14:paraId="55550E3C" w14:textId="4FEA1993" w:rsidR="00321DC8" w:rsidRDefault="00321DC8" w:rsidP="00321DC8">
      <w:pPr>
        <w:pStyle w:val="a7"/>
        <w:tabs>
          <w:tab w:val="left" w:pos="708"/>
        </w:tabs>
        <w:jc w:val="center"/>
        <w:rPr>
          <w:sz w:val="16"/>
          <w:szCs w:val="16"/>
          <w:lang w:val="uk-UA"/>
        </w:rPr>
      </w:pPr>
    </w:p>
    <w:p w14:paraId="62E40B85" w14:textId="77777777" w:rsidR="00B142ED" w:rsidRDefault="00B142ED" w:rsidP="00321DC8">
      <w:pPr>
        <w:pStyle w:val="a7"/>
        <w:tabs>
          <w:tab w:val="left" w:pos="708"/>
        </w:tabs>
        <w:jc w:val="center"/>
        <w:rPr>
          <w:sz w:val="16"/>
          <w:szCs w:val="16"/>
          <w:lang w:val="uk-UA"/>
        </w:rPr>
      </w:pPr>
    </w:p>
    <w:p w14:paraId="3B0FEB9D" w14:textId="5CB35C80" w:rsidR="00F2654A" w:rsidRPr="00B142ED" w:rsidRDefault="00F2654A" w:rsidP="00F2654A">
      <w:pPr>
        <w:tabs>
          <w:tab w:val="left" w:pos="6295"/>
        </w:tabs>
        <w:spacing w:before="207"/>
        <w:jc w:val="center"/>
        <w:rPr>
          <w:b/>
          <w:bCs/>
          <w:sz w:val="28"/>
        </w:rPr>
      </w:pPr>
      <w:r w:rsidRPr="00B142ED">
        <w:rPr>
          <w:b/>
          <w:bCs/>
          <w:sz w:val="28"/>
        </w:rPr>
        <w:t>Міський</w:t>
      </w:r>
      <w:r w:rsidRPr="00B142ED">
        <w:rPr>
          <w:b/>
          <w:bCs/>
          <w:spacing w:val="-3"/>
          <w:sz w:val="28"/>
        </w:rPr>
        <w:t xml:space="preserve"> </w:t>
      </w:r>
      <w:r w:rsidRPr="00B142ED">
        <w:rPr>
          <w:b/>
          <w:bCs/>
          <w:sz w:val="28"/>
        </w:rPr>
        <w:t xml:space="preserve">голова          </w:t>
      </w:r>
      <w:r w:rsidR="0083138E" w:rsidRPr="00B142ED">
        <w:rPr>
          <w:b/>
          <w:bCs/>
          <w:sz w:val="28"/>
        </w:rPr>
        <w:t xml:space="preserve"> </w:t>
      </w:r>
      <w:r w:rsidR="00B142ED" w:rsidRPr="00B142ED">
        <w:rPr>
          <w:b/>
          <w:bCs/>
          <w:sz w:val="28"/>
        </w:rPr>
        <w:t xml:space="preserve">                     </w:t>
      </w:r>
      <w:r w:rsidR="0083138E" w:rsidRPr="00B142ED">
        <w:rPr>
          <w:b/>
          <w:bCs/>
          <w:sz w:val="28"/>
        </w:rPr>
        <w:t xml:space="preserve">      </w:t>
      </w:r>
      <w:r w:rsidR="00FA0035" w:rsidRPr="00B142ED">
        <w:rPr>
          <w:b/>
          <w:bCs/>
          <w:sz w:val="28"/>
        </w:rPr>
        <w:t xml:space="preserve"> </w:t>
      </w:r>
      <w:r w:rsidRPr="00B142ED">
        <w:rPr>
          <w:b/>
          <w:bCs/>
          <w:sz w:val="28"/>
        </w:rPr>
        <w:t xml:space="preserve">    Тетяна  ЄРМОЛАЄВА</w:t>
      </w:r>
    </w:p>
    <w:p w14:paraId="5F2C6E36" w14:textId="0B6229CB" w:rsidR="00591458" w:rsidRDefault="00B142E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3417B64"/>
    <w:multiLevelType w:val="hybridMultilevel"/>
    <w:tmpl w:val="FE361546"/>
    <w:lvl w:ilvl="0" w:tplc="0D84DCA8">
      <w:start w:val="1"/>
      <w:numFmt w:val="decimal"/>
      <w:lvlText w:val="%1."/>
      <w:lvlJc w:val="left"/>
      <w:pPr>
        <w:ind w:left="435" w:hanging="435"/>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2"/>
  </w:num>
  <w:num w:numId="8">
    <w:abstractNumId w:val="6"/>
  </w:num>
  <w:num w:numId="9">
    <w:abstractNumId w:val="4"/>
  </w:num>
  <w:num w:numId="10">
    <w:abstractNumId w:val="2"/>
  </w:num>
  <w:num w:numId="11">
    <w:abstractNumId w:val="0"/>
    <w:lvlOverride w:ilvl="0">
      <w:startOverride w:val="1"/>
    </w:lvlOverride>
  </w:num>
  <w:num w:numId="12">
    <w:abstractNumId w:val="11"/>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66C8F"/>
    <w:rsid w:val="00180B29"/>
    <w:rsid w:val="00217742"/>
    <w:rsid w:val="00280EEA"/>
    <w:rsid w:val="00321DC8"/>
    <w:rsid w:val="00350ECA"/>
    <w:rsid w:val="003E0152"/>
    <w:rsid w:val="004649E7"/>
    <w:rsid w:val="00503C3A"/>
    <w:rsid w:val="00520D95"/>
    <w:rsid w:val="00524923"/>
    <w:rsid w:val="00591458"/>
    <w:rsid w:val="005E5CE0"/>
    <w:rsid w:val="005E6413"/>
    <w:rsid w:val="00602733"/>
    <w:rsid w:val="00740DB7"/>
    <w:rsid w:val="007E5257"/>
    <w:rsid w:val="0083138E"/>
    <w:rsid w:val="009122F6"/>
    <w:rsid w:val="009C6F79"/>
    <w:rsid w:val="00AE5249"/>
    <w:rsid w:val="00B142ED"/>
    <w:rsid w:val="00BC6ED2"/>
    <w:rsid w:val="00C654F6"/>
    <w:rsid w:val="00C84408"/>
    <w:rsid w:val="00CE2721"/>
    <w:rsid w:val="00D350EA"/>
    <w:rsid w:val="00D831B4"/>
    <w:rsid w:val="00DC27D1"/>
    <w:rsid w:val="00E17668"/>
    <w:rsid w:val="00E77945"/>
    <w:rsid w:val="00F2654A"/>
    <w:rsid w:val="00FA0035"/>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14BD"/>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321DC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21D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146365050">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2024-02-05T11:45:00Z</dcterms:created>
  <dcterms:modified xsi:type="dcterms:W3CDTF">2024-02-05T11:45:00Z</dcterms:modified>
</cp:coreProperties>
</file>