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3C3FE6" w14:textId="77777777" w:rsidR="00B55B5A" w:rsidRDefault="00B55B5A" w:rsidP="00B55B5A">
      <w:pPr>
        <w:pStyle w:val="ab"/>
        <w:spacing w:before="7"/>
        <w:jc w:val="center"/>
        <w:rPr>
          <w:sz w:val="27"/>
        </w:rPr>
      </w:pPr>
      <w:r w:rsidRPr="00E47431">
        <w:rPr>
          <w:noProof/>
          <w:lang w:val="ru-RU" w:eastAsia="ru-RU" w:bidi="ar-SA"/>
        </w:rPr>
        <w:drawing>
          <wp:inline distT="0" distB="0" distL="0" distR="0" wp14:anchorId="199DE15B" wp14:editId="58DB1016">
            <wp:extent cx="546735" cy="824865"/>
            <wp:effectExtent l="0" t="0" r="5715" b="0"/>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6735" cy="824865"/>
                    </a:xfrm>
                    <a:prstGeom prst="rect">
                      <a:avLst/>
                    </a:prstGeom>
                    <a:noFill/>
                    <a:ln>
                      <a:noFill/>
                    </a:ln>
                  </pic:spPr>
                </pic:pic>
              </a:graphicData>
            </a:graphic>
          </wp:inline>
        </w:drawing>
      </w:r>
      <w:bookmarkStart w:id="0" w:name="_GoBack"/>
      <w:bookmarkEnd w:id="0"/>
    </w:p>
    <w:p w14:paraId="506C02DE" w14:textId="77777777" w:rsidR="00B55B5A" w:rsidRDefault="00B55B5A" w:rsidP="00B55B5A">
      <w:pPr>
        <w:pStyle w:val="11"/>
      </w:pPr>
      <w:r>
        <w:t xml:space="preserve">КОЗЯТИНСЬКА МІСЬКА РАДА ВІННИЦЬКОЇ ОБЛАСТІ </w:t>
      </w:r>
    </w:p>
    <w:p w14:paraId="5AB6CDD9" w14:textId="77777777" w:rsidR="00B55B5A" w:rsidRDefault="00B55B5A" w:rsidP="00B55B5A">
      <w:pPr>
        <w:pStyle w:val="ab"/>
        <w:spacing w:before="10"/>
        <w:rPr>
          <w:b/>
          <w:sz w:val="27"/>
        </w:rPr>
      </w:pPr>
    </w:p>
    <w:p w14:paraId="3203D773" w14:textId="77777777" w:rsidR="00B55B5A" w:rsidRPr="00B55B5A" w:rsidRDefault="00B55B5A" w:rsidP="00B55B5A">
      <w:pPr>
        <w:ind w:left="391" w:right="613"/>
        <w:jc w:val="center"/>
        <w:rPr>
          <w:rFonts w:ascii="Times New Roman" w:hAnsi="Times New Roman" w:cs="Times New Roman"/>
          <w:b/>
          <w:sz w:val="28"/>
        </w:rPr>
      </w:pPr>
      <w:r w:rsidRPr="00B55B5A">
        <w:rPr>
          <w:rFonts w:ascii="Times New Roman" w:hAnsi="Times New Roman" w:cs="Times New Roman"/>
          <w:b/>
          <w:sz w:val="28"/>
        </w:rPr>
        <w:t xml:space="preserve">Р І Ш Е Н </w:t>
      </w:r>
      <w:proofErr w:type="spellStart"/>
      <w:r w:rsidRPr="00B55B5A">
        <w:rPr>
          <w:rFonts w:ascii="Times New Roman" w:hAnsi="Times New Roman" w:cs="Times New Roman"/>
          <w:b/>
          <w:sz w:val="28"/>
        </w:rPr>
        <w:t>Н</w:t>
      </w:r>
      <w:proofErr w:type="spellEnd"/>
      <w:r w:rsidRPr="00B55B5A">
        <w:rPr>
          <w:rFonts w:ascii="Times New Roman" w:hAnsi="Times New Roman" w:cs="Times New Roman"/>
          <w:b/>
          <w:sz w:val="28"/>
        </w:rPr>
        <w:t xml:space="preserve"> Я</w:t>
      </w:r>
    </w:p>
    <w:p w14:paraId="586D138B" w14:textId="77777777" w:rsidR="00B55B5A" w:rsidRPr="00B55B5A" w:rsidRDefault="00B55B5A" w:rsidP="00B55B5A">
      <w:pPr>
        <w:tabs>
          <w:tab w:val="left" w:pos="2611"/>
          <w:tab w:val="left" w:pos="4363"/>
        </w:tabs>
        <w:spacing w:before="1"/>
        <w:ind w:left="411"/>
        <w:rPr>
          <w:rFonts w:ascii="Times New Roman" w:hAnsi="Times New Roman" w:cs="Times New Roman"/>
          <w:sz w:val="28"/>
        </w:rPr>
      </w:pPr>
    </w:p>
    <w:p w14:paraId="6B93A13F" w14:textId="0D89B986" w:rsidR="00B55B5A" w:rsidRPr="00B55B5A" w:rsidRDefault="00B55B5A" w:rsidP="00B55B5A">
      <w:pPr>
        <w:pStyle w:val="a3"/>
        <w:tabs>
          <w:tab w:val="right" w:pos="0"/>
        </w:tabs>
        <w:jc w:val="both"/>
        <w:rPr>
          <w:rFonts w:ascii="Times New Roman" w:hAnsi="Times New Roman" w:cs="Times New Roman"/>
          <w:sz w:val="28"/>
          <w:szCs w:val="28"/>
          <w:lang w:val="uk-UA"/>
        </w:rPr>
      </w:pPr>
      <w:r w:rsidRPr="00B55B5A">
        <w:rPr>
          <w:rFonts w:ascii="Times New Roman" w:hAnsi="Times New Roman" w:cs="Times New Roman"/>
          <w:sz w:val="28"/>
          <w:szCs w:val="28"/>
          <w:u w:val="single"/>
          <w:lang w:val="uk-UA"/>
        </w:rPr>
        <w:t xml:space="preserve">09.04.2021 р.  </w:t>
      </w:r>
      <w:r w:rsidRPr="00B55B5A">
        <w:rPr>
          <w:rFonts w:ascii="Times New Roman" w:hAnsi="Times New Roman" w:cs="Times New Roman"/>
          <w:sz w:val="28"/>
          <w:szCs w:val="28"/>
          <w:lang w:val="uk-UA"/>
        </w:rPr>
        <w:t xml:space="preserve">№ </w:t>
      </w:r>
      <w:r w:rsidRPr="00B55B5A">
        <w:rPr>
          <w:rFonts w:ascii="Times New Roman" w:hAnsi="Times New Roman" w:cs="Times New Roman"/>
          <w:sz w:val="28"/>
          <w:szCs w:val="28"/>
          <w:u w:val="single"/>
          <w:lang w:val="uk-UA"/>
        </w:rPr>
        <w:t>2</w:t>
      </w:r>
      <w:r>
        <w:rPr>
          <w:rFonts w:ascii="Times New Roman" w:hAnsi="Times New Roman" w:cs="Times New Roman"/>
          <w:sz w:val="28"/>
          <w:szCs w:val="28"/>
          <w:u w:val="single"/>
          <w:lang w:val="uk-UA"/>
        </w:rPr>
        <w:t>30</w:t>
      </w:r>
      <w:r w:rsidRPr="00B55B5A">
        <w:rPr>
          <w:rFonts w:ascii="Times New Roman" w:hAnsi="Times New Roman" w:cs="Times New Roman"/>
          <w:sz w:val="28"/>
          <w:szCs w:val="28"/>
          <w:u w:val="single"/>
          <w:lang w:val="uk-UA"/>
        </w:rPr>
        <w:t>-</w:t>
      </w:r>
      <w:r w:rsidRPr="00B55B5A">
        <w:rPr>
          <w:rFonts w:ascii="Times New Roman" w:hAnsi="Times New Roman" w:cs="Times New Roman"/>
          <w:sz w:val="28"/>
          <w:szCs w:val="28"/>
          <w:u w:val="single"/>
        </w:rPr>
        <w:t>V</w:t>
      </w:r>
      <w:r w:rsidRPr="00B55B5A">
        <w:rPr>
          <w:rFonts w:ascii="Times New Roman" w:hAnsi="Times New Roman" w:cs="Times New Roman"/>
          <w:sz w:val="28"/>
          <w:szCs w:val="28"/>
          <w:u w:val="single"/>
          <w:lang w:val="uk-UA"/>
        </w:rPr>
        <w:t>І</w:t>
      </w:r>
      <w:r w:rsidRPr="00B55B5A">
        <w:rPr>
          <w:rFonts w:ascii="Times New Roman" w:hAnsi="Times New Roman" w:cs="Times New Roman"/>
          <w:sz w:val="28"/>
          <w:szCs w:val="28"/>
          <w:u w:val="single"/>
        </w:rPr>
        <w:t>II</w:t>
      </w:r>
      <w:r w:rsidRPr="00B55B5A">
        <w:rPr>
          <w:rFonts w:ascii="Times New Roman" w:hAnsi="Times New Roman" w:cs="Times New Roman"/>
          <w:sz w:val="28"/>
          <w:szCs w:val="28"/>
          <w:lang w:val="uk-UA"/>
        </w:rPr>
        <w:tab/>
        <w:t xml:space="preserve">                                                    </w:t>
      </w:r>
      <w:r w:rsidRPr="00B55B5A">
        <w:rPr>
          <w:rFonts w:ascii="Times New Roman" w:hAnsi="Times New Roman" w:cs="Times New Roman"/>
          <w:sz w:val="28"/>
          <w:szCs w:val="28"/>
          <w:u w:val="single"/>
          <w:lang w:val="uk-UA"/>
        </w:rPr>
        <w:t>8</w:t>
      </w:r>
      <w:r w:rsidRPr="00B55B5A">
        <w:rPr>
          <w:rFonts w:ascii="Times New Roman" w:hAnsi="Times New Roman" w:cs="Times New Roman"/>
          <w:sz w:val="28"/>
          <w:szCs w:val="28"/>
          <w:lang w:val="uk-UA"/>
        </w:rPr>
        <w:t xml:space="preserve"> сесія </w:t>
      </w:r>
      <w:r w:rsidRPr="00B55B5A">
        <w:rPr>
          <w:rFonts w:ascii="Times New Roman" w:hAnsi="Times New Roman" w:cs="Times New Roman"/>
          <w:sz w:val="28"/>
          <w:szCs w:val="28"/>
          <w:u w:val="single"/>
          <w:lang w:val="uk-UA"/>
        </w:rPr>
        <w:t>8</w:t>
      </w:r>
      <w:r w:rsidRPr="00B55B5A">
        <w:rPr>
          <w:rFonts w:ascii="Times New Roman" w:hAnsi="Times New Roman" w:cs="Times New Roman"/>
          <w:sz w:val="28"/>
          <w:szCs w:val="28"/>
          <w:lang w:val="uk-UA"/>
        </w:rPr>
        <w:t xml:space="preserve">  скликання </w:t>
      </w:r>
    </w:p>
    <w:p w14:paraId="11F06896" w14:textId="77777777" w:rsidR="00AF5BCA" w:rsidRPr="00AF5BCA" w:rsidRDefault="00AF5BCA" w:rsidP="00AF5BCA">
      <w:pPr>
        <w:widowControl w:val="0"/>
        <w:suppressAutoHyphens/>
        <w:spacing w:after="0" w:line="240" w:lineRule="auto"/>
        <w:jc w:val="both"/>
        <w:rPr>
          <w:rFonts w:ascii="Times New Roman" w:eastAsia="Arial Unicode MS" w:hAnsi="Times New Roman" w:cs="Mangal"/>
          <w:kern w:val="1"/>
          <w:sz w:val="28"/>
          <w:szCs w:val="28"/>
          <w:lang w:val="uk-UA" w:eastAsia="hi-IN" w:bidi="hi-IN"/>
        </w:rPr>
      </w:pPr>
    </w:p>
    <w:p w14:paraId="4EE90A33" w14:textId="77777777" w:rsidR="00AF5BCA" w:rsidRPr="00AF5BCA" w:rsidRDefault="00AF5BCA" w:rsidP="00AF5BCA">
      <w:pPr>
        <w:widowControl w:val="0"/>
        <w:suppressAutoHyphens/>
        <w:spacing w:after="0" w:line="240" w:lineRule="auto"/>
        <w:rPr>
          <w:rFonts w:ascii="Times New Roman" w:eastAsia="Arial Unicode MS" w:hAnsi="Times New Roman" w:cs="Mangal"/>
          <w:b/>
          <w:kern w:val="1"/>
          <w:sz w:val="28"/>
          <w:szCs w:val="28"/>
          <w:lang w:val="uk-UA" w:eastAsia="hi-IN" w:bidi="hi-IN"/>
        </w:rPr>
      </w:pPr>
    </w:p>
    <w:p w14:paraId="5D3919D9" w14:textId="77777777" w:rsidR="00AF5BCA" w:rsidRPr="00B55B5A" w:rsidRDefault="00AF5BCA" w:rsidP="00AF5BCA">
      <w:pPr>
        <w:widowControl w:val="0"/>
        <w:suppressAutoHyphens/>
        <w:spacing w:after="0" w:line="240" w:lineRule="auto"/>
        <w:jc w:val="center"/>
        <w:rPr>
          <w:rFonts w:ascii="Times New Roman" w:eastAsia="Arial Unicode MS" w:hAnsi="Times New Roman" w:cs="Mangal"/>
          <w:bCs/>
          <w:kern w:val="1"/>
          <w:sz w:val="28"/>
          <w:szCs w:val="28"/>
          <w:lang w:val="uk-UA" w:eastAsia="hi-IN" w:bidi="hi-IN"/>
        </w:rPr>
      </w:pPr>
      <w:r w:rsidRPr="00B55B5A">
        <w:rPr>
          <w:rFonts w:ascii="Times New Roman" w:eastAsia="Arial Unicode MS" w:hAnsi="Times New Roman" w:cs="Times New Roman"/>
          <w:bCs/>
          <w:kern w:val="1"/>
          <w:sz w:val="28"/>
          <w:szCs w:val="28"/>
          <w:lang w:val="uk-UA" w:eastAsia="hi-IN" w:bidi="hi-IN"/>
        </w:rPr>
        <w:t xml:space="preserve">Про </w:t>
      </w:r>
      <w:r w:rsidR="00E14341" w:rsidRPr="00B55B5A">
        <w:rPr>
          <w:rFonts w:ascii="Times New Roman" w:eastAsia="Arial Unicode MS" w:hAnsi="Times New Roman" w:cs="Times New Roman"/>
          <w:bCs/>
          <w:kern w:val="1"/>
          <w:sz w:val="28"/>
          <w:szCs w:val="28"/>
          <w:lang w:val="uk-UA" w:eastAsia="hi-IN" w:bidi="hi-IN"/>
        </w:rPr>
        <w:t>вступ в права засновника</w:t>
      </w:r>
      <w:r w:rsidR="006B3EFF" w:rsidRPr="00B55B5A">
        <w:rPr>
          <w:rFonts w:ascii="Times New Roman" w:eastAsia="Arial Unicode MS" w:hAnsi="Times New Roman" w:cs="Times New Roman"/>
          <w:bCs/>
          <w:kern w:val="1"/>
          <w:sz w:val="28"/>
          <w:szCs w:val="28"/>
          <w:lang w:val="uk-UA" w:eastAsia="hi-IN" w:bidi="hi-IN"/>
        </w:rPr>
        <w:t xml:space="preserve"> комунального підприємства «Козятинська центральна районна лікарня Козятинської районної ради»</w:t>
      </w:r>
    </w:p>
    <w:p w14:paraId="72A17312" w14:textId="77777777" w:rsidR="00AF5BCA" w:rsidRPr="00AF5BCA" w:rsidRDefault="00AF5BCA" w:rsidP="00F418EE">
      <w:pPr>
        <w:widowControl w:val="0"/>
        <w:suppressAutoHyphens/>
        <w:spacing w:after="0" w:line="240" w:lineRule="auto"/>
        <w:jc w:val="both"/>
        <w:rPr>
          <w:rFonts w:ascii="Times New Roman" w:eastAsia="Arial Unicode MS" w:hAnsi="Times New Roman" w:cs="Mangal"/>
          <w:b/>
          <w:kern w:val="1"/>
          <w:sz w:val="28"/>
          <w:szCs w:val="28"/>
          <w:lang w:val="uk-UA" w:eastAsia="hi-IN" w:bidi="hi-IN"/>
        </w:rPr>
      </w:pPr>
    </w:p>
    <w:p w14:paraId="36C86031" w14:textId="77777777" w:rsidR="00AF5BCA" w:rsidRPr="00AF5BCA" w:rsidRDefault="00AF5BCA" w:rsidP="00F418EE">
      <w:pPr>
        <w:tabs>
          <w:tab w:val="left" w:pos="1134"/>
        </w:tabs>
        <w:spacing w:after="0" w:line="240" w:lineRule="auto"/>
        <w:ind w:firstLine="1134"/>
        <w:jc w:val="both"/>
        <w:rPr>
          <w:rFonts w:ascii="Times New Roman" w:eastAsia="Arial Unicode MS" w:hAnsi="Times New Roman" w:cs="Mangal"/>
          <w:kern w:val="1"/>
          <w:sz w:val="28"/>
          <w:szCs w:val="28"/>
          <w:lang w:val="uk-UA" w:eastAsia="hi-IN" w:bidi="hi-IN"/>
        </w:rPr>
      </w:pPr>
      <w:r w:rsidRPr="00AF5BCA">
        <w:rPr>
          <w:rFonts w:ascii="Times New Roman" w:eastAsia="Arial Unicode MS" w:hAnsi="Times New Roman" w:cs="Mangal"/>
          <w:kern w:val="1"/>
          <w:sz w:val="28"/>
          <w:szCs w:val="28"/>
          <w:lang w:val="uk-UA" w:eastAsia="hi-IN" w:bidi="hi-IN"/>
        </w:rPr>
        <w:t xml:space="preserve">Відповідно до ст. 25,26 Закону України «Про місцеве самоврядування в Україні», </w:t>
      </w:r>
      <w:r w:rsidR="00F418EE" w:rsidRPr="00152E65">
        <w:rPr>
          <w:rFonts w:ascii="Times New Roman" w:eastAsia="Calibri" w:hAnsi="Times New Roman" w:cs="Times New Roman"/>
          <w:sz w:val="28"/>
          <w:szCs w:val="28"/>
          <w:lang w:val="uk-UA" w:eastAsia="ar-SA"/>
        </w:rPr>
        <w:t xml:space="preserve">з метою реалізації </w:t>
      </w:r>
      <w:r w:rsidR="00F418EE" w:rsidRPr="00152E65">
        <w:rPr>
          <w:rFonts w:ascii="Times New Roman" w:eastAsia="Calibri" w:hAnsi="Times New Roman" w:cs="Times New Roman"/>
          <w:sz w:val="28"/>
          <w:szCs w:val="28"/>
          <w:lang w:val="uk-UA" w:eastAsia="ru-RU"/>
        </w:rPr>
        <w:t>розпорядження Кабінету М</w:t>
      </w:r>
      <w:r w:rsidR="00F418EE">
        <w:rPr>
          <w:rFonts w:ascii="Times New Roman" w:eastAsia="Calibri" w:hAnsi="Times New Roman" w:cs="Times New Roman"/>
          <w:sz w:val="28"/>
          <w:szCs w:val="28"/>
          <w:lang w:val="uk-UA" w:eastAsia="ru-RU"/>
        </w:rPr>
        <w:t xml:space="preserve">іністрів України від 06.05.2020 </w:t>
      </w:r>
      <w:r w:rsidR="00F418EE" w:rsidRPr="00152E65">
        <w:rPr>
          <w:rFonts w:ascii="Times New Roman" w:eastAsia="Calibri" w:hAnsi="Times New Roman" w:cs="Times New Roman"/>
          <w:sz w:val="28"/>
          <w:szCs w:val="28"/>
          <w:lang w:val="uk-UA" w:eastAsia="ru-RU"/>
        </w:rPr>
        <w:t>р.</w:t>
      </w:r>
      <w:r w:rsidR="00F418EE">
        <w:rPr>
          <w:rFonts w:ascii="Times New Roman" w:eastAsia="Calibri" w:hAnsi="Times New Roman" w:cs="Times New Roman"/>
          <w:sz w:val="28"/>
          <w:szCs w:val="28"/>
          <w:lang w:val="uk-UA" w:eastAsia="ru-RU"/>
        </w:rPr>
        <w:t xml:space="preserve"> </w:t>
      </w:r>
      <w:r w:rsidR="00F418EE" w:rsidRPr="00152E65">
        <w:rPr>
          <w:rFonts w:ascii="Times New Roman" w:eastAsia="Calibri" w:hAnsi="Times New Roman" w:cs="Times New Roman"/>
          <w:sz w:val="28"/>
          <w:szCs w:val="28"/>
          <w:lang w:val="uk-UA" w:eastAsia="ru-RU"/>
        </w:rPr>
        <w:t>№ 512-р</w:t>
      </w:r>
      <w:r w:rsidR="00F418EE">
        <w:rPr>
          <w:rFonts w:ascii="Times New Roman" w:eastAsia="Calibri" w:hAnsi="Times New Roman" w:cs="Times New Roman"/>
          <w:sz w:val="28"/>
          <w:szCs w:val="28"/>
          <w:lang w:val="uk-UA" w:eastAsia="ru-RU"/>
        </w:rPr>
        <w:t xml:space="preserve"> </w:t>
      </w:r>
      <w:r w:rsidR="00F418EE" w:rsidRPr="00152E65">
        <w:rPr>
          <w:rFonts w:ascii="Times New Roman" w:eastAsia="Calibri" w:hAnsi="Times New Roman" w:cs="Times New Roman"/>
          <w:bCs/>
          <w:color w:val="333333"/>
          <w:sz w:val="28"/>
          <w:szCs w:val="28"/>
          <w:shd w:val="clear" w:color="auto" w:fill="FFFFFF"/>
          <w:lang w:val="uk-UA" w:eastAsia="ru-RU"/>
        </w:rPr>
        <w:t>«П</w:t>
      </w:r>
      <w:r w:rsidR="00F418EE" w:rsidRPr="00152E65">
        <w:rPr>
          <w:rFonts w:ascii="Times New Roman" w:eastAsia="Calibri" w:hAnsi="Times New Roman" w:cs="Times New Roman"/>
          <w:bCs/>
          <w:sz w:val="28"/>
          <w:szCs w:val="28"/>
          <w:lang w:val="uk-UA" w:eastAsia="ru-RU"/>
        </w:rPr>
        <w:t>ро затвердження перспективного плану формування територій громад Вінницької області»</w:t>
      </w:r>
      <w:r w:rsidRPr="00AF5BCA">
        <w:rPr>
          <w:rFonts w:ascii="Times New Roman" w:eastAsia="Arial Unicode MS" w:hAnsi="Times New Roman" w:cs="Mangal"/>
          <w:kern w:val="1"/>
          <w:sz w:val="28"/>
          <w:szCs w:val="28"/>
          <w:lang w:val="uk-UA" w:eastAsia="hi-IN" w:bidi="hi-IN"/>
        </w:rPr>
        <w:t>, міська рада</w:t>
      </w:r>
    </w:p>
    <w:p w14:paraId="401F0BF2" w14:textId="77777777" w:rsidR="00AF5BCA" w:rsidRPr="00AF5BCA" w:rsidRDefault="00AF5BCA" w:rsidP="00F418EE">
      <w:pPr>
        <w:tabs>
          <w:tab w:val="left" w:pos="1134"/>
        </w:tabs>
        <w:spacing w:after="0" w:line="240" w:lineRule="auto"/>
        <w:ind w:left="708"/>
        <w:jc w:val="both"/>
        <w:rPr>
          <w:rFonts w:ascii="Times New Roman" w:eastAsia="Arial Unicode MS" w:hAnsi="Times New Roman" w:cs="Mangal"/>
          <w:kern w:val="1"/>
          <w:sz w:val="28"/>
          <w:szCs w:val="28"/>
          <w:lang w:val="uk-UA" w:eastAsia="hi-IN" w:bidi="hi-IN"/>
        </w:rPr>
      </w:pPr>
    </w:p>
    <w:p w14:paraId="021A1C15" w14:textId="34655684" w:rsidR="00AF5BCA" w:rsidRDefault="00AF5BCA" w:rsidP="00F418EE">
      <w:pPr>
        <w:tabs>
          <w:tab w:val="left" w:pos="1134"/>
        </w:tabs>
        <w:spacing w:after="240" w:line="240" w:lineRule="auto"/>
        <w:ind w:left="708"/>
        <w:jc w:val="center"/>
        <w:rPr>
          <w:rFonts w:ascii="Times New Roman" w:eastAsia="Arial Unicode MS" w:hAnsi="Times New Roman" w:cs="Mangal"/>
          <w:kern w:val="1"/>
          <w:sz w:val="28"/>
          <w:szCs w:val="28"/>
          <w:lang w:val="uk-UA" w:eastAsia="hi-IN" w:bidi="hi-IN"/>
        </w:rPr>
      </w:pPr>
      <w:r w:rsidRPr="00AF5BCA">
        <w:rPr>
          <w:rFonts w:ascii="Times New Roman" w:eastAsia="Arial Unicode MS" w:hAnsi="Times New Roman" w:cs="Mangal"/>
          <w:kern w:val="1"/>
          <w:sz w:val="28"/>
          <w:szCs w:val="28"/>
          <w:lang w:val="uk-UA" w:eastAsia="hi-IN" w:bidi="hi-IN"/>
        </w:rPr>
        <w:t>В</w:t>
      </w:r>
      <w:r w:rsidR="00B55B5A">
        <w:rPr>
          <w:rFonts w:ascii="Times New Roman" w:eastAsia="Arial Unicode MS" w:hAnsi="Times New Roman" w:cs="Mangal"/>
          <w:kern w:val="1"/>
          <w:sz w:val="28"/>
          <w:szCs w:val="28"/>
          <w:lang w:val="uk-UA" w:eastAsia="hi-IN" w:bidi="hi-IN"/>
        </w:rPr>
        <w:t xml:space="preserve"> </w:t>
      </w:r>
      <w:r w:rsidRPr="00AF5BCA">
        <w:rPr>
          <w:rFonts w:ascii="Times New Roman" w:eastAsia="Arial Unicode MS" w:hAnsi="Times New Roman" w:cs="Mangal"/>
          <w:kern w:val="1"/>
          <w:sz w:val="28"/>
          <w:szCs w:val="28"/>
          <w:lang w:val="uk-UA" w:eastAsia="hi-IN" w:bidi="hi-IN"/>
        </w:rPr>
        <w:t>И</w:t>
      </w:r>
      <w:r w:rsidR="00B55B5A">
        <w:rPr>
          <w:rFonts w:ascii="Times New Roman" w:eastAsia="Arial Unicode MS" w:hAnsi="Times New Roman" w:cs="Mangal"/>
          <w:kern w:val="1"/>
          <w:sz w:val="28"/>
          <w:szCs w:val="28"/>
          <w:lang w:val="uk-UA" w:eastAsia="hi-IN" w:bidi="hi-IN"/>
        </w:rPr>
        <w:t xml:space="preserve"> </w:t>
      </w:r>
      <w:r w:rsidRPr="00AF5BCA">
        <w:rPr>
          <w:rFonts w:ascii="Times New Roman" w:eastAsia="Arial Unicode MS" w:hAnsi="Times New Roman" w:cs="Mangal"/>
          <w:kern w:val="1"/>
          <w:sz w:val="28"/>
          <w:szCs w:val="28"/>
          <w:lang w:val="uk-UA" w:eastAsia="hi-IN" w:bidi="hi-IN"/>
        </w:rPr>
        <w:t>Р</w:t>
      </w:r>
      <w:r w:rsidR="00B55B5A">
        <w:rPr>
          <w:rFonts w:ascii="Times New Roman" w:eastAsia="Arial Unicode MS" w:hAnsi="Times New Roman" w:cs="Mangal"/>
          <w:kern w:val="1"/>
          <w:sz w:val="28"/>
          <w:szCs w:val="28"/>
          <w:lang w:val="uk-UA" w:eastAsia="hi-IN" w:bidi="hi-IN"/>
        </w:rPr>
        <w:t xml:space="preserve"> </w:t>
      </w:r>
      <w:r w:rsidRPr="00AF5BCA">
        <w:rPr>
          <w:rFonts w:ascii="Times New Roman" w:eastAsia="Arial Unicode MS" w:hAnsi="Times New Roman" w:cs="Mangal"/>
          <w:kern w:val="1"/>
          <w:sz w:val="28"/>
          <w:szCs w:val="28"/>
          <w:lang w:val="uk-UA" w:eastAsia="hi-IN" w:bidi="hi-IN"/>
        </w:rPr>
        <w:t>І</w:t>
      </w:r>
      <w:r w:rsidR="00B55B5A">
        <w:rPr>
          <w:rFonts w:ascii="Times New Roman" w:eastAsia="Arial Unicode MS" w:hAnsi="Times New Roman" w:cs="Mangal"/>
          <w:kern w:val="1"/>
          <w:sz w:val="28"/>
          <w:szCs w:val="28"/>
          <w:lang w:val="uk-UA" w:eastAsia="hi-IN" w:bidi="hi-IN"/>
        </w:rPr>
        <w:t xml:space="preserve"> </w:t>
      </w:r>
      <w:r w:rsidRPr="00AF5BCA">
        <w:rPr>
          <w:rFonts w:ascii="Times New Roman" w:eastAsia="Arial Unicode MS" w:hAnsi="Times New Roman" w:cs="Mangal"/>
          <w:kern w:val="1"/>
          <w:sz w:val="28"/>
          <w:szCs w:val="28"/>
          <w:lang w:val="uk-UA" w:eastAsia="hi-IN" w:bidi="hi-IN"/>
        </w:rPr>
        <w:t>Ш</w:t>
      </w:r>
      <w:r w:rsidR="00B55B5A">
        <w:rPr>
          <w:rFonts w:ascii="Times New Roman" w:eastAsia="Arial Unicode MS" w:hAnsi="Times New Roman" w:cs="Mangal"/>
          <w:kern w:val="1"/>
          <w:sz w:val="28"/>
          <w:szCs w:val="28"/>
          <w:lang w:val="uk-UA" w:eastAsia="hi-IN" w:bidi="hi-IN"/>
        </w:rPr>
        <w:t xml:space="preserve"> </w:t>
      </w:r>
      <w:r w:rsidRPr="00AF5BCA">
        <w:rPr>
          <w:rFonts w:ascii="Times New Roman" w:eastAsia="Arial Unicode MS" w:hAnsi="Times New Roman" w:cs="Mangal"/>
          <w:kern w:val="1"/>
          <w:sz w:val="28"/>
          <w:szCs w:val="28"/>
          <w:lang w:val="uk-UA" w:eastAsia="hi-IN" w:bidi="hi-IN"/>
        </w:rPr>
        <w:t>И</w:t>
      </w:r>
      <w:r w:rsidR="00B55B5A">
        <w:rPr>
          <w:rFonts w:ascii="Times New Roman" w:eastAsia="Arial Unicode MS" w:hAnsi="Times New Roman" w:cs="Mangal"/>
          <w:kern w:val="1"/>
          <w:sz w:val="28"/>
          <w:szCs w:val="28"/>
          <w:lang w:val="uk-UA" w:eastAsia="hi-IN" w:bidi="hi-IN"/>
        </w:rPr>
        <w:t xml:space="preserve"> </w:t>
      </w:r>
      <w:r w:rsidRPr="00AF5BCA">
        <w:rPr>
          <w:rFonts w:ascii="Times New Roman" w:eastAsia="Arial Unicode MS" w:hAnsi="Times New Roman" w:cs="Mangal"/>
          <w:kern w:val="1"/>
          <w:sz w:val="28"/>
          <w:szCs w:val="28"/>
          <w:lang w:val="uk-UA" w:eastAsia="hi-IN" w:bidi="hi-IN"/>
        </w:rPr>
        <w:t>Л</w:t>
      </w:r>
      <w:r w:rsidR="00B55B5A">
        <w:rPr>
          <w:rFonts w:ascii="Times New Roman" w:eastAsia="Arial Unicode MS" w:hAnsi="Times New Roman" w:cs="Mangal"/>
          <w:kern w:val="1"/>
          <w:sz w:val="28"/>
          <w:szCs w:val="28"/>
          <w:lang w:val="uk-UA" w:eastAsia="hi-IN" w:bidi="hi-IN"/>
        </w:rPr>
        <w:t xml:space="preserve"> </w:t>
      </w:r>
      <w:r w:rsidRPr="00AF5BCA">
        <w:rPr>
          <w:rFonts w:ascii="Times New Roman" w:eastAsia="Arial Unicode MS" w:hAnsi="Times New Roman" w:cs="Mangal"/>
          <w:kern w:val="1"/>
          <w:sz w:val="28"/>
          <w:szCs w:val="28"/>
          <w:lang w:val="uk-UA" w:eastAsia="hi-IN" w:bidi="hi-IN"/>
        </w:rPr>
        <w:t>А:</w:t>
      </w:r>
    </w:p>
    <w:p w14:paraId="3EB40AF3" w14:textId="77777777" w:rsidR="00B97A13" w:rsidRDefault="006B3EFF" w:rsidP="00B97A13">
      <w:pPr>
        <w:pStyle w:val="a5"/>
        <w:numPr>
          <w:ilvl w:val="0"/>
          <w:numId w:val="5"/>
        </w:numPr>
        <w:tabs>
          <w:tab w:val="left" w:pos="1134"/>
        </w:tabs>
        <w:spacing w:after="0" w:line="240" w:lineRule="auto"/>
        <w:jc w:val="both"/>
        <w:rPr>
          <w:rFonts w:ascii="Times New Roman" w:eastAsia="Arial Unicode MS" w:hAnsi="Times New Roman" w:cs="Mangal"/>
          <w:kern w:val="1"/>
          <w:sz w:val="28"/>
          <w:szCs w:val="28"/>
          <w:lang w:val="uk-UA" w:eastAsia="hi-IN" w:bidi="hi-IN"/>
        </w:rPr>
      </w:pPr>
      <w:r>
        <w:rPr>
          <w:rFonts w:ascii="Times New Roman" w:eastAsia="Arial Unicode MS" w:hAnsi="Times New Roman" w:cs="Mangal"/>
          <w:kern w:val="1"/>
          <w:sz w:val="28"/>
          <w:szCs w:val="28"/>
          <w:lang w:val="uk-UA" w:eastAsia="hi-IN" w:bidi="hi-IN"/>
        </w:rPr>
        <w:t>Козятинській міській раді</w:t>
      </w:r>
      <w:r w:rsidR="00B97A13">
        <w:rPr>
          <w:rFonts w:ascii="Times New Roman" w:eastAsia="Arial Unicode MS" w:hAnsi="Times New Roman" w:cs="Mangal"/>
          <w:kern w:val="1"/>
          <w:sz w:val="28"/>
          <w:szCs w:val="28"/>
          <w:lang w:val="uk-UA" w:eastAsia="hi-IN" w:bidi="hi-IN"/>
        </w:rPr>
        <w:t xml:space="preserve"> вступити в права засновника комунального підприємст</w:t>
      </w:r>
      <w:r w:rsidR="000E7E37">
        <w:rPr>
          <w:rFonts w:ascii="Times New Roman" w:eastAsia="Arial Unicode MS" w:hAnsi="Times New Roman" w:cs="Mangal"/>
          <w:kern w:val="1"/>
          <w:sz w:val="28"/>
          <w:szCs w:val="28"/>
          <w:lang w:val="uk-UA" w:eastAsia="hi-IN" w:bidi="hi-IN"/>
        </w:rPr>
        <w:t xml:space="preserve">ва «Козятинська центральна районна лікарня Козятинської районної </w:t>
      </w:r>
      <w:r w:rsidR="00B97A13">
        <w:rPr>
          <w:rFonts w:ascii="Times New Roman" w:eastAsia="Arial Unicode MS" w:hAnsi="Times New Roman" w:cs="Mangal"/>
          <w:kern w:val="1"/>
          <w:sz w:val="28"/>
          <w:szCs w:val="28"/>
          <w:lang w:val="uk-UA" w:eastAsia="hi-IN" w:bidi="hi-IN"/>
        </w:rPr>
        <w:t>ради</w:t>
      </w:r>
      <w:r>
        <w:rPr>
          <w:rFonts w:ascii="Times New Roman" w:eastAsia="Arial Unicode MS" w:hAnsi="Times New Roman" w:cs="Mangal"/>
          <w:kern w:val="1"/>
          <w:sz w:val="28"/>
          <w:szCs w:val="28"/>
          <w:lang w:val="uk-UA" w:eastAsia="hi-IN" w:bidi="hi-IN"/>
        </w:rPr>
        <w:t>»</w:t>
      </w:r>
      <w:r w:rsidR="00B97A13">
        <w:rPr>
          <w:rFonts w:ascii="Times New Roman" w:eastAsia="Arial Unicode MS" w:hAnsi="Times New Roman" w:cs="Mangal"/>
          <w:kern w:val="1"/>
          <w:sz w:val="28"/>
          <w:szCs w:val="28"/>
          <w:lang w:val="uk-UA" w:eastAsia="hi-IN" w:bidi="hi-IN"/>
        </w:rPr>
        <w:t>.</w:t>
      </w:r>
    </w:p>
    <w:p w14:paraId="1C14E466" w14:textId="77777777" w:rsidR="00B97A13" w:rsidRPr="00B97A13" w:rsidRDefault="00B97A13" w:rsidP="00B97A13">
      <w:pPr>
        <w:pStyle w:val="a5"/>
        <w:numPr>
          <w:ilvl w:val="0"/>
          <w:numId w:val="5"/>
        </w:numPr>
        <w:tabs>
          <w:tab w:val="left" w:pos="1134"/>
        </w:tabs>
        <w:spacing w:after="0" w:line="240" w:lineRule="auto"/>
        <w:jc w:val="both"/>
        <w:rPr>
          <w:rFonts w:ascii="Times New Roman" w:eastAsia="Arial Unicode MS" w:hAnsi="Times New Roman" w:cs="Mangal"/>
          <w:kern w:val="1"/>
          <w:sz w:val="28"/>
          <w:szCs w:val="28"/>
          <w:lang w:val="uk-UA" w:eastAsia="hi-IN" w:bidi="hi-IN"/>
        </w:rPr>
      </w:pPr>
      <w:r>
        <w:rPr>
          <w:rFonts w:ascii="Times New Roman" w:eastAsia="Arial Unicode MS" w:hAnsi="Times New Roman" w:cs="Mangal"/>
          <w:kern w:val="1"/>
          <w:sz w:val="28"/>
          <w:szCs w:val="28"/>
          <w:lang w:val="uk-UA" w:eastAsia="hi-IN" w:bidi="hi-IN"/>
        </w:rPr>
        <w:t>З</w:t>
      </w:r>
      <w:r w:rsidR="00881E47">
        <w:rPr>
          <w:rFonts w:ascii="Times New Roman" w:eastAsia="Arial Unicode MS" w:hAnsi="Times New Roman" w:cs="Mangal"/>
          <w:kern w:val="1"/>
          <w:sz w:val="28"/>
          <w:szCs w:val="28"/>
          <w:lang w:val="uk-UA" w:eastAsia="hi-IN" w:bidi="hi-IN"/>
        </w:rPr>
        <w:t>мінити найменування з комунального підприємства</w:t>
      </w:r>
      <w:r>
        <w:rPr>
          <w:rFonts w:ascii="Times New Roman" w:eastAsia="Arial Unicode MS" w:hAnsi="Times New Roman" w:cs="Mangal"/>
          <w:kern w:val="1"/>
          <w:sz w:val="28"/>
          <w:szCs w:val="28"/>
          <w:lang w:val="uk-UA" w:eastAsia="hi-IN" w:bidi="hi-IN"/>
        </w:rPr>
        <w:t xml:space="preserve"> «Козятин</w:t>
      </w:r>
      <w:r w:rsidR="00B64897">
        <w:rPr>
          <w:rFonts w:ascii="Times New Roman" w:eastAsia="Arial Unicode MS" w:hAnsi="Times New Roman" w:cs="Mangal"/>
          <w:kern w:val="1"/>
          <w:sz w:val="28"/>
          <w:szCs w:val="28"/>
          <w:lang w:val="uk-UA" w:eastAsia="hi-IN" w:bidi="hi-IN"/>
        </w:rPr>
        <w:t>ська центральна районна лікарня</w:t>
      </w:r>
      <w:r>
        <w:rPr>
          <w:rFonts w:ascii="Times New Roman" w:eastAsia="Arial Unicode MS" w:hAnsi="Times New Roman" w:cs="Mangal"/>
          <w:kern w:val="1"/>
          <w:sz w:val="28"/>
          <w:szCs w:val="28"/>
          <w:lang w:val="uk-UA" w:eastAsia="hi-IN" w:bidi="hi-IN"/>
        </w:rPr>
        <w:t xml:space="preserve"> Козятинсько</w:t>
      </w:r>
      <w:r w:rsidR="00355B9F">
        <w:rPr>
          <w:rFonts w:ascii="Times New Roman" w:eastAsia="Arial Unicode MS" w:hAnsi="Times New Roman" w:cs="Mangal"/>
          <w:kern w:val="1"/>
          <w:sz w:val="28"/>
          <w:szCs w:val="28"/>
          <w:lang w:val="uk-UA" w:eastAsia="hi-IN" w:bidi="hi-IN"/>
        </w:rPr>
        <w:t>ї районної ради</w:t>
      </w:r>
      <w:r w:rsidR="00B64897">
        <w:rPr>
          <w:rFonts w:ascii="Times New Roman" w:eastAsia="Arial Unicode MS" w:hAnsi="Times New Roman" w:cs="Mangal"/>
          <w:kern w:val="1"/>
          <w:sz w:val="28"/>
          <w:szCs w:val="28"/>
          <w:lang w:val="uk-UA" w:eastAsia="hi-IN" w:bidi="hi-IN"/>
        </w:rPr>
        <w:t>»</w:t>
      </w:r>
      <w:r w:rsidR="00355B9F">
        <w:rPr>
          <w:rFonts w:ascii="Times New Roman" w:eastAsia="Arial Unicode MS" w:hAnsi="Times New Roman" w:cs="Mangal"/>
          <w:kern w:val="1"/>
          <w:sz w:val="28"/>
          <w:szCs w:val="28"/>
          <w:lang w:val="uk-UA" w:eastAsia="hi-IN" w:bidi="hi-IN"/>
        </w:rPr>
        <w:t xml:space="preserve"> на</w:t>
      </w:r>
      <w:r w:rsidR="000E7E37">
        <w:rPr>
          <w:rFonts w:ascii="Times New Roman" w:eastAsia="Arial Unicode MS" w:hAnsi="Times New Roman" w:cs="Mangal"/>
          <w:kern w:val="1"/>
          <w:sz w:val="28"/>
          <w:szCs w:val="28"/>
          <w:lang w:val="uk-UA" w:eastAsia="hi-IN" w:bidi="hi-IN"/>
        </w:rPr>
        <w:t xml:space="preserve"> комунальне підприємство «Козятинська центральна районна лікарня» Козятинської міської ради»</w:t>
      </w:r>
      <w:r w:rsidR="00355B9F">
        <w:rPr>
          <w:rFonts w:ascii="Times New Roman" w:eastAsia="Arial Unicode MS" w:hAnsi="Times New Roman" w:cs="Mangal"/>
          <w:kern w:val="1"/>
          <w:sz w:val="28"/>
          <w:szCs w:val="28"/>
          <w:lang w:val="uk-UA" w:eastAsia="hi-IN" w:bidi="hi-IN"/>
        </w:rPr>
        <w:t>.</w:t>
      </w:r>
    </w:p>
    <w:p w14:paraId="688AD88C" w14:textId="77777777" w:rsidR="00AF5BCA" w:rsidRPr="000E7E37" w:rsidRDefault="00AF5BCA" w:rsidP="000E7E37">
      <w:pPr>
        <w:pStyle w:val="a5"/>
        <w:numPr>
          <w:ilvl w:val="0"/>
          <w:numId w:val="5"/>
        </w:numPr>
        <w:spacing w:after="0"/>
        <w:jc w:val="both"/>
        <w:rPr>
          <w:rFonts w:ascii="Times New Roman" w:eastAsia="Calibri" w:hAnsi="Times New Roman" w:cs="Times New Roman"/>
          <w:sz w:val="28"/>
          <w:szCs w:val="28"/>
          <w:lang w:val="uk-UA"/>
        </w:rPr>
      </w:pPr>
      <w:r w:rsidRPr="000E7E37">
        <w:rPr>
          <w:rFonts w:ascii="Times New Roman" w:eastAsia="Calibri" w:hAnsi="Times New Roman" w:cs="Times New Roman"/>
          <w:sz w:val="28"/>
          <w:szCs w:val="28"/>
          <w:lang w:val="uk-UA"/>
        </w:rPr>
        <w:t xml:space="preserve">Затвердити статут </w:t>
      </w:r>
      <w:r w:rsidR="000E7E37">
        <w:rPr>
          <w:rFonts w:ascii="Times New Roman" w:eastAsia="Calibri" w:hAnsi="Times New Roman" w:cs="Times New Roman"/>
          <w:sz w:val="28"/>
          <w:szCs w:val="28"/>
          <w:lang w:val="uk-UA"/>
        </w:rPr>
        <w:t>комунального підприємства</w:t>
      </w:r>
      <w:r w:rsidR="000E7E37" w:rsidRPr="000E7E37">
        <w:rPr>
          <w:rFonts w:ascii="Times New Roman" w:eastAsia="Calibri" w:hAnsi="Times New Roman" w:cs="Times New Roman"/>
          <w:sz w:val="28"/>
          <w:szCs w:val="28"/>
          <w:lang w:val="uk-UA"/>
        </w:rPr>
        <w:t xml:space="preserve"> «Козятинська центральна районна ліка</w:t>
      </w:r>
      <w:r w:rsidR="000E7E37">
        <w:rPr>
          <w:rFonts w:ascii="Times New Roman" w:eastAsia="Calibri" w:hAnsi="Times New Roman" w:cs="Times New Roman"/>
          <w:sz w:val="28"/>
          <w:szCs w:val="28"/>
          <w:lang w:val="uk-UA"/>
        </w:rPr>
        <w:t xml:space="preserve">рня» Козятинської міської ради </w:t>
      </w:r>
      <w:r w:rsidRPr="000E7E37">
        <w:rPr>
          <w:rFonts w:ascii="Times New Roman" w:eastAsia="Calibri" w:hAnsi="Times New Roman" w:cs="Times New Roman"/>
          <w:sz w:val="28"/>
          <w:szCs w:val="28"/>
          <w:lang w:val="uk-UA"/>
        </w:rPr>
        <w:t>в новій редакції ( додаток 1).</w:t>
      </w:r>
    </w:p>
    <w:p w14:paraId="31A2553E" w14:textId="77777777" w:rsidR="00AF5BCA" w:rsidRPr="009E7BA5" w:rsidRDefault="00AF5BCA" w:rsidP="000E7E37">
      <w:pPr>
        <w:pStyle w:val="a5"/>
        <w:numPr>
          <w:ilvl w:val="0"/>
          <w:numId w:val="5"/>
        </w:numPr>
        <w:tabs>
          <w:tab w:val="left" w:pos="1134"/>
        </w:tabs>
        <w:spacing w:after="0" w:line="240" w:lineRule="auto"/>
        <w:jc w:val="both"/>
        <w:rPr>
          <w:rFonts w:ascii="Times New Roman" w:eastAsia="Arial Unicode MS" w:hAnsi="Times New Roman" w:cs="Mangal"/>
          <w:kern w:val="1"/>
          <w:sz w:val="28"/>
          <w:szCs w:val="28"/>
          <w:lang w:val="uk-UA" w:eastAsia="hi-IN" w:bidi="hi-IN"/>
        </w:rPr>
      </w:pPr>
      <w:r w:rsidRPr="00AF5BCA">
        <w:rPr>
          <w:rFonts w:ascii="Times New Roman" w:eastAsia="Calibri" w:hAnsi="Times New Roman" w:cs="Times New Roman"/>
          <w:sz w:val="28"/>
          <w:szCs w:val="28"/>
          <w:lang w:val="uk-UA"/>
        </w:rPr>
        <w:t xml:space="preserve">Директору </w:t>
      </w:r>
      <w:r w:rsidR="000E7E37">
        <w:rPr>
          <w:rFonts w:ascii="Times New Roman" w:eastAsia="Arial Unicode MS" w:hAnsi="Times New Roman" w:cs="Mangal"/>
          <w:kern w:val="1"/>
          <w:sz w:val="28"/>
          <w:szCs w:val="28"/>
          <w:lang w:val="uk-UA" w:eastAsia="hi-IN" w:bidi="hi-IN"/>
        </w:rPr>
        <w:t xml:space="preserve">комунального підприємства «Козятинська центральна районна лікарня» Козятинської міської ради </w:t>
      </w:r>
      <w:r w:rsidR="009E7BA5">
        <w:rPr>
          <w:rFonts w:ascii="Times New Roman" w:eastAsia="Arial Unicode MS" w:hAnsi="Times New Roman" w:cs="Mangal"/>
          <w:kern w:val="1"/>
          <w:sz w:val="28"/>
          <w:szCs w:val="28"/>
          <w:lang w:val="uk-UA" w:eastAsia="hi-IN" w:bidi="hi-IN"/>
        </w:rPr>
        <w:t xml:space="preserve">протягом десяти робочих днів </w:t>
      </w:r>
      <w:r w:rsidRPr="000E7E37">
        <w:rPr>
          <w:rFonts w:ascii="Times New Roman" w:eastAsia="Calibri" w:hAnsi="Times New Roman" w:cs="Times New Roman"/>
          <w:sz w:val="28"/>
          <w:szCs w:val="28"/>
          <w:lang w:val="uk-UA"/>
        </w:rPr>
        <w:t>вжити всіх необхідних заходів щодо державної реєстрації статуту в новій редакції.</w:t>
      </w:r>
    </w:p>
    <w:p w14:paraId="3BACF1F5" w14:textId="77777777" w:rsidR="009E7BA5" w:rsidRPr="000E7E37" w:rsidRDefault="009E7BA5" w:rsidP="000E7E37">
      <w:pPr>
        <w:pStyle w:val="a5"/>
        <w:numPr>
          <w:ilvl w:val="0"/>
          <w:numId w:val="5"/>
        </w:numPr>
        <w:tabs>
          <w:tab w:val="left" w:pos="1134"/>
        </w:tabs>
        <w:spacing w:after="0" w:line="240" w:lineRule="auto"/>
        <w:jc w:val="both"/>
        <w:rPr>
          <w:rFonts w:ascii="Times New Roman" w:eastAsia="Arial Unicode MS" w:hAnsi="Times New Roman" w:cs="Mangal"/>
          <w:kern w:val="1"/>
          <w:sz w:val="28"/>
          <w:szCs w:val="28"/>
          <w:lang w:val="uk-UA" w:eastAsia="hi-IN" w:bidi="hi-IN"/>
        </w:rPr>
      </w:pPr>
      <w:r>
        <w:rPr>
          <w:rFonts w:ascii="Times New Roman" w:eastAsia="Calibri" w:hAnsi="Times New Roman" w:cs="Times New Roman"/>
          <w:sz w:val="28"/>
          <w:szCs w:val="28"/>
          <w:lang w:val="uk-UA"/>
        </w:rPr>
        <w:t>Провести незалежну аудиторську перевірку  фінансової діяльності підприємства.</w:t>
      </w:r>
    </w:p>
    <w:p w14:paraId="74CB13F3" w14:textId="77777777" w:rsidR="00AF5BCA" w:rsidRPr="00AF5BCA" w:rsidRDefault="00AF5BCA" w:rsidP="00B97A13">
      <w:pPr>
        <w:numPr>
          <w:ilvl w:val="0"/>
          <w:numId w:val="5"/>
        </w:numPr>
        <w:spacing w:after="0"/>
        <w:contextualSpacing/>
        <w:jc w:val="both"/>
        <w:rPr>
          <w:rFonts w:ascii="Times New Roman" w:eastAsia="Arial Unicode MS" w:hAnsi="Times New Roman" w:cs="Mangal"/>
          <w:kern w:val="1"/>
          <w:sz w:val="28"/>
          <w:szCs w:val="28"/>
          <w:lang w:val="uk-UA" w:eastAsia="hi-IN" w:bidi="hi-IN"/>
        </w:rPr>
      </w:pPr>
      <w:r w:rsidRPr="00AF5BCA">
        <w:rPr>
          <w:rFonts w:ascii="Times New Roman" w:eastAsia="Arial Unicode MS" w:hAnsi="Times New Roman" w:cs="Mangal"/>
          <w:kern w:val="1"/>
          <w:sz w:val="28"/>
          <w:szCs w:val="28"/>
          <w:lang w:val="uk-UA" w:eastAsia="hi-IN" w:bidi="hi-IN"/>
        </w:rPr>
        <w:t xml:space="preserve">Контроль за виконанням даного рішення покласти </w:t>
      </w:r>
      <w:r w:rsidR="001D442D">
        <w:rPr>
          <w:rFonts w:ascii="Times New Roman" w:eastAsia="Arial Unicode MS" w:hAnsi="Times New Roman" w:cs="Mangal"/>
          <w:kern w:val="1"/>
          <w:sz w:val="28"/>
          <w:szCs w:val="28"/>
          <w:lang w:val="uk-UA" w:eastAsia="hi-IN" w:bidi="hi-IN"/>
        </w:rPr>
        <w:t>на постійну депутатську комісію</w:t>
      </w:r>
      <w:r w:rsidR="001D442D" w:rsidRPr="001D442D">
        <w:rPr>
          <w:rStyle w:val="a8"/>
          <w:rFonts w:ascii="PTSerifBold" w:hAnsi="PTSerifBold"/>
          <w:b w:val="0"/>
          <w:bCs w:val="0"/>
          <w:color w:val="000000"/>
          <w:sz w:val="21"/>
          <w:szCs w:val="21"/>
          <w:lang w:val="uk-UA"/>
        </w:rPr>
        <w:t xml:space="preserve"> </w:t>
      </w:r>
      <w:r w:rsidR="001D442D" w:rsidRPr="001D442D">
        <w:rPr>
          <w:rStyle w:val="a8"/>
          <w:rFonts w:ascii="Times New Roman" w:hAnsi="Times New Roman" w:cs="Times New Roman"/>
          <w:b w:val="0"/>
          <w:bCs w:val="0"/>
          <w:color w:val="000000"/>
          <w:sz w:val="28"/>
          <w:szCs w:val="28"/>
          <w:lang w:val="uk-UA"/>
        </w:rPr>
        <w:t>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w:t>
      </w:r>
      <w:r w:rsidR="001D442D">
        <w:rPr>
          <w:rStyle w:val="a8"/>
          <w:rFonts w:ascii="Times New Roman" w:hAnsi="Times New Roman" w:cs="Times New Roman"/>
          <w:b w:val="0"/>
          <w:bCs w:val="0"/>
          <w:color w:val="000000"/>
          <w:sz w:val="28"/>
          <w:szCs w:val="28"/>
          <w:lang w:val="uk-UA"/>
        </w:rPr>
        <w:t>рту та медичного обслуговування</w:t>
      </w:r>
      <w:r w:rsidR="001D442D" w:rsidRPr="00AF5BCA">
        <w:rPr>
          <w:rFonts w:ascii="Times New Roman" w:eastAsia="Arial Unicode MS" w:hAnsi="Times New Roman" w:cs="Mangal"/>
          <w:kern w:val="1"/>
          <w:sz w:val="28"/>
          <w:szCs w:val="28"/>
          <w:lang w:val="uk-UA" w:eastAsia="hi-IN" w:bidi="hi-IN"/>
        </w:rPr>
        <w:t xml:space="preserve"> </w:t>
      </w:r>
      <w:r w:rsidRPr="00AF5BCA">
        <w:rPr>
          <w:rFonts w:ascii="Times New Roman" w:eastAsia="Arial Unicode MS" w:hAnsi="Times New Roman" w:cs="Mangal"/>
          <w:kern w:val="1"/>
          <w:sz w:val="28"/>
          <w:szCs w:val="28"/>
          <w:lang w:val="uk-UA" w:eastAsia="hi-IN" w:bidi="hi-IN"/>
        </w:rPr>
        <w:t>(</w:t>
      </w:r>
      <w:proofErr w:type="spellStart"/>
      <w:r w:rsidRPr="00AF5BCA">
        <w:rPr>
          <w:rFonts w:ascii="Times New Roman" w:eastAsia="Arial Unicode MS" w:hAnsi="Times New Roman" w:cs="Mangal"/>
          <w:kern w:val="1"/>
          <w:sz w:val="28"/>
          <w:szCs w:val="28"/>
          <w:lang w:val="uk-UA" w:eastAsia="hi-IN" w:bidi="hi-IN"/>
        </w:rPr>
        <w:t>Шумський</w:t>
      </w:r>
      <w:proofErr w:type="spellEnd"/>
      <w:r w:rsidRPr="00AF5BCA">
        <w:rPr>
          <w:rFonts w:ascii="Times New Roman" w:eastAsia="Arial Unicode MS" w:hAnsi="Times New Roman" w:cs="Mangal"/>
          <w:kern w:val="1"/>
          <w:sz w:val="28"/>
          <w:szCs w:val="28"/>
          <w:lang w:val="uk-UA" w:eastAsia="hi-IN" w:bidi="hi-IN"/>
        </w:rPr>
        <w:t xml:space="preserve"> О.)</w:t>
      </w:r>
    </w:p>
    <w:p w14:paraId="2DC94A37" w14:textId="77777777" w:rsidR="00AF5BCA" w:rsidRPr="00AF5BCA" w:rsidRDefault="00AF5BCA" w:rsidP="00AF5BCA">
      <w:pPr>
        <w:widowControl w:val="0"/>
        <w:suppressAutoHyphens/>
        <w:spacing w:after="0" w:line="240" w:lineRule="auto"/>
        <w:jc w:val="both"/>
        <w:rPr>
          <w:rFonts w:ascii="Times New Roman" w:eastAsia="Arial Unicode MS" w:hAnsi="Times New Roman" w:cs="Mangal"/>
          <w:b/>
          <w:kern w:val="1"/>
          <w:sz w:val="28"/>
          <w:szCs w:val="28"/>
          <w:lang w:val="uk-UA" w:eastAsia="hi-IN" w:bidi="hi-IN"/>
        </w:rPr>
      </w:pPr>
    </w:p>
    <w:p w14:paraId="5CF3C929" w14:textId="77777777" w:rsidR="00B55B5A" w:rsidRDefault="00B55B5A" w:rsidP="00AF5BCA">
      <w:pPr>
        <w:widowControl w:val="0"/>
        <w:suppressAutoHyphens/>
        <w:spacing w:after="0" w:line="240" w:lineRule="auto"/>
        <w:jc w:val="both"/>
        <w:rPr>
          <w:rFonts w:ascii="Times New Roman" w:eastAsia="Arial Unicode MS" w:hAnsi="Times New Roman" w:cs="Mangal"/>
          <w:b/>
          <w:kern w:val="1"/>
          <w:sz w:val="28"/>
          <w:szCs w:val="28"/>
          <w:lang w:val="uk-UA" w:eastAsia="hi-IN" w:bidi="hi-IN"/>
        </w:rPr>
      </w:pPr>
    </w:p>
    <w:p w14:paraId="1E30DA0D" w14:textId="650D804C" w:rsidR="00AF5BCA" w:rsidRPr="00B55B5A" w:rsidRDefault="00B55B5A" w:rsidP="00AF5BCA">
      <w:pPr>
        <w:widowControl w:val="0"/>
        <w:suppressAutoHyphens/>
        <w:spacing w:after="0" w:line="240" w:lineRule="auto"/>
        <w:jc w:val="both"/>
        <w:rPr>
          <w:rFonts w:ascii="Times New Roman" w:eastAsia="Arial Unicode MS" w:hAnsi="Times New Roman" w:cs="Mangal"/>
          <w:bCs/>
          <w:kern w:val="1"/>
          <w:sz w:val="28"/>
          <w:szCs w:val="28"/>
          <w:lang w:eastAsia="hi-IN" w:bidi="hi-IN"/>
        </w:rPr>
      </w:pPr>
      <w:r>
        <w:rPr>
          <w:rFonts w:ascii="Times New Roman" w:eastAsia="Arial Unicode MS" w:hAnsi="Times New Roman" w:cs="Mangal"/>
          <w:bCs/>
          <w:kern w:val="1"/>
          <w:sz w:val="28"/>
          <w:szCs w:val="28"/>
          <w:lang w:val="uk-UA" w:eastAsia="hi-IN" w:bidi="hi-IN"/>
        </w:rPr>
        <w:t xml:space="preserve">         </w:t>
      </w:r>
      <w:r w:rsidR="00AF5BCA" w:rsidRPr="00B55B5A">
        <w:rPr>
          <w:rFonts w:ascii="Times New Roman" w:eastAsia="Arial Unicode MS" w:hAnsi="Times New Roman" w:cs="Mangal"/>
          <w:bCs/>
          <w:kern w:val="1"/>
          <w:sz w:val="28"/>
          <w:szCs w:val="28"/>
          <w:lang w:val="uk-UA" w:eastAsia="hi-IN" w:bidi="hi-IN"/>
        </w:rPr>
        <w:t>Міський</w:t>
      </w:r>
      <w:r w:rsidR="00AF5BCA" w:rsidRPr="00B55B5A">
        <w:rPr>
          <w:rFonts w:ascii="Times New Roman" w:eastAsia="Arial Unicode MS" w:hAnsi="Times New Roman" w:cs="Mangal"/>
          <w:bCs/>
          <w:kern w:val="1"/>
          <w:sz w:val="28"/>
          <w:szCs w:val="28"/>
          <w:lang w:eastAsia="hi-IN" w:bidi="hi-IN"/>
        </w:rPr>
        <w:t xml:space="preserve"> голова                                                 </w:t>
      </w:r>
      <w:r w:rsidR="00AF5BCA" w:rsidRPr="00B55B5A">
        <w:rPr>
          <w:rFonts w:ascii="Times New Roman" w:eastAsia="Arial Unicode MS" w:hAnsi="Times New Roman" w:cs="Mangal"/>
          <w:bCs/>
          <w:kern w:val="1"/>
          <w:sz w:val="28"/>
          <w:szCs w:val="28"/>
          <w:lang w:val="uk-UA" w:eastAsia="hi-IN" w:bidi="hi-IN"/>
        </w:rPr>
        <w:t xml:space="preserve">                       Т. Єрмолаєва</w:t>
      </w:r>
      <w:r w:rsidR="00AF5BCA" w:rsidRPr="00B55B5A">
        <w:rPr>
          <w:rFonts w:ascii="Times New Roman" w:eastAsia="Arial Unicode MS" w:hAnsi="Times New Roman" w:cs="Mangal"/>
          <w:bCs/>
          <w:kern w:val="1"/>
          <w:sz w:val="28"/>
          <w:szCs w:val="28"/>
          <w:lang w:eastAsia="hi-IN" w:bidi="hi-IN"/>
        </w:rPr>
        <w:tab/>
      </w:r>
      <w:r w:rsidR="00AF5BCA" w:rsidRPr="00B55B5A">
        <w:rPr>
          <w:rFonts w:ascii="Times New Roman" w:eastAsia="Arial Unicode MS" w:hAnsi="Times New Roman" w:cs="Mangal"/>
          <w:bCs/>
          <w:kern w:val="1"/>
          <w:sz w:val="28"/>
          <w:szCs w:val="28"/>
          <w:lang w:eastAsia="hi-IN" w:bidi="hi-IN"/>
        </w:rPr>
        <w:tab/>
      </w:r>
      <w:r w:rsidR="00AF5BCA" w:rsidRPr="00B55B5A">
        <w:rPr>
          <w:rFonts w:ascii="Times New Roman" w:eastAsia="Arial Unicode MS" w:hAnsi="Times New Roman" w:cs="Mangal"/>
          <w:bCs/>
          <w:kern w:val="1"/>
          <w:sz w:val="28"/>
          <w:szCs w:val="28"/>
          <w:lang w:eastAsia="hi-IN" w:bidi="hi-IN"/>
        </w:rPr>
        <w:tab/>
      </w:r>
      <w:r w:rsidR="00AF5BCA" w:rsidRPr="00B55B5A">
        <w:rPr>
          <w:rFonts w:ascii="Times New Roman" w:eastAsia="Arial Unicode MS" w:hAnsi="Times New Roman" w:cs="Mangal"/>
          <w:bCs/>
          <w:kern w:val="1"/>
          <w:sz w:val="28"/>
          <w:szCs w:val="28"/>
          <w:lang w:eastAsia="hi-IN" w:bidi="hi-IN"/>
        </w:rPr>
        <w:tab/>
      </w:r>
    </w:p>
    <w:p w14:paraId="53AF0CB0" w14:textId="67E9AF3B" w:rsidR="00AF5BCA" w:rsidRDefault="00B55B5A" w:rsidP="00AF5BCA">
      <w:pPr>
        <w:widowControl w:val="0"/>
        <w:suppressAutoHyphens/>
        <w:spacing w:after="0" w:line="240" w:lineRule="auto"/>
        <w:rPr>
          <w:rFonts w:ascii="Times New Roman" w:eastAsia="Arial Unicode MS" w:hAnsi="Times New Roman" w:cs="Mangal"/>
          <w:kern w:val="1"/>
          <w:sz w:val="24"/>
          <w:szCs w:val="24"/>
          <w:lang w:val="uk-UA" w:eastAsia="hi-IN" w:bidi="hi-IN"/>
        </w:rPr>
      </w:pPr>
      <w:r>
        <w:rPr>
          <w:rFonts w:ascii="Times New Roman" w:eastAsia="Arial Unicode MS" w:hAnsi="Times New Roman" w:cs="Mangal"/>
          <w:kern w:val="1"/>
          <w:sz w:val="24"/>
          <w:szCs w:val="24"/>
          <w:lang w:val="uk-UA" w:eastAsia="hi-IN" w:bidi="hi-IN"/>
        </w:rPr>
        <w:t xml:space="preserve"> </w:t>
      </w:r>
    </w:p>
    <w:p w14:paraId="7D86A429" w14:textId="77777777" w:rsidR="00E774A9" w:rsidRDefault="00E774A9" w:rsidP="00AF5BCA">
      <w:pPr>
        <w:widowControl w:val="0"/>
        <w:suppressAutoHyphens/>
        <w:spacing w:after="0" w:line="240" w:lineRule="auto"/>
        <w:rPr>
          <w:rFonts w:ascii="Times New Roman" w:eastAsia="Arial Unicode MS" w:hAnsi="Times New Roman" w:cs="Mangal"/>
          <w:kern w:val="1"/>
          <w:lang w:val="uk-UA" w:eastAsia="hi-IN" w:bidi="hi-IN"/>
        </w:rPr>
      </w:pPr>
    </w:p>
    <w:p w14:paraId="185C7C48" w14:textId="77777777" w:rsidR="00AF5BCA" w:rsidRPr="00AF5BCA" w:rsidRDefault="00AF5BCA" w:rsidP="00AF5BCA">
      <w:pPr>
        <w:widowControl w:val="0"/>
        <w:autoSpaceDE w:val="0"/>
        <w:autoSpaceDN w:val="0"/>
        <w:adjustRightInd w:val="0"/>
        <w:spacing w:after="0" w:line="240" w:lineRule="auto"/>
        <w:jc w:val="right"/>
        <w:rPr>
          <w:rFonts w:ascii="Times New Roman" w:eastAsia="Times New Roman" w:hAnsi="Times New Roman" w:cs="Times New Roman"/>
          <w:i/>
          <w:sz w:val="20"/>
          <w:szCs w:val="20"/>
          <w:lang w:val="uk-UA" w:eastAsia="ru-RU"/>
        </w:rPr>
      </w:pPr>
      <w:r w:rsidRPr="00AF5BCA">
        <w:rPr>
          <w:rFonts w:ascii="Times New Roman" w:eastAsia="Times New Roman" w:hAnsi="Times New Roman" w:cs="Times New Roman"/>
          <w:i/>
          <w:sz w:val="20"/>
          <w:szCs w:val="20"/>
          <w:lang w:val="uk-UA" w:eastAsia="ru-RU"/>
        </w:rPr>
        <w:lastRenderedPageBreak/>
        <w:t>Додаток 1</w:t>
      </w:r>
    </w:p>
    <w:p w14:paraId="2F188729" w14:textId="77777777" w:rsidR="00AF5BCA" w:rsidRPr="00AF5BCA" w:rsidRDefault="00AF5BCA" w:rsidP="00AF5BCA">
      <w:pPr>
        <w:widowControl w:val="0"/>
        <w:autoSpaceDE w:val="0"/>
        <w:autoSpaceDN w:val="0"/>
        <w:adjustRightInd w:val="0"/>
        <w:spacing w:after="0" w:line="240" w:lineRule="auto"/>
        <w:jc w:val="right"/>
        <w:rPr>
          <w:rFonts w:ascii="Times New Roman" w:eastAsia="Times New Roman" w:hAnsi="Times New Roman" w:cs="Times New Roman"/>
          <w:sz w:val="27"/>
          <w:szCs w:val="27"/>
          <w:lang w:val="uk-UA" w:eastAsia="ru-RU"/>
        </w:rPr>
      </w:pPr>
    </w:p>
    <w:p w14:paraId="2A42131A" w14:textId="5E916D6B" w:rsidR="00B55B5A" w:rsidRPr="00927218" w:rsidRDefault="00B55B5A" w:rsidP="00B55B5A">
      <w:pPr>
        <w:widowControl w:val="0"/>
        <w:spacing w:after="0" w:line="360" w:lineRule="auto"/>
        <w:ind w:right="40"/>
        <w:jc w:val="center"/>
        <w:rPr>
          <w:rFonts w:ascii="Times New Roman" w:eastAsia="Courier New" w:hAnsi="Times New Roman"/>
          <w:color w:val="000000"/>
          <w:sz w:val="24"/>
          <w:szCs w:val="24"/>
          <w:lang w:val="uk-UA" w:eastAsia="ru-RU"/>
        </w:rPr>
      </w:pPr>
      <w:r>
        <w:rPr>
          <w:rFonts w:ascii="Times New Roman" w:eastAsia="Courier New" w:hAnsi="Times New Roman"/>
          <w:color w:val="000000"/>
          <w:sz w:val="24"/>
          <w:szCs w:val="24"/>
          <w:lang w:val="uk-UA" w:eastAsia="ru-RU"/>
        </w:rPr>
        <w:t xml:space="preserve">                                                                                                                                 </w:t>
      </w:r>
      <w:r w:rsidRPr="00927218">
        <w:rPr>
          <w:rFonts w:ascii="Times New Roman" w:eastAsia="Courier New" w:hAnsi="Times New Roman"/>
          <w:color w:val="000000"/>
          <w:sz w:val="24"/>
          <w:szCs w:val="24"/>
          <w:lang w:val="uk-UA" w:eastAsia="ru-RU"/>
        </w:rPr>
        <w:t>ЗАТВЕРДЖЕНО</w:t>
      </w:r>
    </w:p>
    <w:p w14:paraId="43E39281" w14:textId="67C1EFDB" w:rsidR="00B55B5A" w:rsidRDefault="00B55B5A" w:rsidP="00B55B5A">
      <w:pPr>
        <w:widowControl w:val="0"/>
        <w:spacing w:after="0" w:line="360" w:lineRule="auto"/>
        <w:ind w:right="40"/>
        <w:jc w:val="both"/>
        <w:rPr>
          <w:rFonts w:ascii="Times New Roman" w:eastAsia="Courier New" w:hAnsi="Times New Roman"/>
          <w:color w:val="000000"/>
          <w:sz w:val="24"/>
          <w:szCs w:val="24"/>
          <w:lang w:val="uk-UA" w:eastAsia="ru-RU"/>
        </w:rPr>
      </w:pPr>
      <w:r>
        <w:rPr>
          <w:rFonts w:ascii="Times New Roman" w:eastAsia="Courier New" w:hAnsi="Times New Roman"/>
          <w:color w:val="000000"/>
          <w:sz w:val="24"/>
          <w:szCs w:val="24"/>
          <w:lang w:val="uk-UA" w:eastAsia="ru-RU"/>
        </w:rPr>
        <w:t xml:space="preserve">                                                                                          </w:t>
      </w:r>
      <w:r w:rsidRPr="00927218">
        <w:rPr>
          <w:rFonts w:ascii="Times New Roman" w:eastAsia="Courier New" w:hAnsi="Times New Roman"/>
          <w:color w:val="000000"/>
          <w:sz w:val="24"/>
          <w:szCs w:val="24"/>
          <w:lang w:val="uk-UA" w:eastAsia="ru-RU"/>
        </w:rPr>
        <w:t xml:space="preserve">Рішенням  </w:t>
      </w:r>
      <w:r w:rsidRPr="00927218">
        <w:rPr>
          <w:rFonts w:ascii="Times New Roman" w:eastAsia="Courier New" w:hAnsi="Times New Roman"/>
          <w:color w:val="000000"/>
          <w:sz w:val="24"/>
          <w:szCs w:val="24"/>
          <w:u w:val="single"/>
          <w:lang w:val="uk-UA" w:eastAsia="ru-RU"/>
        </w:rPr>
        <w:t>8</w:t>
      </w:r>
      <w:r w:rsidRPr="00927218">
        <w:rPr>
          <w:rFonts w:ascii="Times New Roman" w:eastAsia="Courier New" w:hAnsi="Times New Roman"/>
          <w:color w:val="000000"/>
          <w:sz w:val="24"/>
          <w:szCs w:val="24"/>
          <w:lang w:val="uk-UA" w:eastAsia="ru-RU"/>
        </w:rPr>
        <w:t xml:space="preserve"> сесії міської ради </w:t>
      </w:r>
      <w:r w:rsidRPr="00927218">
        <w:rPr>
          <w:rFonts w:ascii="Times New Roman" w:eastAsia="Courier New" w:hAnsi="Times New Roman"/>
          <w:color w:val="000000"/>
          <w:sz w:val="24"/>
          <w:szCs w:val="24"/>
          <w:u w:val="single"/>
          <w:lang w:val="uk-UA" w:eastAsia="ru-RU"/>
        </w:rPr>
        <w:t xml:space="preserve">8 </w:t>
      </w:r>
      <w:r w:rsidRPr="00927218">
        <w:rPr>
          <w:rFonts w:ascii="Times New Roman" w:eastAsia="Courier New" w:hAnsi="Times New Roman"/>
          <w:color w:val="000000"/>
          <w:sz w:val="24"/>
          <w:szCs w:val="24"/>
          <w:lang w:val="uk-UA" w:eastAsia="ru-RU"/>
        </w:rPr>
        <w:t xml:space="preserve"> скликання </w:t>
      </w:r>
    </w:p>
    <w:p w14:paraId="0C783256" w14:textId="78017DBB" w:rsidR="00B55B5A" w:rsidRPr="00927218" w:rsidRDefault="00B55B5A" w:rsidP="00B55B5A">
      <w:pPr>
        <w:widowControl w:val="0"/>
        <w:spacing w:after="0" w:line="360" w:lineRule="auto"/>
        <w:ind w:right="40"/>
        <w:jc w:val="both"/>
        <w:rPr>
          <w:rFonts w:ascii="Times New Roman" w:eastAsia="Courier New" w:hAnsi="Times New Roman"/>
          <w:color w:val="000000"/>
          <w:sz w:val="24"/>
          <w:szCs w:val="24"/>
          <w:lang w:val="uk-UA" w:eastAsia="ru-RU"/>
        </w:rPr>
      </w:pPr>
      <w:r>
        <w:rPr>
          <w:rFonts w:ascii="Times New Roman" w:eastAsia="Courier New" w:hAnsi="Times New Roman"/>
          <w:color w:val="000000"/>
          <w:sz w:val="24"/>
          <w:szCs w:val="24"/>
          <w:lang w:val="uk-UA" w:eastAsia="ru-RU"/>
        </w:rPr>
        <w:t xml:space="preserve">                                                                                                     </w:t>
      </w:r>
      <w:r w:rsidRPr="00927218">
        <w:rPr>
          <w:rFonts w:ascii="Times New Roman" w:eastAsia="Courier New" w:hAnsi="Times New Roman"/>
          <w:color w:val="000000"/>
          <w:sz w:val="24"/>
          <w:szCs w:val="24"/>
          <w:lang w:val="uk-UA" w:eastAsia="ru-RU"/>
        </w:rPr>
        <w:t xml:space="preserve">№ </w:t>
      </w:r>
      <w:r>
        <w:rPr>
          <w:rFonts w:ascii="Times New Roman" w:eastAsia="Courier New" w:hAnsi="Times New Roman"/>
          <w:color w:val="000000"/>
          <w:sz w:val="24"/>
          <w:szCs w:val="24"/>
          <w:lang w:val="uk-UA" w:eastAsia="ru-RU"/>
        </w:rPr>
        <w:t xml:space="preserve"> </w:t>
      </w:r>
      <w:r w:rsidRPr="00927218">
        <w:rPr>
          <w:rFonts w:ascii="Times New Roman" w:eastAsia="Courier New" w:hAnsi="Times New Roman"/>
          <w:color w:val="000000"/>
          <w:sz w:val="24"/>
          <w:szCs w:val="24"/>
          <w:u w:val="single"/>
          <w:lang w:val="uk-UA" w:eastAsia="ru-RU"/>
        </w:rPr>
        <w:t>2</w:t>
      </w:r>
      <w:r>
        <w:rPr>
          <w:rFonts w:ascii="Times New Roman" w:eastAsia="Courier New" w:hAnsi="Times New Roman"/>
          <w:color w:val="000000"/>
          <w:sz w:val="24"/>
          <w:szCs w:val="24"/>
          <w:u w:val="single"/>
          <w:lang w:val="uk-UA" w:eastAsia="ru-RU"/>
        </w:rPr>
        <w:t>30</w:t>
      </w:r>
      <w:r w:rsidRPr="00927218">
        <w:rPr>
          <w:rFonts w:ascii="Times New Roman" w:eastAsia="Courier New" w:hAnsi="Times New Roman"/>
          <w:color w:val="000000"/>
          <w:sz w:val="24"/>
          <w:szCs w:val="24"/>
          <w:u w:val="single"/>
          <w:lang w:val="uk-UA" w:eastAsia="ru-RU"/>
        </w:rPr>
        <w:t>-</w:t>
      </w:r>
      <w:r w:rsidRPr="00927218">
        <w:rPr>
          <w:rFonts w:ascii="Times New Roman" w:eastAsia="Courier New" w:hAnsi="Times New Roman"/>
          <w:color w:val="000000"/>
          <w:sz w:val="24"/>
          <w:szCs w:val="24"/>
          <w:u w:val="single"/>
          <w:lang w:val="en-US" w:eastAsia="ru-RU"/>
        </w:rPr>
        <w:t>V</w:t>
      </w:r>
      <w:r w:rsidRPr="00927218">
        <w:rPr>
          <w:rFonts w:ascii="Times New Roman" w:eastAsia="Courier New" w:hAnsi="Times New Roman"/>
          <w:color w:val="000000"/>
          <w:sz w:val="24"/>
          <w:szCs w:val="24"/>
          <w:u w:val="single"/>
          <w:lang w:val="uk-UA" w:eastAsia="ru-RU"/>
        </w:rPr>
        <w:t>ІІІ</w:t>
      </w:r>
      <w:r w:rsidRPr="00927218">
        <w:rPr>
          <w:rFonts w:ascii="Times New Roman" w:eastAsia="Courier New" w:hAnsi="Times New Roman"/>
          <w:color w:val="000000"/>
          <w:sz w:val="24"/>
          <w:szCs w:val="24"/>
          <w:lang w:val="uk-UA" w:eastAsia="ru-RU"/>
        </w:rPr>
        <w:t xml:space="preserve"> від </w:t>
      </w:r>
      <w:r>
        <w:rPr>
          <w:rFonts w:ascii="Times New Roman" w:eastAsia="Courier New" w:hAnsi="Times New Roman"/>
          <w:color w:val="000000"/>
          <w:sz w:val="24"/>
          <w:szCs w:val="24"/>
          <w:lang w:val="uk-UA" w:eastAsia="ru-RU"/>
        </w:rPr>
        <w:t xml:space="preserve"> </w:t>
      </w:r>
      <w:r w:rsidRPr="00927218">
        <w:rPr>
          <w:rFonts w:ascii="Times New Roman" w:eastAsia="Courier New" w:hAnsi="Times New Roman"/>
          <w:color w:val="000000"/>
          <w:sz w:val="24"/>
          <w:szCs w:val="24"/>
          <w:u w:val="single"/>
          <w:lang w:val="uk-UA" w:eastAsia="ru-RU"/>
        </w:rPr>
        <w:t>09.04.2021</w:t>
      </w:r>
      <w:r>
        <w:rPr>
          <w:rFonts w:ascii="Times New Roman" w:eastAsia="Courier New" w:hAnsi="Times New Roman"/>
          <w:color w:val="000000"/>
          <w:sz w:val="24"/>
          <w:szCs w:val="24"/>
          <w:lang w:val="uk-UA" w:eastAsia="ru-RU"/>
        </w:rPr>
        <w:t xml:space="preserve"> року</w:t>
      </w:r>
    </w:p>
    <w:p w14:paraId="5513B811" w14:textId="77777777" w:rsidR="00AF5BCA" w:rsidRPr="00AF5BCA" w:rsidRDefault="00AF5BCA" w:rsidP="00AF5BCA">
      <w:pPr>
        <w:spacing w:after="0"/>
        <w:jc w:val="right"/>
        <w:rPr>
          <w:rFonts w:ascii="Times New Roman" w:eastAsia="Calibri" w:hAnsi="Times New Roman" w:cs="Times New Roman"/>
          <w:sz w:val="20"/>
          <w:szCs w:val="20"/>
          <w:lang w:val="uk-UA"/>
        </w:rPr>
      </w:pPr>
    </w:p>
    <w:p w14:paraId="708953F7" w14:textId="77777777" w:rsidR="00AF5BCA" w:rsidRPr="00AF5BCA" w:rsidRDefault="00AF5BCA" w:rsidP="00AF5BCA">
      <w:pPr>
        <w:spacing w:after="0"/>
        <w:jc w:val="right"/>
        <w:rPr>
          <w:rFonts w:ascii="Times New Roman" w:eastAsia="Calibri" w:hAnsi="Times New Roman" w:cs="Times New Roman"/>
          <w:sz w:val="20"/>
          <w:szCs w:val="20"/>
          <w:lang w:val="uk-UA"/>
        </w:rPr>
      </w:pPr>
    </w:p>
    <w:p w14:paraId="5F672B3B" w14:textId="77777777" w:rsidR="00AF5BCA" w:rsidRPr="00AF5BCA" w:rsidRDefault="00AF5BCA" w:rsidP="00AF5BCA">
      <w:pPr>
        <w:spacing w:after="0"/>
        <w:jc w:val="right"/>
        <w:rPr>
          <w:rFonts w:ascii="Times New Roman" w:eastAsia="Calibri" w:hAnsi="Times New Roman" w:cs="Times New Roman"/>
          <w:sz w:val="20"/>
          <w:szCs w:val="20"/>
          <w:lang w:val="uk-UA"/>
        </w:rPr>
      </w:pPr>
    </w:p>
    <w:p w14:paraId="13F2640F" w14:textId="77777777" w:rsidR="00AF5BCA" w:rsidRPr="00AF5BCA" w:rsidRDefault="00AF5BCA" w:rsidP="00AF5BCA">
      <w:pPr>
        <w:spacing w:after="0"/>
        <w:jc w:val="right"/>
        <w:rPr>
          <w:rFonts w:ascii="Times New Roman" w:eastAsia="Calibri" w:hAnsi="Times New Roman" w:cs="Times New Roman"/>
          <w:sz w:val="20"/>
          <w:szCs w:val="20"/>
          <w:lang w:val="uk-UA"/>
        </w:rPr>
      </w:pPr>
    </w:p>
    <w:p w14:paraId="54F53CF5" w14:textId="77777777" w:rsidR="00AF5BCA" w:rsidRPr="00AF5BCA" w:rsidRDefault="00AF5BCA" w:rsidP="00AF5BCA">
      <w:pPr>
        <w:spacing w:after="0"/>
        <w:jc w:val="right"/>
        <w:rPr>
          <w:rFonts w:ascii="Times New Roman" w:eastAsia="Calibri" w:hAnsi="Times New Roman" w:cs="Times New Roman"/>
          <w:sz w:val="20"/>
          <w:szCs w:val="20"/>
          <w:lang w:val="uk-UA"/>
        </w:rPr>
      </w:pPr>
    </w:p>
    <w:p w14:paraId="5F3074F8" w14:textId="77777777" w:rsidR="00AF5BCA" w:rsidRPr="00AF5BCA" w:rsidRDefault="00AF5BCA" w:rsidP="00AF5BCA">
      <w:pPr>
        <w:spacing w:after="0"/>
        <w:jc w:val="right"/>
        <w:rPr>
          <w:rFonts w:ascii="Times New Roman" w:eastAsia="Calibri" w:hAnsi="Times New Roman" w:cs="Times New Roman"/>
          <w:sz w:val="20"/>
          <w:szCs w:val="20"/>
          <w:lang w:val="uk-UA"/>
        </w:rPr>
      </w:pPr>
    </w:p>
    <w:p w14:paraId="6104327F" w14:textId="77777777" w:rsidR="00AF5BCA" w:rsidRPr="00AF5BCA" w:rsidRDefault="00AF5BCA" w:rsidP="00AF5BCA">
      <w:pPr>
        <w:spacing w:after="0"/>
        <w:jc w:val="right"/>
        <w:rPr>
          <w:rFonts w:ascii="Times New Roman" w:eastAsia="Calibri" w:hAnsi="Times New Roman" w:cs="Times New Roman"/>
          <w:sz w:val="20"/>
          <w:szCs w:val="20"/>
          <w:lang w:val="uk-UA"/>
        </w:rPr>
      </w:pPr>
    </w:p>
    <w:p w14:paraId="79121B42" w14:textId="77777777" w:rsidR="00AF5BCA" w:rsidRPr="009E3A0A" w:rsidRDefault="00AF5BCA" w:rsidP="00AF5BCA">
      <w:pPr>
        <w:spacing w:after="0"/>
        <w:jc w:val="right"/>
        <w:rPr>
          <w:rFonts w:ascii="Times New Roman" w:eastAsia="Calibri" w:hAnsi="Times New Roman" w:cs="Times New Roman"/>
          <w:sz w:val="28"/>
          <w:szCs w:val="28"/>
          <w:lang w:val="uk-UA"/>
        </w:rPr>
      </w:pPr>
    </w:p>
    <w:p w14:paraId="46ACAD1C" w14:textId="77777777" w:rsidR="00AF5BCA" w:rsidRPr="009E3A0A" w:rsidRDefault="00AF5BCA" w:rsidP="00AF5BCA">
      <w:pPr>
        <w:spacing w:after="0"/>
        <w:jc w:val="right"/>
        <w:rPr>
          <w:rFonts w:ascii="Times New Roman" w:eastAsia="Calibri" w:hAnsi="Times New Roman" w:cs="Times New Roman"/>
          <w:sz w:val="28"/>
          <w:szCs w:val="28"/>
          <w:lang w:val="uk-UA"/>
        </w:rPr>
      </w:pPr>
    </w:p>
    <w:p w14:paraId="6979E801" w14:textId="77777777" w:rsidR="00AF5BCA" w:rsidRPr="00EF35B5" w:rsidRDefault="00AF5BCA" w:rsidP="00AF5BCA">
      <w:pPr>
        <w:spacing w:after="0"/>
        <w:jc w:val="center"/>
        <w:rPr>
          <w:rFonts w:ascii="Times New Roman" w:eastAsia="Calibri" w:hAnsi="Times New Roman" w:cs="Times New Roman"/>
          <w:b/>
          <w:sz w:val="40"/>
          <w:szCs w:val="40"/>
          <w:lang w:val="uk-UA"/>
        </w:rPr>
      </w:pPr>
      <w:r w:rsidRPr="00EF35B5">
        <w:rPr>
          <w:rFonts w:ascii="Times New Roman" w:eastAsia="Calibri" w:hAnsi="Times New Roman" w:cs="Times New Roman"/>
          <w:b/>
          <w:sz w:val="40"/>
          <w:szCs w:val="40"/>
          <w:lang w:val="uk-UA"/>
        </w:rPr>
        <w:t>С Т А Т У Т</w:t>
      </w:r>
    </w:p>
    <w:p w14:paraId="04C67098" w14:textId="77777777" w:rsidR="00AF5BCA" w:rsidRDefault="00AF5BCA" w:rsidP="00AF5BCA">
      <w:pPr>
        <w:spacing w:after="0"/>
        <w:jc w:val="center"/>
        <w:rPr>
          <w:rFonts w:ascii="Times New Roman" w:eastAsia="Calibri" w:hAnsi="Times New Roman" w:cs="Times New Roman"/>
          <w:sz w:val="40"/>
          <w:szCs w:val="40"/>
          <w:lang w:val="uk-UA"/>
        </w:rPr>
      </w:pPr>
      <w:r w:rsidRPr="00EF35B5">
        <w:rPr>
          <w:rFonts w:ascii="Times New Roman" w:eastAsia="Calibri" w:hAnsi="Times New Roman" w:cs="Times New Roman"/>
          <w:sz w:val="40"/>
          <w:szCs w:val="40"/>
          <w:lang w:val="uk-UA"/>
        </w:rPr>
        <w:t>(нова редакція)</w:t>
      </w:r>
    </w:p>
    <w:p w14:paraId="4BDA1EDB" w14:textId="77777777" w:rsidR="000E7E37" w:rsidRPr="00EF35B5" w:rsidRDefault="000E7E37" w:rsidP="00AF5BCA">
      <w:pPr>
        <w:spacing w:after="0"/>
        <w:jc w:val="center"/>
        <w:rPr>
          <w:rFonts w:ascii="Times New Roman" w:eastAsia="Calibri" w:hAnsi="Times New Roman" w:cs="Times New Roman"/>
          <w:sz w:val="40"/>
          <w:szCs w:val="40"/>
          <w:lang w:val="uk-UA"/>
        </w:rPr>
      </w:pPr>
    </w:p>
    <w:p w14:paraId="09DE94C6" w14:textId="77777777" w:rsidR="000E7E37" w:rsidRDefault="000E7E37" w:rsidP="000E7E37">
      <w:pPr>
        <w:jc w:val="center"/>
        <w:rPr>
          <w:rFonts w:ascii="Times New Roman" w:eastAsia="Calibri" w:hAnsi="Times New Roman" w:cs="Times New Roman"/>
          <w:sz w:val="36"/>
          <w:szCs w:val="36"/>
          <w:lang w:val="uk-UA"/>
        </w:rPr>
      </w:pPr>
      <w:r w:rsidRPr="000E7E37">
        <w:rPr>
          <w:rFonts w:ascii="Times New Roman" w:eastAsia="Calibri" w:hAnsi="Times New Roman" w:cs="Times New Roman"/>
          <w:sz w:val="36"/>
          <w:szCs w:val="36"/>
          <w:lang w:val="uk-UA"/>
        </w:rPr>
        <w:t>КОМУНАЛЬНОГО ПІДПРИЄМСТВА</w:t>
      </w:r>
    </w:p>
    <w:p w14:paraId="3AFE21E8" w14:textId="77777777" w:rsidR="000E7E37" w:rsidRDefault="000E7E37" w:rsidP="000E7E37">
      <w:pPr>
        <w:jc w:val="center"/>
        <w:rPr>
          <w:rFonts w:ascii="Times New Roman" w:eastAsia="Calibri" w:hAnsi="Times New Roman" w:cs="Times New Roman"/>
          <w:sz w:val="36"/>
          <w:szCs w:val="36"/>
          <w:lang w:val="uk-UA"/>
        </w:rPr>
      </w:pPr>
      <w:r w:rsidRPr="000E7E37">
        <w:rPr>
          <w:rFonts w:ascii="Times New Roman" w:eastAsia="Calibri" w:hAnsi="Times New Roman" w:cs="Times New Roman"/>
          <w:sz w:val="36"/>
          <w:szCs w:val="36"/>
          <w:lang w:val="uk-UA"/>
        </w:rPr>
        <w:t xml:space="preserve"> «КОЗЯТИНСЬКА ЦЕНТРАЛЬНА РАЙОННА ЛІКАРНЯ»</w:t>
      </w:r>
    </w:p>
    <w:p w14:paraId="4267A10A" w14:textId="77777777" w:rsidR="00AF5BCA" w:rsidRPr="000E7E37" w:rsidRDefault="000E7E37" w:rsidP="000E7E37">
      <w:pPr>
        <w:jc w:val="center"/>
        <w:rPr>
          <w:rFonts w:ascii="Times New Roman" w:eastAsia="Calibri" w:hAnsi="Times New Roman" w:cs="Times New Roman"/>
          <w:sz w:val="36"/>
          <w:szCs w:val="36"/>
          <w:lang w:val="uk-UA"/>
        </w:rPr>
      </w:pPr>
      <w:r w:rsidRPr="000E7E37">
        <w:rPr>
          <w:rFonts w:ascii="Times New Roman" w:eastAsia="Calibri" w:hAnsi="Times New Roman" w:cs="Times New Roman"/>
          <w:sz w:val="36"/>
          <w:szCs w:val="36"/>
          <w:lang w:val="uk-UA"/>
        </w:rPr>
        <w:t xml:space="preserve"> КОЗЯТИНСЬКОЇ МІСЬКОЇ РАДИ</w:t>
      </w:r>
    </w:p>
    <w:p w14:paraId="1C99DBB8" w14:textId="77777777" w:rsidR="00AF5BCA" w:rsidRPr="000E7E37" w:rsidRDefault="00AF5BCA" w:rsidP="000E7E37">
      <w:pPr>
        <w:jc w:val="center"/>
        <w:rPr>
          <w:rFonts w:ascii="Times New Roman" w:eastAsia="Calibri" w:hAnsi="Times New Roman" w:cs="Times New Roman"/>
          <w:sz w:val="36"/>
          <w:szCs w:val="36"/>
          <w:lang w:val="uk-UA"/>
        </w:rPr>
      </w:pPr>
    </w:p>
    <w:p w14:paraId="558EE893" w14:textId="77777777" w:rsidR="00AF5BCA" w:rsidRPr="009E3A0A" w:rsidRDefault="00AF5BCA" w:rsidP="000E7E37">
      <w:pPr>
        <w:jc w:val="center"/>
        <w:rPr>
          <w:rFonts w:ascii="Times New Roman" w:eastAsia="Calibri" w:hAnsi="Times New Roman" w:cs="Times New Roman"/>
          <w:sz w:val="28"/>
          <w:szCs w:val="28"/>
          <w:lang w:val="uk-UA"/>
        </w:rPr>
      </w:pPr>
    </w:p>
    <w:p w14:paraId="667D3B39" w14:textId="77777777" w:rsidR="00AF5BCA" w:rsidRPr="009E3A0A" w:rsidRDefault="00AF5BCA" w:rsidP="000E7E37">
      <w:pPr>
        <w:jc w:val="center"/>
        <w:rPr>
          <w:rFonts w:ascii="Times New Roman" w:eastAsia="Calibri" w:hAnsi="Times New Roman" w:cs="Times New Roman"/>
          <w:sz w:val="28"/>
          <w:szCs w:val="28"/>
          <w:lang w:val="uk-UA"/>
        </w:rPr>
      </w:pPr>
    </w:p>
    <w:p w14:paraId="6D55E228" w14:textId="77777777" w:rsidR="00AF5BCA" w:rsidRPr="009E3A0A" w:rsidRDefault="00AF5BCA" w:rsidP="000E7E37">
      <w:pPr>
        <w:jc w:val="center"/>
        <w:rPr>
          <w:rFonts w:ascii="Times New Roman" w:eastAsia="Calibri" w:hAnsi="Times New Roman" w:cs="Times New Roman"/>
          <w:sz w:val="28"/>
          <w:szCs w:val="28"/>
          <w:lang w:val="uk-UA"/>
        </w:rPr>
      </w:pPr>
    </w:p>
    <w:p w14:paraId="12D1FA51" w14:textId="77777777" w:rsidR="00AF5BCA" w:rsidRPr="009E3A0A" w:rsidRDefault="00AF5BCA" w:rsidP="00AF5BCA">
      <w:pPr>
        <w:spacing w:after="0"/>
        <w:jc w:val="center"/>
        <w:rPr>
          <w:rFonts w:ascii="Times New Roman" w:eastAsia="Calibri" w:hAnsi="Times New Roman" w:cs="Times New Roman"/>
          <w:sz w:val="28"/>
          <w:szCs w:val="28"/>
          <w:lang w:val="uk-UA"/>
        </w:rPr>
      </w:pPr>
    </w:p>
    <w:p w14:paraId="1C7CAA8D" w14:textId="77777777" w:rsidR="00AF5BCA" w:rsidRPr="009E3A0A" w:rsidRDefault="00AF5BCA" w:rsidP="00AF5BCA">
      <w:pPr>
        <w:spacing w:after="0"/>
        <w:jc w:val="center"/>
        <w:rPr>
          <w:rFonts w:ascii="Times New Roman" w:eastAsia="Calibri" w:hAnsi="Times New Roman" w:cs="Times New Roman"/>
          <w:sz w:val="28"/>
          <w:szCs w:val="28"/>
          <w:lang w:val="uk-UA"/>
        </w:rPr>
      </w:pPr>
    </w:p>
    <w:p w14:paraId="75A7B4BE" w14:textId="77777777" w:rsidR="00AF5BCA" w:rsidRPr="009E3A0A" w:rsidRDefault="00AF5BCA" w:rsidP="00AF5BCA">
      <w:pPr>
        <w:spacing w:after="0"/>
        <w:jc w:val="center"/>
        <w:rPr>
          <w:rFonts w:ascii="Times New Roman" w:eastAsia="Calibri" w:hAnsi="Times New Roman" w:cs="Times New Roman"/>
          <w:sz w:val="28"/>
          <w:szCs w:val="28"/>
          <w:lang w:val="uk-UA"/>
        </w:rPr>
      </w:pPr>
    </w:p>
    <w:p w14:paraId="3DCDCED7" w14:textId="77777777" w:rsidR="00AF5BCA" w:rsidRPr="009E3A0A" w:rsidRDefault="00AF5BCA" w:rsidP="00AF5BCA">
      <w:pPr>
        <w:spacing w:after="0"/>
        <w:jc w:val="center"/>
        <w:rPr>
          <w:rFonts w:ascii="Times New Roman" w:eastAsia="Calibri" w:hAnsi="Times New Roman" w:cs="Times New Roman"/>
          <w:sz w:val="28"/>
          <w:szCs w:val="28"/>
          <w:lang w:val="uk-UA"/>
        </w:rPr>
      </w:pPr>
    </w:p>
    <w:p w14:paraId="1B84E4A6" w14:textId="77777777" w:rsidR="00AF5BCA" w:rsidRPr="009E3A0A" w:rsidRDefault="00AF5BCA" w:rsidP="00AF5BCA">
      <w:pPr>
        <w:spacing w:after="0"/>
        <w:jc w:val="center"/>
        <w:rPr>
          <w:rFonts w:ascii="Times New Roman" w:eastAsia="Calibri" w:hAnsi="Times New Roman" w:cs="Times New Roman"/>
          <w:sz w:val="28"/>
          <w:szCs w:val="28"/>
          <w:lang w:val="uk-UA"/>
        </w:rPr>
      </w:pPr>
    </w:p>
    <w:p w14:paraId="54448646" w14:textId="77777777" w:rsidR="00AF5BCA" w:rsidRPr="009E3A0A" w:rsidRDefault="00AF5BCA" w:rsidP="00AF5BCA">
      <w:pPr>
        <w:spacing w:after="0"/>
        <w:jc w:val="center"/>
        <w:rPr>
          <w:rFonts w:ascii="Times New Roman" w:eastAsia="Calibri" w:hAnsi="Times New Roman" w:cs="Times New Roman"/>
          <w:sz w:val="28"/>
          <w:szCs w:val="28"/>
          <w:lang w:val="uk-UA"/>
        </w:rPr>
      </w:pPr>
    </w:p>
    <w:p w14:paraId="63E020B1" w14:textId="77777777" w:rsidR="00AF5BCA" w:rsidRPr="009E3A0A" w:rsidRDefault="00AF5BCA" w:rsidP="00AF5BCA">
      <w:pPr>
        <w:spacing w:after="0"/>
        <w:jc w:val="center"/>
        <w:rPr>
          <w:rFonts w:ascii="Times New Roman" w:eastAsia="Calibri" w:hAnsi="Times New Roman" w:cs="Times New Roman"/>
          <w:sz w:val="28"/>
          <w:szCs w:val="28"/>
          <w:lang w:val="uk-UA"/>
        </w:rPr>
      </w:pPr>
    </w:p>
    <w:p w14:paraId="28530A68" w14:textId="77777777" w:rsidR="00AF5BCA" w:rsidRPr="009E3A0A" w:rsidRDefault="00AF5BCA" w:rsidP="00AF5BCA">
      <w:pPr>
        <w:spacing w:after="0"/>
        <w:jc w:val="center"/>
        <w:rPr>
          <w:rFonts w:ascii="Times New Roman" w:eastAsia="Calibri" w:hAnsi="Times New Roman" w:cs="Times New Roman"/>
          <w:sz w:val="28"/>
          <w:szCs w:val="28"/>
          <w:lang w:val="uk-UA"/>
        </w:rPr>
      </w:pPr>
    </w:p>
    <w:p w14:paraId="14C30509" w14:textId="77777777" w:rsidR="00AF5BCA" w:rsidRPr="009E3A0A" w:rsidRDefault="00AF5BCA" w:rsidP="00AF5BCA">
      <w:pPr>
        <w:spacing w:after="0"/>
        <w:jc w:val="center"/>
        <w:rPr>
          <w:rFonts w:ascii="Times New Roman" w:eastAsia="Calibri" w:hAnsi="Times New Roman" w:cs="Times New Roman"/>
          <w:sz w:val="28"/>
          <w:szCs w:val="28"/>
          <w:lang w:val="uk-UA"/>
        </w:rPr>
      </w:pPr>
    </w:p>
    <w:p w14:paraId="18A4E82A" w14:textId="77777777" w:rsidR="00AF5BCA" w:rsidRDefault="00AF5BCA" w:rsidP="00AF5BCA">
      <w:pPr>
        <w:spacing w:after="0"/>
        <w:rPr>
          <w:rFonts w:ascii="Times New Roman" w:eastAsia="Calibri" w:hAnsi="Times New Roman" w:cs="Times New Roman"/>
          <w:sz w:val="28"/>
          <w:szCs w:val="28"/>
          <w:lang w:val="uk-UA"/>
        </w:rPr>
      </w:pPr>
    </w:p>
    <w:p w14:paraId="096B4816" w14:textId="77777777" w:rsidR="00EF35B5" w:rsidRPr="009E3A0A" w:rsidRDefault="00EF35B5" w:rsidP="00AF5BCA">
      <w:pPr>
        <w:spacing w:after="0"/>
        <w:rPr>
          <w:rFonts w:ascii="Times New Roman" w:eastAsia="Calibri" w:hAnsi="Times New Roman" w:cs="Times New Roman"/>
          <w:sz w:val="28"/>
          <w:szCs w:val="28"/>
          <w:lang w:val="uk-UA"/>
        </w:rPr>
      </w:pPr>
    </w:p>
    <w:p w14:paraId="73B929A3" w14:textId="77777777" w:rsidR="00EF35B5" w:rsidRPr="004E2DDA" w:rsidRDefault="00AF5BCA" w:rsidP="004E2DDA">
      <w:pPr>
        <w:spacing w:after="0"/>
        <w:jc w:val="center"/>
        <w:rPr>
          <w:rFonts w:ascii="Times New Roman" w:eastAsia="Calibri" w:hAnsi="Times New Roman" w:cs="Times New Roman"/>
          <w:sz w:val="24"/>
          <w:szCs w:val="24"/>
          <w:lang w:val="uk-UA"/>
        </w:rPr>
      </w:pPr>
      <w:r w:rsidRPr="009E3A0A">
        <w:rPr>
          <w:rFonts w:ascii="Times New Roman" w:eastAsia="Calibri" w:hAnsi="Times New Roman" w:cs="Times New Roman"/>
          <w:sz w:val="24"/>
          <w:szCs w:val="24"/>
          <w:lang w:val="uk-UA"/>
        </w:rPr>
        <w:t>м. Козятин – 2021</w:t>
      </w:r>
    </w:p>
    <w:p w14:paraId="217F5484" w14:textId="77777777" w:rsidR="00AF5BCA" w:rsidRPr="009E3A0A" w:rsidRDefault="00AF5BCA" w:rsidP="00AF5BCA">
      <w:pPr>
        <w:spacing w:before="240"/>
        <w:jc w:val="center"/>
        <w:rPr>
          <w:rFonts w:ascii="Times New Roman" w:eastAsia="Calibri" w:hAnsi="Times New Roman" w:cs="Times New Roman"/>
          <w:b/>
          <w:sz w:val="28"/>
          <w:szCs w:val="28"/>
          <w:lang w:val="en-US"/>
        </w:rPr>
      </w:pPr>
      <w:r w:rsidRPr="009E3A0A">
        <w:rPr>
          <w:rFonts w:ascii="Times New Roman" w:eastAsia="Calibri" w:hAnsi="Times New Roman" w:cs="Times New Roman"/>
          <w:b/>
          <w:sz w:val="28"/>
          <w:szCs w:val="28"/>
          <w:lang w:val="uk-UA"/>
        </w:rPr>
        <w:lastRenderedPageBreak/>
        <w:t>1.ЗАГАЛЬНІ ПОЛОЖЕННЯ</w:t>
      </w:r>
    </w:p>
    <w:p w14:paraId="2CDA2100" w14:textId="77777777" w:rsidR="00A81C9B" w:rsidRPr="009E3A0A" w:rsidRDefault="00AF5BCA" w:rsidP="00AF5BCA">
      <w:pPr>
        <w:numPr>
          <w:ilvl w:val="1"/>
          <w:numId w:val="1"/>
        </w:numPr>
        <w:spacing w:before="240"/>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КОМУНАЛЬНЕ ПІДПРИЄМСТВО «</w:t>
      </w:r>
      <w:r w:rsidR="000E7E37">
        <w:rPr>
          <w:rFonts w:ascii="Times New Roman" w:eastAsia="Calibri" w:hAnsi="Times New Roman" w:cs="Times New Roman"/>
          <w:sz w:val="28"/>
          <w:szCs w:val="28"/>
          <w:lang w:val="uk-UA"/>
        </w:rPr>
        <w:t>КОЗЯТИНСЬКА ЦЕНТРАЛЬНА РАЙОННА ЛІКАРНЯ</w:t>
      </w:r>
      <w:r w:rsidR="00F54D7F" w:rsidRPr="009E3A0A">
        <w:rPr>
          <w:rFonts w:ascii="Times New Roman" w:eastAsia="Calibri" w:hAnsi="Times New Roman" w:cs="Times New Roman"/>
          <w:sz w:val="28"/>
          <w:szCs w:val="28"/>
          <w:lang w:val="uk-UA"/>
        </w:rPr>
        <w:t xml:space="preserve">» </w:t>
      </w:r>
      <w:r w:rsidR="000E7E37">
        <w:rPr>
          <w:rFonts w:ascii="Times New Roman" w:eastAsia="Calibri" w:hAnsi="Times New Roman" w:cs="Times New Roman"/>
          <w:sz w:val="28"/>
          <w:szCs w:val="28"/>
          <w:lang w:val="uk-UA"/>
        </w:rPr>
        <w:t>КОЗЯТИНСЬКОЇ МІСЬКОЇ РАДИ</w:t>
      </w:r>
      <w:r w:rsidRPr="009E3A0A">
        <w:rPr>
          <w:rFonts w:ascii="Times New Roman" w:eastAsia="Calibri" w:hAnsi="Times New Roman" w:cs="Times New Roman"/>
          <w:sz w:val="28"/>
          <w:szCs w:val="28"/>
          <w:lang w:val="uk-UA"/>
        </w:rPr>
        <w:t xml:space="preserve"> (далі Підприємство) є закладом охорони здоров'я –</w:t>
      </w:r>
      <w:r w:rsidR="00F4375F" w:rsidRPr="009E3A0A">
        <w:rPr>
          <w:rFonts w:ascii="Times New Roman" w:eastAsia="Calibri" w:hAnsi="Times New Roman" w:cs="Times New Roman"/>
          <w:sz w:val="28"/>
          <w:szCs w:val="28"/>
          <w:lang w:val="uk-UA"/>
        </w:rPr>
        <w:t xml:space="preserve"> </w:t>
      </w:r>
      <w:r w:rsidRPr="009E3A0A">
        <w:rPr>
          <w:rFonts w:ascii="Times New Roman" w:eastAsia="Calibri" w:hAnsi="Times New Roman" w:cs="Times New Roman"/>
          <w:sz w:val="28"/>
          <w:szCs w:val="28"/>
          <w:lang w:val="uk-UA"/>
        </w:rPr>
        <w:t>унітарним некомерційним підприємством, що</w:t>
      </w:r>
      <w:r w:rsidR="00F54D7F" w:rsidRPr="009E3A0A">
        <w:rPr>
          <w:rFonts w:ascii="Times New Roman" w:eastAsia="Calibri" w:hAnsi="Times New Roman" w:cs="Times New Roman"/>
          <w:sz w:val="28"/>
          <w:szCs w:val="28"/>
          <w:lang w:val="uk-UA"/>
        </w:rPr>
        <w:t xml:space="preserve"> надає вторинну медичну допомогу</w:t>
      </w:r>
      <w:r w:rsidR="00A81C9B" w:rsidRPr="009E3A0A">
        <w:rPr>
          <w:rFonts w:ascii="Times New Roman" w:eastAsia="Calibri" w:hAnsi="Times New Roman" w:cs="Times New Roman"/>
          <w:sz w:val="28"/>
          <w:szCs w:val="28"/>
          <w:lang w:val="uk-UA"/>
        </w:rPr>
        <w:t xml:space="preserve"> будь-яким способом у порядку та на умовах, встановлених законодавством України та цим Статутом, а також вживає заходів із профілактики захворювань у населення та підтримання громадського здоров’я.</w:t>
      </w:r>
    </w:p>
    <w:p w14:paraId="4730B6B2" w14:textId="77777777" w:rsidR="00AF5BCA" w:rsidRPr="009E3A0A" w:rsidRDefault="00AF5BCA" w:rsidP="00AF5BCA">
      <w:pPr>
        <w:numPr>
          <w:ilvl w:val="1"/>
          <w:numId w:val="1"/>
        </w:numPr>
        <w:spacing w:before="240"/>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Підприємство створено на базі комунального майна Козятинської міської територіальної громади.</w:t>
      </w:r>
    </w:p>
    <w:p w14:paraId="32DD9F42" w14:textId="77777777" w:rsidR="00AF5BCA" w:rsidRPr="009E3A0A" w:rsidRDefault="00AF5BCA" w:rsidP="00AF5BCA">
      <w:pPr>
        <w:numPr>
          <w:ilvl w:val="1"/>
          <w:numId w:val="1"/>
        </w:numPr>
        <w:spacing w:before="240"/>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Засновником, Власником   Підприємства є Козятинська міська територіальна громада в особі Козятинської міської ради  (надалі – Засновник). Підприємство віднесено до сфери управління виконавчого комітету Козятинської міської ради (надалі – Орган управління). Підприємство є підпорядкованим Органу управління, підзвітним та підконтрольним – Засновнику.</w:t>
      </w:r>
    </w:p>
    <w:p w14:paraId="7B338396" w14:textId="77777777" w:rsidR="00AF5BCA" w:rsidRPr="009E3A0A" w:rsidRDefault="00AF5BCA" w:rsidP="00AF5BCA">
      <w:pPr>
        <w:numPr>
          <w:ilvl w:val="1"/>
          <w:numId w:val="1"/>
        </w:numPr>
        <w:spacing w:before="240"/>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Згідно рішення Засновника, головним розпорядником коштів Підприємства визначено управління соціальної політики Козятинської міської ради, що належить до виконавчих органів Козятинської міської ради.</w:t>
      </w:r>
    </w:p>
    <w:p w14:paraId="024BFED1" w14:textId="77777777" w:rsidR="00AF5BCA" w:rsidRPr="009E3A0A" w:rsidRDefault="00AF5BCA" w:rsidP="00AF5BCA">
      <w:pPr>
        <w:numPr>
          <w:ilvl w:val="1"/>
          <w:numId w:val="1"/>
        </w:numPr>
        <w:spacing w:before="240"/>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Підприємство здійснює господарську некомерційну діяльність, спрямовану на досягнення соціальних та інших результатів без мети отримання прибутку.</w:t>
      </w:r>
    </w:p>
    <w:p w14:paraId="387B4C00" w14:textId="77777777" w:rsidR="00AF5BCA" w:rsidRPr="009E3A0A" w:rsidRDefault="00AF5BCA" w:rsidP="00AF5BCA">
      <w:pPr>
        <w:numPr>
          <w:ilvl w:val="1"/>
          <w:numId w:val="1"/>
        </w:numPr>
        <w:spacing w:before="240"/>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Підприємство у своїй діяльності керується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наказами та інструкціями Міністерства охорони здоров'я, актами інших центральних органів  виконавчої влади, місцевих органів виконавчої влади та органів місцевого самоврядування, цим Статутом.</w:t>
      </w:r>
    </w:p>
    <w:p w14:paraId="6D1F7F0E" w14:textId="77777777" w:rsidR="00AF5BCA" w:rsidRPr="009E3A0A" w:rsidRDefault="00AF5BCA" w:rsidP="00AF5BCA">
      <w:pPr>
        <w:spacing w:before="240"/>
        <w:ind w:left="645"/>
        <w:contextualSpacing/>
        <w:jc w:val="both"/>
        <w:rPr>
          <w:rFonts w:ascii="Times New Roman" w:eastAsia="Calibri" w:hAnsi="Times New Roman" w:cs="Times New Roman"/>
          <w:sz w:val="28"/>
          <w:szCs w:val="28"/>
          <w:lang w:val="uk-UA"/>
        </w:rPr>
      </w:pPr>
    </w:p>
    <w:p w14:paraId="6C5A31DF" w14:textId="77777777" w:rsidR="00AF5BCA" w:rsidRPr="009E3A0A" w:rsidRDefault="00AF5BCA" w:rsidP="00AF5BCA">
      <w:pPr>
        <w:numPr>
          <w:ilvl w:val="0"/>
          <w:numId w:val="1"/>
        </w:numPr>
        <w:spacing w:before="240"/>
        <w:contextualSpacing/>
        <w:jc w:val="center"/>
        <w:rPr>
          <w:rFonts w:ascii="Times New Roman" w:eastAsia="Calibri" w:hAnsi="Times New Roman" w:cs="Times New Roman"/>
          <w:b/>
          <w:sz w:val="28"/>
          <w:szCs w:val="28"/>
          <w:lang w:val="uk-UA"/>
        </w:rPr>
      </w:pPr>
      <w:r w:rsidRPr="009E3A0A">
        <w:rPr>
          <w:rFonts w:ascii="Times New Roman" w:eastAsia="Calibri" w:hAnsi="Times New Roman" w:cs="Times New Roman"/>
          <w:b/>
          <w:sz w:val="28"/>
          <w:szCs w:val="28"/>
          <w:lang w:val="uk-UA"/>
        </w:rPr>
        <w:t>НАЙМЕНУВАННЯ ТА МІСЦЕЗНАХОДЖЕННЯ</w:t>
      </w:r>
    </w:p>
    <w:p w14:paraId="5B382688" w14:textId="77777777" w:rsidR="00AF5BCA" w:rsidRPr="009E3A0A" w:rsidRDefault="00AF5BCA" w:rsidP="00AF5BCA">
      <w:pPr>
        <w:spacing w:before="240"/>
        <w:ind w:left="645"/>
        <w:contextualSpacing/>
        <w:rPr>
          <w:rFonts w:ascii="Times New Roman" w:eastAsia="Calibri" w:hAnsi="Times New Roman" w:cs="Times New Roman"/>
          <w:b/>
          <w:sz w:val="28"/>
          <w:szCs w:val="28"/>
          <w:lang w:val="uk-UA"/>
        </w:rPr>
      </w:pPr>
    </w:p>
    <w:p w14:paraId="142B0640" w14:textId="77777777" w:rsidR="00AF5BCA" w:rsidRPr="009E3A0A" w:rsidRDefault="00AF5BCA" w:rsidP="00AF5BCA">
      <w:pPr>
        <w:numPr>
          <w:ilvl w:val="1"/>
          <w:numId w:val="1"/>
        </w:numPr>
        <w:spacing w:before="240"/>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Найменування:</w:t>
      </w:r>
    </w:p>
    <w:p w14:paraId="519B8CBB" w14:textId="77777777" w:rsidR="00AF5BCA" w:rsidRPr="009E3A0A" w:rsidRDefault="00AF5BCA" w:rsidP="00AF5BCA">
      <w:pPr>
        <w:numPr>
          <w:ilvl w:val="2"/>
          <w:numId w:val="1"/>
        </w:numPr>
        <w:spacing w:before="240"/>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Повне найменування Підприємства - КОМУНАЛЬНЕ ПІДПРИЄМС</w:t>
      </w:r>
      <w:r w:rsidR="00F4375F" w:rsidRPr="009E3A0A">
        <w:rPr>
          <w:rFonts w:ascii="Times New Roman" w:eastAsia="Calibri" w:hAnsi="Times New Roman" w:cs="Times New Roman"/>
          <w:sz w:val="28"/>
          <w:szCs w:val="28"/>
          <w:lang w:val="uk-UA"/>
        </w:rPr>
        <w:t>ТВО «</w:t>
      </w:r>
      <w:r w:rsidR="001A7C67">
        <w:rPr>
          <w:rFonts w:ascii="Times New Roman" w:eastAsia="Calibri" w:hAnsi="Times New Roman" w:cs="Times New Roman"/>
          <w:sz w:val="28"/>
          <w:szCs w:val="28"/>
          <w:lang w:val="uk-UA"/>
        </w:rPr>
        <w:t>КОЗЯТИНСЬКА ЦЕНТРАЛЬНА РАЙОННА ЛІКАРНЯ</w:t>
      </w:r>
      <w:r w:rsidR="00A81C9B" w:rsidRPr="009E3A0A">
        <w:rPr>
          <w:rFonts w:ascii="Times New Roman" w:eastAsia="Calibri" w:hAnsi="Times New Roman" w:cs="Times New Roman"/>
          <w:sz w:val="28"/>
          <w:szCs w:val="28"/>
          <w:lang w:val="uk-UA"/>
        </w:rPr>
        <w:t xml:space="preserve">» </w:t>
      </w:r>
      <w:r w:rsidR="00F4375F" w:rsidRPr="009E3A0A">
        <w:rPr>
          <w:rFonts w:ascii="Times New Roman" w:eastAsia="Calibri" w:hAnsi="Times New Roman" w:cs="Times New Roman"/>
          <w:sz w:val="28"/>
          <w:szCs w:val="28"/>
          <w:lang w:val="uk-UA"/>
        </w:rPr>
        <w:t xml:space="preserve"> КОЗЯТИНСЬКОЇ МІСЬКОЇ РАДИ</w:t>
      </w:r>
      <w:r w:rsidRPr="009E3A0A">
        <w:rPr>
          <w:rFonts w:ascii="Times New Roman" w:eastAsia="Calibri" w:hAnsi="Times New Roman" w:cs="Times New Roman"/>
          <w:sz w:val="28"/>
          <w:szCs w:val="28"/>
          <w:lang w:val="uk-UA"/>
        </w:rPr>
        <w:t>.</w:t>
      </w:r>
    </w:p>
    <w:p w14:paraId="5772C6B6" w14:textId="77777777" w:rsidR="00AF5BCA" w:rsidRPr="009E3A0A" w:rsidRDefault="00AF5BCA" w:rsidP="00AF5BCA">
      <w:pPr>
        <w:numPr>
          <w:ilvl w:val="2"/>
          <w:numId w:val="1"/>
        </w:numPr>
        <w:spacing w:before="240"/>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Скорочене наймену</w:t>
      </w:r>
      <w:r w:rsidR="00A81C9B" w:rsidRPr="009E3A0A">
        <w:rPr>
          <w:rFonts w:ascii="Times New Roman" w:eastAsia="Calibri" w:hAnsi="Times New Roman" w:cs="Times New Roman"/>
          <w:sz w:val="28"/>
          <w:szCs w:val="28"/>
          <w:lang w:val="uk-UA"/>
        </w:rPr>
        <w:t xml:space="preserve">вання підприємства – КП </w:t>
      </w:r>
      <w:r w:rsidR="001A7C67">
        <w:rPr>
          <w:rFonts w:ascii="Times New Roman" w:eastAsia="Calibri" w:hAnsi="Times New Roman" w:cs="Times New Roman"/>
          <w:sz w:val="28"/>
          <w:szCs w:val="28"/>
          <w:lang w:val="uk-UA"/>
        </w:rPr>
        <w:t>«Козятинська ЦРЛ</w:t>
      </w:r>
      <w:r w:rsidRPr="009E3A0A">
        <w:rPr>
          <w:rFonts w:ascii="Times New Roman" w:eastAsia="Calibri" w:hAnsi="Times New Roman" w:cs="Times New Roman"/>
          <w:sz w:val="28"/>
          <w:szCs w:val="28"/>
          <w:lang w:val="uk-UA"/>
        </w:rPr>
        <w:t>».</w:t>
      </w:r>
    </w:p>
    <w:p w14:paraId="693E19B8" w14:textId="77777777" w:rsidR="00EF35B5" w:rsidRDefault="00AF5BCA" w:rsidP="00EF35B5">
      <w:pPr>
        <w:numPr>
          <w:ilvl w:val="2"/>
          <w:numId w:val="1"/>
        </w:numPr>
        <w:spacing w:before="240"/>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 xml:space="preserve">Місцезнаходження Підприємства: 22100 Вінницька область, </w:t>
      </w:r>
      <w:r w:rsidR="003C16AC" w:rsidRPr="009E3A0A">
        <w:rPr>
          <w:rFonts w:ascii="Times New Roman" w:eastAsia="Calibri" w:hAnsi="Times New Roman" w:cs="Times New Roman"/>
          <w:sz w:val="28"/>
          <w:szCs w:val="28"/>
          <w:lang w:val="uk-UA"/>
        </w:rPr>
        <w:t xml:space="preserve">Хмільницького району, </w:t>
      </w:r>
      <w:r w:rsidRPr="009E3A0A">
        <w:rPr>
          <w:rFonts w:ascii="Times New Roman" w:eastAsia="Calibri" w:hAnsi="Times New Roman" w:cs="Times New Roman"/>
          <w:sz w:val="28"/>
          <w:szCs w:val="28"/>
          <w:lang w:val="uk-UA"/>
        </w:rPr>
        <w:t>мі</w:t>
      </w:r>
      <w:r w:rsidR="003C16AC" w:rsidRPr="009E3A0A">
        <w:rPr>
          <w:rFonts w:ascii="Times New Roman" w:eastAsia="Calibri" w:hAnsi="Times New Roman" w:cs="Times New Roman"/>
          <w:sz w:val="28"/>
          <w:szCs w:val="28"/>
          <w:lang w:val="uk-UA"/>
        </w:rPr>
        <w:t>сто Козятин, вулиця Винниченка</w:t>
      </w:r>
      <w:r w:rsidRPr="009E3A0A">
        <w:rPr>
          <w:rFonts w:ascii="Times New Roman" w:eastAsia="Calibri" w:hAnsi="Times New Roman" w:cs="Times New Roman"/>
          <w:sz w:val="28"/>
          <w:szCs w:val="28"/>
          <w:lang w:val="uk-UA"/>
        </w:rPr>
        <w:t>, будинок</w:t>
      </w:r>
      <w:r w:rsidR="003C16AC" w:rsidRPr="009E3A0A">
        <w:rPr>
          <w:rFonts w:ascii="Times New Roman" w:eastAsia="Calibri" w:hAnsi="Times New Roman" w:cs="Times New Roman"/>
          <w:sz w:val="28"/>
          <w:szCs w:val="28"/>
          <w:lang w:val="uk-UA"/>
        </w:rPr>
        <w:t xml:space="preserve"> 9</w:t>
      </w:r>
      <w:r w:rsidRPr="009E3A0A">
        <w:rPr>
          <w:rFonts w:ascii="Times New Roman" w:eastAsia="Calibri" w:hAnsi="Times New Roman" w:cs="Times New Roman"/>
          <w:sz w:val="28"/>
          <w:szCs w:val="28"/>
          <w:lang w:val="uk-UA"/>
        </w:rPr>
        <w:t>.</w:t>
      </w:r>
    </w:p>
    <w:p w14:paraId="0E6D8D60" w14:textId="77777777" w:rsidR="00EF35B5" w:rsidRPr="00EF35B5" w:rsidRDefault="00EF35B5" w:rsidP="00EF35B5">
      <w:pPr>
        <w:spacing w:before="240"/>
        <w:contextualSpacing/>
        <w:jc w:val="both"/>
        <w:rPr>
          <w:rFonts w:ascii="Times New Roman" w:eastAsia="Calibri" w:hAnsi="Times New Roman" w:cs="Times New Roman"/>
          <w:sz w:val="28"/>
          <w:szCs w:val="28"/>
          <w:lang w:val="uk-UA"/>
        </w:rPr>
      </w:pPr>
    </w:p>
    <w:p w14:paraId="1BD55413" w14:textId="77777777" w:rsidR="00AF5BCA" w:rsidRPr="009E3A0A" w:rsidRDefault="00AF5BCA" w:rsidP="00AF5BCA">
      <w:pPr>
        <w:numPr>
          <w:ilvl w:val="0"/>
          <w:numId w:val="1"/>
        </w:numPr>
        <w:spacing w:before="240"/>
        <w:contextualSpacing/>
        <w:jc w:val="center"/>
        <w:rPr>
          <w:rFonts w:ascii="Times New Roman" w:eastAsia="Calibri" w:hAnsi="Times New Roman" w:cs="Times New Roman"/>
          <w:b/>
          <w:sz w:val="28"/>
          <w:szCs w:val="28"/>
          <w:lang w:val="uk-UA"/>
        </w:rPr>
      </w:pPr>
      <w:r w:rsidRPr="009E3A0A">
        <w:rPr>
          <w:rFonts w:ascii="Times New Roman" w:eastAsia="Calibri" w:hAnsi="Times New Roman" w:cs="Times New Roman"/>
          <w:b/>
          <w:sz w:val="28"/>
          <w:szCs w:val="28"/>
          <w:lang w:val="uk-UA"/>
        </w:rPr>
        <w:lastRenderedPageBreak/>
        <w:t>МЕТА ТА ПРЕДМЕТ ДІЯЛЬНОСТІ</w:t>
      </w:r>
    </w:p>
    <w:p w14:paraId="62071938" w14:textId="77777777" w:rsidR="00AF5BCA" w:rsidRPr="009E3A0A" w:rsidRDefault="00AF5BCA" w:rsidP="00AF5BCA">
      <w:pPr>
        <w:spacing w:before="240"/>
        <w:ind w:left="645"/>
        <w:contextualSpacing/>
        <w:rPr>
          <w:rFonts w:ascii="Times New Roman" w:eastAsia="Calibri" w:hAnsi="Times New Roman" w:cs="Times New Roman"/>
          <w:sz w:val="28"/>
          <w:szCs w:val="28"/>
          <w:lang w:val="uk-UA"/>
        </w:rPr>
      </w:pPr>
    </w:p>
    <w:p w14:paraId="455F5BA6" w14:textId="77777777" w:rsidR="003C16AC" w:rsidRPr="009E3A0A" w:rsidRDefault="00AF5BCA" w:rsidP="00AF5BCA">
      <w:pPr>
        <w:numPr>
          <w:ilvl w:val="1"/>
          <w:numId w:val="1"/>
        </w:numPr>
        <w:spacing w:before="240"/>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 xml:space="preserve">Основною метою  Підприємства є </w:t>
      </w:r>
      <w:r w:rsidR="003C16AC" w:rsidRPr="009E3A0A">
        <w:rPr>
          <w:rFonts w:ascii="Times New Roman" w:eastAsia="Calibri" w:hAnsi="Times New Roman" w:cs="Times New Roman"/>
          <w:sz w:val="28"/>
          <w:szCs w:val="28"/>
          <w:lang w:val="uk-UA"/>
        </w:rPr>
        <w:t xml:space="preserve">забезпечення </w:t>
      </w:r>
      <w:r w:rsidR="00881E47">
        <w:rPr>
          <w:rFonts w:ascii="Times New Roman" w:eastAsia="Calibri" w:hAnsi="Times New Roman" w:cs="Times New Roman"/>
          <w:sz w:val="28"/>
          <w:szCs w:val="28"/>
          <w:lang w:val="uk-UA"/>
        </w:rPr>
        <w:t xml:space="preserve">спеціалізованої (вторинного рівня) медичної допомоги </w:t>
      </w:r>
      <w:r w:rsidR="003C16AC" w:rsidRPr="009E3A0A">
        <w:rPr>
          <w:rFonts w:ascii="Times New Roman" w:eastAsia="Calibri" w:hAnsi="Times New Roman" w:cs="Times New Roman"/>
          <w:sz w:val="28"/>
          <w:szCs w:val="28"/>
          <w:lang w:val="uk-UA"/>
        </w:rPr>
        <w:t>в порядку та в обсязі, встановленому чинним законодавством.</w:t>
      </w:r>
    </w:p>
    <w:p w14:paraId="764BD521" w14:textId="77777777" w:rsidR="003C16AC" w:rsidRPr="009E3A0A" w:rsidRDefault="003C16AC" w:rsidP="00AF5BCA">
      <w:pPr>
        <w:numPr>
          <w:ilvl w:val="1"/>
          <w:numId w:val="1"/>
        </w:numPr>
        <w:spacing w:before="240"/>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Відповідно до поставленої мети предметом діяльності Підприємства є:</w:t>
      </w:r>
    </w:p>
    <w:p w14:paraId="563C4D6C" w14:textId="77777777" w:rsidR="00550C80" w:rsidRPr="009E3A0A" w:rsidRDefault="00EF35B5" w:rsidP="00EF35B5">
      <w:pPr>
        <w:pStyle w:val="a5"/>
        <w:spacing w:before="240"/>
        <w:ind w:left="709"/>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00550C80" w:rsidRPr="009E3A0A">
        <w:rPr>
          <w:rFonts w:ascii="Times New Roman" w:eastAsia="Calibri" w:hAnsi="Times New Roman" w:cs="Times New Roman"/>
          <w:sz w:val="28"/>
          <w:szCs w:val="28"/>
          <w:lang w:val="uk-UA"/>
        </w:rPr>
        <w:t>с</w:t>
      </w:r>
      <w:r w:rsidR="003C16AC" w:rsidRPr="009E3A0A">
        <w:rPr>
          <w:rFonts w:ascii="Times New Roman" w:eastAsia="Calibri" w:hAnsi="Times New Roman" w:cs="Times New Roman"/>
          <w:sz w:val="28"/>
          <w:szCs w:val="28"/>
          <w:lang w:val="uk-UA"/>
        </w:rPr>
        <w:t>творення разом із Засновником та Органом управління умов, необхідних для забезпечення доступної та якісної медичної допомоги населенню</w:t>
      </w:r>
      <w:r w:rsidR="00550C80" w:rsidRPr="009E3A0A">
        <w:rPr>
          <w:rFonts w:ascii="Times New Roman" w:eastAsia="Calibri" w:hAnsi="Times New Roman" w:cs="Times New Roman"/>
          <w:sz w:val="28"/>
          <w:szCs w:val="28"/>
          <w:lang w:val="uk-UA"/>
        </w:rPr>
        <w:t>, організації належного управління внутрішнім лікувально-діагностичним процесом та ефективного використання майна та інших ресурсів Підприємства;</w:t>
      </w:r>
    </w:p>
    <w:p w14:paraId="6272FA94" w14:textId="77777777" w:rsidR="0096149D" w:rsidRPr="009E3A0A" w:rsidRDefault="00550C80" w:rsidP="00353E7A">
      <w:pPr>
        <w:spacing w:before="240"/>
        <w:ind w:left="645"/>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 xml:space="preserve">- </w:t>
      </w:r>
      <w:r w:rsidR="003C16AC" w:rsidRPr="009E3A0A">
        <w:rPr>
          <w:rFonts w:ascii="Times New Roman" w:eastAsia="Calibri" w:hAnsi="Times New Roman" w:cs="Times New Roman"/>
          <w:sz w:val="28"/>
          <w:szCs w:val="28"/>
          <w:lang w:val="uk-UA"/>
        </w:rPr>
        <w:t xml:space="preserve"> </w:t>
      </w:r>
      <w:r w:rsidRPr="009E3A0A">
        <w:rPr>
          <w:rFonts w:ascii="Times New Roman" w:eastAsia="Calibri" w:hAnsi="Times New Roman" w:cs="Times New Roman"/>
          <w:sz w:val="28"/>
          <w:szCs w:val="28"/>
          <w:lang w:val="uk-UA"/>
        </w:rPr>
        <w:t>надання громадянам України, особам без громадянства та громадянам інших держав на</w:t>
      </w:r>
      <w:r w:rsidR="006C60AE" w:rsidRPr="009E3A0A">
        <w:rPr>
          <w:rFonts w:ascii="Times New Roman" w:eastAsia="Calibri" w:hAnsi="Times New Roman" w:cs="Times New Roman"/>
          <w:sz w:val="28"/>
          <w:szCs w:val="28"/>
          <w:lang w:val="uk-UA"/>
        </w:rPr>
        <w:t xml:space="preserve"> </w:t>
      </w:r>
      <w:r w:rsidRPr="009E3A0A">
        <w:rPr>
          <w:rFonts w:ascii="Times New Roman" w:eastAsia="Calibri" w:hAnsi="Times New Roman" w:cs="Times New Roman"/>
          <w:sz w:val="28"/>
          <w:szCs w:val="28"/>
          <w:lang w:val="uk-UA"/>
        </w:rPr>
        <w:t>безоплатній та на платній основі, відповідно до чинного законодавства</w:t>
      </w:r>
      <w:r w:rsidR="006C60AE" w:rsidRPr="009E3A0A">
        <w:rPr>
          <w:rFonts w:ascii="Times New Roman" w:eastAsia="Calibri" w:hAnsi="Times New Roman" w:cs="Times New Roman"/>
          <w:sz w:val="28"/>
          <w:szCs w:val="28"/>
          <w:lang w:val="uk-UA"/>
        </w:rPr>
        <w:t>, вторинної</w:t>
      </w:r>
      <w:r w:rsidR="0096149D" w:rsidRPr="009E3A0A">
        <w:rPr>
          <w:rFonts w:ascii="Times New Roman" w:eastAsia="Calibri" w:hAnsi="Times New Roman" w:cs="Times New Roman"/>
          <w:sz w:val="28"/>
          <w:szCs w:val="28"/>
          <w:lang w:val="uk-UA"/>
        </w:rPr>
        <w:t xml:space="preserve"> амбулаторн</w:t>
      </w:r>
      <w:r w:rsidR="00881E47">
        <w:rPr>
          <w:rFonts w:ascii="Times New Roman" w:eastAsia="Calibri" w:hAnsi="Times New Roman" w:cs="Times New Roman"/>
          <w:sz w:val="28"/>
          <w:szCs w:val="28"/>
          <w:lang w:val="uk-UA"/>
        </w:rPr>
        <w:t>ої</w:t>
      </w:r>
      <w:r w:rsidR="0096149D" w:rsidRPr="009E3A0A">
        <w:rPr>
          <w:rFonts w:ascii="Times New Roman" w:eastAsia="Calibri" w:hAnsi="Times New Roman" w:cs="Times New Roman"/>
          <w:sz w:val="28"/>
          <w:szCs w:val="28"/>
          <w:lang w:val="uk-UA"/>
        </w:rPr>
        <w:t xml:space="preserve"> та</w:t>
      </w:r>
      <w:r w:rsidR="006C60AE" w:rsidRPr="009E3A0A">
        <w:rPr>
          <w:rFonts w:ascii="Times New Roman" w:eastAsia="Calibri" w:hAnsi="Times New Roman" w:cs="Times New Roman"/>
          <w:sz w:val="28"/>
          <w:szCs w:val="28"/>
          <w:lang w:val="uk-UA"/>
        </w:rPr>
        <w:t xml:space="preserve"> стаціонарної медичної допомоги, у тому числі </w:t>
      </w:r>
      <w:proofErr w:type="spellStart"/>
      <w:r w:rsidR="006C60AE" w:rsidRPr="009E3A0A">
        <w:rPr>
          <w:rFonts w:ascii="Times New Roman" w:eastAsia="Calibri" w:hAnsi="Times New Roman" w:cs="Times New Roman"/>
          <w:sz w:val="28"/>
          <w:szCs w:val="28"/>
          <w:lang w:val="uk-UA"/>
        </w:rPr>
        <w:t>екстренної</w:t>
      </w:r>
      <w:proofErr w:type="spellEnd"/>
      <w:r w:rsidR="006C60AE" w:rsidRPr="009E3A0A">
        <w:rPr>
          <w:rFonts w:ascii="Times New Roman" w:eastAsia="Calibri" w:hAnsi="Times New Roman" w:cs="Times New Roman"/>
          <w:sz w:val="28"/>
          <w:szCs w:val="28"/>
          <w:lang w:val="uk-UA"/>
        </w:rPr>
        <w:t xml:space="preserve"> (невідкладної), необхідної для забезпечення належної профілактики, діагностики і лікування </w:t>
      </w:r>
      <w:proofErr w:type="spellStart"/>
      <w:r w:rsidR="006C60AE" w:rsidRPr="009E3A0A">
        <w:rPr>
          <w:rFonts w:ascii="Times New Roman" w:eastAsia="Calibri" w:hAnsi="Times New Roman" w:cs="Times New Roman"/>
          <w:sz w:val="28"/>
          <w:szCs w:val="28"/>
          <w:lang w:val="uk-UA"/>
        </w:rPr>
        <w:t>хвороб</w:t>
      </w:r>
      <w:proofErr w:type="spellEnd"/>
      <w:r w:rsidR="006C60AE" w:rsidRPr="009E3A0A">
        <w:rPr>
          <w:rFonts w:ascii="Times New Roman" w:eastAsia="Calibri" w:hAnsi="Times New Roman" w:cs="Times New Roman"/>
          <w:sz w:val="28"/>
          <w:szCs w:val="28"/>
          <w:lang w:val="uk-UA"/>
        </w:rPr>
        <w:t>, травм, отруєнь чи інших розладів здоров’я, медичного контролю за перебігом вагітності й ведення пологів і післяпологового періоду;</w:t>
      </w:r>
      <w:r w:rsidR="003C16AC" w:rsidRPr="009E3A0A">
        <w:rPr>
          <w:rFonts w:ascii="Times New Roman" w:eastAsia="Calibri" w:hAnsi="Times New Roman" w:cs="Times New Roman"/>
          <w:sz w:val="28"/>
          <w:szCs w:val="28"/>
          <w:lang w:val="uk-UA"/>
        </w:rPr>
        <w:t xml:space="preserve"> </w:t>
      </w:r>
    </w:p>
    <w:p w14:paraId="7003F181" w14:textId="77777777" w:rsidR="00B72F97" w:rsidRPr="009E3A0A" w:rsidRDefault="0096149D" w:rsidP="00353E7A">
      <w:pPr>
        <w:spacing w:before="240"/>
        <w:ind w:left="645"/>
        <w:jc w:val="both"/>
        <w:rPr>
          <w:rFonts w:ascii="Times New Roman" w:eastAsia="Calibri" w:hAnsi="Times New Roman" w:cs="Times New Roman"/>
          <w:b/>
          <w:sz w:val="28"/>
          <w:szCs w:val="28"/>
          <w:lang w:val="uk-UA"/>
        </w:rPr>
      </w:pPr>
      <w:r w:rsidRPr="009E3A0A">
        <w:rPr>
          <w:rFonts w:ascii="Times New Roman" w:eastAsia="Calibri" w:hAnsi="Times New Roman" w:cs="Times New Roman"/>
          <w:sz w:val="28"/>
          <w:szCs w:val="28"/>
          <w:lang w:val="uk-UA"/>
        </w:rPr>
        <w:t xml:space="preserve">- організація, у разі потреби, надання пацієнтам медичної допомоги більш високого рівня на базі інших закладів охорони здоров’я шляхом     </w:t>
      </w:r>
      <w:r w:rsidR="00B72F97" w:rsidRPr="009E3A0A">
        <w:rPr>
          <w:rFonts w:ascii="Times New Roman" w:eastAsia="Calibri" w:hAnsi="Times New Roman" w:cs="Times New Roman"/>
          <w:sz w:val="28"/>
          <w:szCs w:val="28"/>
          <w:lang w:val="uk-UA"/>
        </w:rPr>
        <w:t>направлення пацієнтів до цих закладів у порядку, встановленому законодавством;</w:t>
      </w:r>
    </w:p>
    <w:p w14:paraId="6254D7B9" w14:textId="77777777" w:rsidR="00B72F97" w:rsidRDefault="00B72F97" w:rsidP="00353E7A">
      <w:pPr>
        <w:spacing w:before="240"/>
        <w:ind w:left="645"/>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 xml:space="preserve">- організація взаємодії з іншими закладами охорони здоров’я з  метою забезпечення </w:t>
      </w:r>
      <w:r w:rsidR="0014587D">
        <w:rPr>
          <w:rFonts w:ascii="Times New Roman" w:eastAsia="Calibri" w:hAnsi="Times New Roman" w:cs="Times New Roman"/>
          <w:sz w:val="28"/>
          <w:szCs w:val="28"/>
          <w:lang w:val="uk-UA"/>
        </w:rPr>
        <w:t xml:space="preserve">належного рівня медичних послуг </w:t>
      </w:r>
      <w:r w:rsidRPr="009E3A0A">
        <w:rPr>
          <w:rFonts w:ascii="Times New Roman" w:eastAsia="Calibri" w:hAnsi="Times New Roman" w:cs="Times New Roman"/>
          <w:sz w:val="28"/>
          <w:szCs w:val="28"/>
          <w:lang w:val="uk-UA"/>
        </w:rPr>
        <w:t>наступництва у наданні медичної допомоги на різних рівнях та ефективного використання ресурсі системи охорони здоров’я;</w:t>
      </w:r>
    </w:p>
    <w:p w14:paraId="6BE4C9C4" w14:textId="77777777" w:rsidR="00383FA8" w:rsidRPr="004E2DDA" w:rsidRDefault="00383FA8" w:rsidP="00353E7A">
      <w:pPr>
        <w:spacing w:before="240"/>
        <w:ind w:left="645"/>
        <w:jc w:val="both"/>
        <w:rPr>
          <w:rFonts w:ascii="Times New Roman" w:eastAsia="Calibri" w:hAnsi="Times New Roman" w:cs="Times New Roman"/>
          <w:b/>
          <w:sz w:val="28"/>
          <w:szCs w:val="28"/>
          <w:lang w:val="uk-UA"/>
        </w:rPr>
      </w:pPr>
      <w:r w:rsidRPr="004E2DDA">
        <w:rPr>
          <w:rFonts w:ascii="Times New Roman" w:eastAsia="Calibri" w:hAnsi="Times New Roman" w:cs="Times New Roman"/>
          <w:sz w:val="28"/>
          <w:szCs w:val="28"/>
          <w:lang w:val="uk-UA"/>
        </w:rPr>
        <w:t xml:space="preserve">- проведення експертизи тимчасової непрацездатності та контролю за </w:t>
      </w:r>
      <w:proofErr w:type="spellStart"/>
      <w:r w:rsidRPr="004E2DDA">
        <w:rPr>
          <w:rFonts w:ascii="Times New Roman" w:eastAsia="Calibri" w:hAnsi="Times New Roman" w:cs="Times New Roman"/>
          <w:sz w:val="28"/>
          <w:szCs w:val="28"/>
          <w:lang w:val="uk-UA"/>
        </w:rPr>
        <w:t>видачею</w:t>
      </w:r>
      <w:proofErr w:type="spellEnd"/>
      <w:r w:rsidRPr="004E2DDA">
        <w:rPr>
          <w:rFonts w:ascii="Times New Roman" w:eastAsia="Calibri" w:hAnsi="Times New Roman" w:cs="Times New Roman"/>
          <w:sz w:val="28"/>
          <w:szCs w:val="28"/>
          <w:lang w:val="uk-UA"/>
        </w:rPr>
        <w:t xml:space="preserve"> листків непрацездатності;</w:t>
      </w:r>
    </w:p>
    <w:p w14:paraId="431D642E" w14:textId="77777777" w:rsidR="00B72F97" w:rsidRPr="009E3A0A" w:rsidRDefault="00B72F97" w:rsidP="00353E7A">
      <w:pPr>
        <w:spacing w:before="240"/>
        <w:ind w:left="645"/>
        <w:jc w:val="both"/>
        <w:rPr>
          <w:rFonts w:ascii="Times New Roman" w:eastAsia="Calibri" w:hAnsi="Times New Roman" w:cs="Times New Roman"/>
          <w:b/>
          <w:sz w:val="28"/>
          <w:szCs w:val="28"/>
          <w:lang w:val="uk-UA"/>
        </w:rPr>
      </w:pPr>
      <w:r w:rsidRPr="009E3A0A">
        <w:rPr>
          <w:rFonts w:ascii="Times New Roman" w:eastAsia="Calibri" w:hAnsi="Times New Roman" w:cs="Times New Roman"/>
          <w:sz w:val="28"/>
          <w:szCs w:val="28"/>
          <w:lang w:val="uk-UA"/>
        </w:rPr>
        <w:t>- направлення  на медико-соціальну експертизу осіб із стійкою втратою непрацездатності;</w:t>
      </w:r>
    </w:p>
    <w:p w14:paraId="59991BD7" w14:textId="77777777" w:rsidR="00B72F97" w:rsidRPr="009E3A0A" w:rsidRDefault="00B72F97" w:rsidP="00353E7A">
      <w:pPr>
        <w:spacing w:before="240"/>
        <w:ind w:left="645"/>
        <w:jc w:val="both"/>
        <w:rPr>
          <w:rFonts w:ascii="Times New Roman" w:eastAsia="Calibri" w:hAnsi="Times New Roman" w:cs="Times New Roman"/>
          <w:b/>
          <w:sz w:val="28"/>
          <w:szCs w:val="28"/>
          <w:lang w:val="uk-UA"/>
        </w:rPr>
      </w:pPr>
      <w:r w:rsidRPr="009E3A0A">
        <w:rPr>
          <w:rFonts w:ascii="Times New Roman" w:eastAsia="Calibri" w:hAnsi="Times New Roman" w:cs="Times New Roman"/>
          <w:sz w:val="28"/>
          <w:szCs w:val="28"/>
          <w:lang w:val="uk-UA"/>
        </w:rPr>
        <w:t>- проведення профілактичних медичних оглядів;</w:t>
      </w:r>
    </w:p>
    <w:p w14:paraId="61CDECDB" w14:textId="77777777" w:rsidR="00B72F97" w:rsidRPr="009E3A0A" w:rsidRDefault="00B72F97" w:rsidP="00353E7A">
      <w:pPr>
        <w:spacing w:before="240"/>
        <w:ind w:left="645"/>
        <w:jc w:val="both"/>
        <w:rPr>
          <w:rFonts w:ascii="Times New Roman" w:eastAsia="Calibri" w:hAnsi="Times New Roman" w:cs="Times New Roman"/>
          <w:b/>
          <w:sz w:val="28"/>
          <w:szCs w:val="28"/>
          <w:lang w:val="uk-UA"/>
        </w:rPr>
      </w:pPr>
      <w:r w:rsidRPr="009E3A0A">
        <w:rPr>
          <w:rFonts w:ascii="Times New Roman" w:eastAsia="Calibri" w:hAnsi="Times New Roman" w:cs="Times New Roman"/>
          <w:sz w:val="28"/>
          <w:szCs w:val="28"/>
          <w:lang w:val="uk-UA"/>
        </w:rPr>
        <w:t>- придбання, зберігання, перевезення, знищення, використання наркотичних засобів, психотропних речовин, прекурсорів у порядку визначеному законодавством України;</w:t>
      </w:r>
    </w:p>
    <w:p w14:paraId="34048106" w14:textId="77777777" w:rsidR="00B72F97" w:rsidRPr="009E3A0A" w:rsidRDefault="00B72F97" w:rsidP="00353E7A">
      <w:pPr>
        <w:spacing w:before="240"/>
        <w:ind w:left="645"/>
        <w:jc w:val="both"/>
        <w:rPr>
          <w:rFonts w:ascii="Times New Roman" w:eastAsia="Calibri" w:hAnsi="Times New Roman" w:cs="Times New Roman"/>
          <w:b/>
          <w:sz w:val="28"/>
          <w:szCs w:val="28"/>
          <w:lang w:val="uk-UA"/>
        </w:rPr>
      </w:pPr>
      <w:r w:rsidRPr="009E3A0A">
        <w:rPr>
          <w:rFonts w:ascii="Times New Roman" w:eastAsia="Calibri" w:hAnsi="Times New Roman" w:cs="Times New Roman"/>
          <w:sz w:val="28"/>
          <w:szCs w:val="28"/>
          <w:lang w:val="uk-UA"/>
        </w:rPr>
        <w:lastRenderedPageBreak/>
        <w:t>- збір та зберігання донорської крові, зберігання та реалізація виготовлених з неї препаратів, компонентів;</w:t>
      </w:r>
    </w:p>
    <w:p w14:paraId="2BD69980" w14:textId="77777777" w:rsidR="00B72F97" w:rsidRPr="009E3A0A" w:rsidRDefault="00B72F97" w:rsidP="00353E7A">
      <w:pPr>
        <w:spacing w:before="240"/>
        <w:ind w:left="645"/>
        <w:jc w:val="both"/>
        <w:rPr>
          <w:rFonts w:ascii="Times New Roman" w:eastAsia="Calibri" w:hAnsi="Times New Roman" w:cs="Times New Roman"/>
          <w:b/>
          <w:sz w:val="28"/>
          <w:szCs w:val="28"/>
          <w:lang w:val="uk-UA"/>
        </w:rPr>
      </w:pPr>
      <w:r w:rsidRPr="009E3A0A">
        <w:rPr>
          <w:rFonts w:ascii="Times New Roman" w:eastAsia="Calibri" w:hAnsi="Times New Roman" w:cs="Times New Roman"/>
          <w:sz w:val="28"/>
          <w:szCs w:val="28"/>
          <w:lang w:val="uk-UA"/>
        </w:rPr>
        <w:t xml:space="preserve">- </w:t>
      </w:r>
      <w:r w:rsidR="0014587D">
        <w:rPr>
          <w:rFonts w:ascii="Times New Roman" w:eastAsia="Calibri" w:hAnsi="Times New Roman" w:cs="Times New Roman"/>
          <w:sz w:val="28"/>
          <w:szCs w:val="28"/>
          <w:lang w:val="uk-UA"/>
        </w:rPr>
        <w:t>надання платних медичних  послуг громадянам, в тому числі,</w:t>
      </w:r>
      <w:r w:rsidR="00E827C1" w:rsidRPr="009E3A0A">
        <w:rPr>
          <w:rFonts w:ascii="Times New Roman" w:eastAsia="Calibri" w:hAnsi="Times New Roman" w:cs="Times New Roman"/>
          <w:sz w:val="28"/>
          <w:szCs w:val="28"/>
          <w:lang w:val="uk-UA"/>
        </w:rPr>
        <w:t xml:space="preserve"> працівникам підприємств, установ, організацій, незалежно від форми власності та членам їх сімей, застрахованим громадянам на підставі договорів з підприємствами, установами, організаціями, страховими компаніями у рамках чинного законодавства України;</w:t>
      </w:r>
    </w:p>
    <w:p w14:paraId="62CB8091" w14:textId="77777777" w:rsidR="00E827C1" w:rsidRPr="009E3A0A" w:rsidRDefault="00E827C1" w:rsidP="00353E7A">
      <w:pPr>
        <w:spacing w:before="240"/>
        <w:ind w:left="645"/>
        <w:jc w:val="both"/>
        <w:rPr>
          <w:rFonts w:ascii="Times New Roman" w:eastAsia="Calibri" w:hAnsi="Times New Roman" w:cs="Times New Roman"/>
          <w:b/>
          <w:sz w:val="28"/>
          <w:szCs w:val="28"/>
          <w:lang w:val="uk-UA"/>
        </w:rPr>
      </w:pPr>
      <w:r w:rsidRPr="009E3A0A">
        <w:rPr>
          <w:rFonts w:ascii="Times New Roman" w:eastAsia="Calibri" w:hAnsi="Times New Roman" w:cs="Times New Roman"/>
          <w:sz w:val="28"/>
          <w:szCs w:val="28"/>
          <w:lang w:val="uk-UA"/>
        </w:rPr>
        <w:t>- організація та проведення науково-практичних конференцій, круглих столів, семінарів, тощо;</w:t>
      </w:r>
    </w:p>
    <w:p w14:paraId="341015F1" w14:textId="77777777" w:rsidR="00E827C1" w:rsidRPr="009E3A0A" w:rsidRDefault="00E827C1" w:rsidP="00353E7A">
      <w:pPr>
        <w:spacing w:before="240"/>
        <w:ind w:left="645"/>
        <w:jc w:val="both"/>
        <w:rPr>
          <w:rFonts w:ascii="Times New Roman" w:eastAsia="Calibri" w:hAnsi="Times New Roman" w:cs="Times New Roman"/>
          <w:b/>
          <w:sz w:val="28"/>
          <w:szCs w:val="28"/>
          <w:lang w:val="uk-UA"/>
        </w:rPr>
      </w:pPr>
      <w:r w:rsidRPr="009E3A0A">
        <w:rPr>
          <w:rFonts w:ascii="Times New Roman" w:eastAsia="Calibri" w:hAnsi="Times New Roman" w:cs="Times New Roman"/>
          <w:sz w:val="28"/>
          <w:szCs w:val="28"/>
          <w:lang w:val="uk-UA"/>
        </w:rPr>
        <w:t>- навчально-методична та науково-дослідницька робота;</w:t>
      </w:r>
    </w:p>
    <w:p w14:paraId="68267B2A" w14:textId="77777777" w:rsidR="00E827C1" w:rsidRPr="009E3A0A" w:rsidRDefault="00E827C1" w:rsidP="00353E7A">
      <w:pPr>
        <w:spacing w:before="240"/>
        <w:ind w:left="645"/>
        <w:jc w:val="both"/>
        <w:rPr>
          <w:rFonts w:ascii="Times New Roman" w:eastAsia="Calibri" w:hAnsi="Times New Roman" w:cs="Times New Roman"/>
          <w:b/>
          <w:sz w:val="28"/>
          <w:szCs w:val="28"/>
          <w:lang w:val="uk-UA"/>
        </w:rPr>
      </w:pPr>
      <w:r w:rsidRPr="009E3A0A">
        <w:rPr>
          <w:rFonts w:ascii="Times New Roman" w:eastAsia="Calibri" w:hAnsi="Times New Roman" w:cs="Times New Roman"/>
          <w:sz w:val="28"/>
          <w:szCs w:val="28"/>
          <w:lang w:val="uk-UA"/>
        </w:rPr>
        <w:t xml:space="preserve">- здійснення </w:t>
      </w:r>
      <w:r w:rsidR="0097099D" w:rsidRPr="009E3A0A">
        <w:rPr>
          <w:rFonts w:ascii="Times New Roman" w:eastAsia="Calibri" w:hAnsi="Times New Roman" w:cs="Times New Roman"/>
          <w:sz w:val="28"/>
          <w:szCs w:val="28"/>
          <w:lang w:val="uk-UA"/>
        </w:rPr>
        <w:t>господарської діяльності, не забороненої законом, необхідної для належного забезпечення  та підвищення якості лікувально-діагностичного процесу, управління ресурсами;</w:t>
      </w:r>
    </w:p>
    <w:p w14:paraId="274FF870" w14:textId="77777777" w:rsidR="00353E7A" w:rsidRPr="009E3A0A" w:rsidRDefault="0097099D" w:rsidP="00353E7A">
      <w:pPr>
        <w:spacing w:before="240"/>
        <w:ind w:left="645"/>
        <w:jc w:val="both"/>
        <w:rPr>
          <w:rFonts w:ascii="Times New Roman" w:eastAsia="Calibri" w:hAnsi="Times New Roman" w:cs="Times New Roman"/>
          <w:b/>
          <w:sz w:val="28"/>
          <w:szCs w:val="28"/>
          <w:lang w:val="uk-UA"/>
        </w:rPr>
      </w:pPr>
      <w:r w:rsidRPr="009E3A0A">
        <w:rPr>
          <w:rFonts w:ascii="Times New Roman" w:eastAsia="Calibri" w:hAnsi="Times New Roman" w:cs="Times New Roman"/>
          <w:sz w:val="28"/>
          <w:szCs w:val="28"/>
          <w:lang w:val="uk-UA"/>
        </w:rPr>
        <w:t>3.3. Підприємство може бути клінічною базою медичних, фармацевтичних та науково-дослідницьких закладів усіх рівнів акредитації та закладів післядипломної освіти.</w:t>
      </w:r>
    </w:p>
    <w:p w14:paraId="41FAB608" w14:textId="77777777" w:rsidR="00AF5BCA" w:rsidRPr="009E3A0A" w:rsidRDefault="00AF5BCA" w:rsidP="009E3A0A">
      <w:pPr>
        <w:pStyle w:val="a5"/>
        <w:numPr>
          <w:ilvl w:val="0"/>
          <w:numId w:val="1"/>
        </w:numPr>
        <w:spacing w:before="240"/>
        <w:jc w:val="center"/>
        <w:rPr>
          <w:rFonts w:ascii="Times New Roman" w:eastAsia="Calibri" w:hAnsi="Times New Roman" w:cs="Times New Roman"/>
          <w:b/>
          <w:sz w:val="28"/>
          <w:szCs w:val="28"/>
          <w:lang w:val="uk-UA"/>
        </w:rPr>
      </w:pPr>
      <w:r w:rsidRPr="009E3A0A">
        <w:rPr>
          <w:rFonts w:ascii="Times New Roman" w:eastAsia="Calibri" w:hAnsi="Times New Roman" w:cs="Times New Roman"/>
          <w:b/>
          <w:sz w:val="28"/>
          <w:szCs w:val="28"/>
          <w:lang w:val="uk-UA"/>
        </w:rPr>
        <w:t>ПРАВОВИЙ СТАТУС</w:t>
      </w:r>
    </w:p>
    <w:p w14:paraId="4A262679" w14:textId="77777777" w:rsidR="00AF5BCA" w:rsidRPr="009E3A0A" w:rsidRDefault="00AF5BCA" w:rsidP="00AF5BCA">
      <w:pPr>
        <w:numPr>
          <w:ilvl w:val="1"/>
          <w:numId w:val="1"/>
        </w:numPr>
        <w:spacing w:before="240"/>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Підприємство є юридичною особою публічного права.</w:t>
      </w:r>
    </w:p>
    <w:p w14:paraId="349EDA6E" w14:textId="77777777" w:rsidR="00AF5BCA" w:rsidRPr="009E3A0A" w:rsidRDefault="00AF5BCA" w:rsidP="00AF5BCA">
      <w:pPr>
        <w:numPr>
          <w:ilvl w:val="1"/>
          <w:numId w:val="1"/>
        </w:numPr>
        <w:spacing w:before="240"/>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 xml:space="preserve"> </w:t>
      </w:r>
      <w:proofErr w:type="spellStart"/>
      <w:r w:rsidRPr="009E3A0A">
        <w:rPr>
          <w:rFonts w:ascii="Times New Roman" w:eastAsia="Calibri" w:hAnsi="Times New Roman" w:cs="Times New Roman"/>
          <w:sz w:val="28"/>
          <w:szCs w:val="28"/>
        </w:rPr>
        <w:t>Підприємство</w:t>
      </w:r>
      <w:proofErr w:type="spellEnd"/>
      <w:r w:rsidRPr="009E3A0A">
        <w:rPr>
          <w:rFonts w:ascii="Times New Roman" w:eastAsia="Calibri" w:hAnsi="Times New Roman" w:cs="Times New Roman"/>
          <w:sz w:val="28"/>
          <w:szCs w:val="28"/>
        </w:rPr>
        <w:t xml:space="preserve"> </w:t>
      </w:r>
      <w:proofErr w:type="spellStart"/>
      <w:r w:rsidRPr="009E3A0A">
        <w:rPr>
          <w:rFonts w:ascii="Times New Roman" w:eastAsia="Calibri" w:hAnsi="Times New Roman" w:cs="Times New Roman"/>
          <w:sz w:val="28"/>
          <w:szCs w:val="28"/>
        </w:rPr>
        <w:t>набуває</w:t>
      </w:r>
      <w:proofErr w:type="spellEnd"/>
      <w:r w:rsidRPr="009E3A0A">
        <w:rPr>
          <w:rFonts w:ascii="Times New Roman" w:eastAsia="Calibri" w:hAnsi="Times New Roman" w:cs="Times New Roman"/>
          <w:sz w:val="28"/>
          <w:szCs w:val="28"/>
        </w:rPr>
        <w:t xml:space="preserve"> статусу </w:t>
      </w:r>
      <w:proofErr w:type="spellStart"/>
      <w:r w:rsidRPr="009E3A0A">
        <w:rPr>
          <w:rFonts w:ascii="Times New Roman" w:eastAsia="Calibri" w:hAnsi="Times New Roman" w:cs="Times New Roman"/>
          <w:sz w:val="28"/>
          <w:szCs w:val="28"/>
        </w:rPr>
        <w:t>юридичної</w:t>
      </w:r>
      <w:proofErr w:type="spellEnd"/>
      <w:r w:rsidRPr="009E3A0A">
        <w:rPr>
          <w:rFonts w:ascii="Times New Roman" w:eastAsia="Calibri" w:hAnsi="Times New Roman" w:cs="Times New Roman"/>
          <w:sz w:val="28"/>
          <w:szCs w:val="28"/>
        </w:rPr>
        <w:t xml:space="preserve"> особи</w:t>
      </w:r>
      <w:r w:rsidRPr="009E3A0A">
        <w:rPr>
          <w:rFonts w:ascii="Times New Roman" w:eastAsia="Calibri" w:hAnsi="Times New Roman" w:cs="Times New Roman"/>
          <w:sz w:val="28"/>
          <w:szCs w:val="28"/>
          <w:lang w:val="uk-UA"/>
        </w:rPr>
        <w:t xml:space="preserve"> з належними йому правами та обов'язками</w:t>
      </w:r>
      <w:r w:rsidRPr="009E3A0A">
        <w:rPr>
          <w:rFonts w:ascii="Times New Roman" w:eastAsia="Calibri" w:hAnsi="Times New Roman" w:cs="Times New Roman"/>
          <w:sz w:val="28"/>
          <w:szCs w:val="28"/>
        </w:rPr>
        <w:t xml:space="preserve"> з дня </w:t>
      </w:r>
      <w:proofErr w:type="spellStart"/>
      <w:r w:rsidRPr="009E3A0A">
        <w:rPr>
          <w:rFonts w:ascii="Times New Roman" w:eastAsia="Calibri" w:hAnsi="Times New Roman" w:cs="Times New Roman"/>
          <w:sz w:val="28"/>
          <w:szCs w:val="28"/>
        </w:rPr>
        <w:t>державної</w:t>
      </w:r>
      <w:proofErr w:type="spellEnd"/>
      <w:r w:rsidRPr="009E3A0A">
        <w:rPr>
          <w:rFonts w:ascii="Times New Roman" w:eastAsia="Calibri" w:hAnsi="Times New Roman" w:cs="Times New Roman"/>
          <w:sz w:val="28"/>
          <w:szCs w:val="28"/>
        </w:rPr>
        <w:t xml:space="preserve"> </w:t>
      </w:r>
      <w:proofErr w:type="spellStart"/>
      <w:r w:rsidRPr="009E3A0A">
        <w:rPr>
          <w:rFonts w:ascii="Times New Roman" w:eastAsia="Calibri" w:hAnsi="Times New Roman" w:cs="Times New Roman"/>
          <w:sz w:val="28"/>
          <w:szCs w:val="28"/>
        </w:rPr>
        <w:t>реєстрації</w:t>
      </w:r>
      <w:proofErr w:type="spellEnd"/>
      <w:r w:rsidRPr="009E3A0A">
        <w:rPr>
          <w:rFonts w:ascii="Times New Roman" w:eastAsia="Calibri" w:hAnsi="Times New Roman" w:cs="Times New Roman"/>
          <w:sz w:val="28"/>
          <w:szCs w:val="28"/>
        </w:rPr>
        <w:t xml:space="preserve">. </w:t>
      </w:r>
    </w:p>
    <w:p w14:paraId="4D2E8C12" w14:textId="77777777" w:rsidR="00AF5BCA" w:rsidRPr="009E3A0A" w:rsidRDefault="00AF5BCA" w:rsidP="00AF5BCA">
      <w:pPr>
        <w:numPr>
          <w:ilvl w:val="1"/>
          <w:numId w:val="1"/>
        </w:numPr>
        <w:spacing w:before="240"/>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 xml:space="preserve">Підприємство користується закріпленим за ним майном, що є власністю Козятинської </w:t>
      </w:r>
      <w:r w:rsidR="00353E7A" w:rsidRPr="009E3A0A">
        <w:rPr>
          <w:rFonts w:ascii="Times New Roman" w:eastAsia="Calibri" w:hAnsi="Times New Roman" w:cs="Times New Roman"/>
          <w:sz w:val="28"/>
          <w:szCs w:val="28"/>
          <w:lang w:val="uk-UA"/>
        </w:rPr>
        <w:t xml:space="preserve">міської </w:t>
      </w:r>
      <w:r w:rsidRPr="009E3A0A">
        <w:rPr>
          <w:rFonts w:ascii="Times New Roman" w:eastAsia="Calibri" w:hAnsi="Times New Roman" w:cs="Times New Roman"/>
          <w:sz w:val="28"/>
          <w:szCs w:val="28"/>
          <w:lang w:val="uk-UA"/>
        </w:rPr>
        <w:t>територіальної громади на праві оперативного управління.</w:t>
      </w:r>
    </w:p>
    <w:p w14:paraId="0DC06DC7" w14:textId="77777777" w:rsidR="00AF5BCA" w:rsidRPr="009E3A0A" w:rsidRDefault="00AF5BCA" w:rsidP="00AF5BCA">
      <w:pPr>
        <w:numPr>
          <w:ilvl w:val="1"/>
          <w:numId w:val="1"/>
        </w:numPr>
        <w:spacing w:before="240"/>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Підприємство здійснює некомерційну господарську діяльність, організовує свою роботу відповідно до фінансового плану, затвердженого Засновником, самостійн</w:t>
      </w:r>
      <w:r w:rsidR="00F4375F" w:rsidRPr="009E3A0A">
        <w:rPr>
          <w:rFonts w:ascii="Times New Roman" w:eastAsia="Calibri" w:hAnsi="Times New Roman" w:cs="Times New Roman"/>
          <w:sz w:val="28"/>
          <w:szCs w:val="28"/>
          <w:lang w:val="uk-UA"/>
        </w:rPr>
        <w:t>о організовує виконання робіт з</w:t>
      </w:r>
      <w:r w:rsidRPr="009E3A0A">
        <w:rPr>
          <w:rFonts w:ascii="Times New Roman" w:eastAsia="Calibri" w:hAnsi="Times New Roman" w:cs="Times New Roman"/>
          <w:sz w:val="28"/>
          <w:szCs w:val="28"/>
          <w:lang w:val="uk-UA"/>
        </w:rPr>
        <w:t xml:space="preserve"> надання послуг і реалізовує їх за цінами (тарифами), що визначається в порядку, встановленому законом.</w:t>
      </w:r>
    </w:p>
    <w:p w14:paraId="2A40199A" w14:textId="77777777" w:rsidR="00AF5BCA" w:rsidRPr="009E3A0A" w:rsidRDefault="00AF5BCA" w:rsidP="00AF5BCA">
      <w:pPr>
        <w:numPr>
          <w:ilvl w:val="1"/>
          <w:numId w:val="1"/>
        </w:numPr>
        <w:spacing w:before="240"/>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Для здійснення господарської некомерційної діяльності Підприємство залучає і використовує матеріально-технічні, фінансові, трудові та інші види ресурсів, використання яких не заборонено законом.</w:t>
      </w:r>
    </w:p>
    <w:p w14:paraId="7822E629" w14:textId="77777777" w:rsidR="00AF5BCA" w:rsidRPr="009E3A0A" w:rsidRDefault="00AF5BCA" w:rsidP="00AF5BCA">
      <w:pPr>
        <w:numPr>
          <w:ilvl w:val="1"/>
          <w:numId w:val="1"/>
        </w:numPr>
        <w:spacing w:before="240"/>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Підприємство має самостійний баланс, рахунки у Державному казначействі України, установах банків, круглу печатку зі своїм найменуванням, штамп, бланк з власними реквізитами.</w:t>
      </w:r>
    </w:p>
    <w:p w14:paraId="6DE49C17" w14:textId="77777777" w:rsidR="00AF5BCA" w:rsidRPr="009E3A0A" w:rsidRDefault="00AF5BCA" w:rsidP="00AF5BCA">
      <w:pPr>
        <w:numPr>
          <w:ilvl w:val="1"/>
          <w:numId w:val="1"/>
        </w:numPr>
        <w:spacing w:before="240"/>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 xml:space="preserve">Підприємство має право від свого імені вчиняти будь-які правочини та укладати будь-які договори в межах чинного законодавства, набувати майнові та немайнові права, нести обов’язки, виступати позивачем та </w:t>
      </w:r>
      <w:r w:rsidRPr="009E3A0A">
        <w:rPr>
          <w:rFonts w:ascii="Times New Roman" w:eastAsia="Calibri" w:hAnsi="Times New Roman" w:cs="Times New Roman"/>
          <w:sz w:val="28"/>
          <w:szCs w:val="28"/>
          <w:lang w:val="uk-UA"/>
        </w:rPr>
        <w:lastRenderedPageBreak/>
        <w:t>відповідачем у суді, крім випадків, передбачених законодавством та цим Статутом.</w:t>
      </w:r>
    </w:p>
    <w:p w14:paraId="76451F74" w14:textId="77777777" w:rsidR="00AF5BCA" w:rsidRPr="009E3A0A" w:rsidRDefault="00AF5BCA" w:rsidP="00AF5BCA">
      <w:pPr>
        <w:numPr>
          <w:ilvl w:val="1"/>
          <w:numId w:val="1"/>
        </w:numPr>
        <w:spacing w:before="240"/>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Підприємство самостійно визначає свою організаційну структуру, встановлює чисельність розробляє штатний розпис  в межах існуючих фінансових ресурсів,</w:t>
      </w:r>
      <w:r w:rsidR="009E3A0A" w:rsidRPr="009E3A0A">
        <w:rPr>
          <w:rFonts w:ascii="Times New Roman" w:eastAsia="Calibri" w:hAnsi="Times New Roman" w:cs="Times New Roman"/>
          <w:sz w:val="28"/>
          <w:szCs w:val="28"/>
          <w:lang w:val="uk-UA"/>
        </w:rPr>
        <w:t xml:space="preserve"> формує облікову політику</w:t>
      </w:r>
      <w:r w:rsidRPr="009E3A0A">
        <w:rPr>
          <w:rFonts w:ascii="Times New Roman" w:eastAsia="Calibri" w:hAnsi="Times New Roman" w:cs="Times New Roman"/>
          <w:sz w:val="28"/>
          <w:szCs w:val="28"/>
          <w:lang w:val="uk-UA"/>
        </w:rPr>
        <w:t>.</w:t>
      </w:r>
    </w:p>
    <w:p w14:paraId="54D4A425" w14:textId="77777777" w:rsidR="00AF5BCA" w:rsidRPr="009E3A0A" w:rsidRDefault="00AF5BCA" w:rsidP="00AF5BCA">
      <w:pPr>
        <w:numPr>
          <w:ilvl w:val="1"/>
          <w:numId w:val="1"/>
        </w:numPr>
        <w:spacing w:before="240"/>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Організаційна структура Підприємства затверджується Органом управління.</w:t>
      </w:r>
    </w:p>
    <w:p w14:paraId="7CA9F4C8" w14:textId="77777777" w:rsidR="00AF5BCA" w:rsidRPr="009E3A0A" w:rsidRDefault="00AF5BCA" w:rsidP="00AF5BCA">
      <w:pPr>
        <w:numPr>
          <w:ilvl w:val="1"/>
          <w:numId w:val="1"/>
        </w:numPr>
        <w:spacing w:before="240"/>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Підприємство надає медичні послуги на підставі ліцензії на медичну практику. Підприємство має право здійснювати лише ті медичні практики, які дозволено органом ліцензування при видачі ліцензії на медичну практику.</w:t>
      </w:r>
    </w:p>
    <w:p w14:paraId="1F209897" w14:textId="77777777" w:rsidR="00AF5BCA" w:rsidRPr="009E3A0A" w:rsidRDefault="00AF5BCA" w:rsidP="00AF5BCA">
      <w:pPr>
        <w:numPr>
          <w:ilvl w:val="1"/>
          <w:numId w:val="1"/>
        </w:numPr>
        <w:spacing w:before="240"/>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Підприємство не може жодним чином розподіляти отримані доходи (прибутки) або їх частину серед працівників (крім оплати їхньої праці, нарахування єдиного соціального внеску), та засновника.</w:t>
      </w:r>
    </w:p>
    <w:p w14:paraId="408A9D1E" w14:textId="77777777" w:rsidR="00AF5BCA" w:rsidRPr="009E3A0A" w:rsidRDefault="00AF5BCA" w:rsidP="00AF5BCA">
      <w:pPr>
        <w:numPr>
          <w:ilvl w:val="1"/>
          <w:numId w:val="1"/>
        </w:numPr>
        <w:spacing w:before="240"/>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Не вважається розподілом доходів Підприємства в розумінні п. 4.11. Статуту використання Підприємством власних доходів (прибутків) виключно для фінансування видатків на утримання Підприємства, реалізації мети (цілей, завдань) та напрямків діяльності, визначених Статутом.</w:t>
      </w:r>
    </w:p>
    <w:p w14:paraId="20BA4D96" w14:textId="77777777" w:rsidR="00AF5BCA" w:rsidRPr="009E3A0A" w:rsidRDefault="00AF5BCA" w:rsidP="00AF5BCA">
      <w:pPr>
        <w:spacing w:before="240"/>
        <w:ind w:left="720"/>
        <w:contextualSpacing/>
        <w:jc w:val="both"/>
        <w:rPr>
          <w:rFonts w:ascii="Times New Roman" w:eastAsia="Calibri" w:hAnsi="Times New Roman" w:cs="Times New Roman"/>
          <w:sz w:val="28"/>
          <w:szCs w:val="28"/>
          <w:lang w:val="uk-UA"/>
        </w:rPr>
      </w:pPr>
    </w:p>
    <w:p w14:paraId="263F241F" w14:textId="77777777" w:rsidR="00AF5BCA" w:rsidRPr="009E3A0A" w:rsidRDefault="00AF5BCA" w:rsidP="00AF5BCA">
      <w:pPr>
        <w:spacing w:before="240"/>
        <w:ind w:left="645"/>
        <w:contextualSpacing/>
        <w:jc w:val="both"/>
        <w:rPr>
          <w:rFonts w:ascii="Times New Roman" w:eastAsia="Calibri" w:hAnsi="Times New Roman" w:cs="Times New Roman"/>
          <w:sz w:val="28"/>
          <w:szCs w:val="28"/>
          <w:lang w:val="uk-UA"/>
        </w:rPr>
      </w:pPr>
    </w:p>
    <w:p w14:paraId="5F598EAE" w14:textId="77777777" w:rsidR="00AF5BCA" w:rsidRPr="009E3A0A" w:rsidRDefault="00AF5BCA" w:rsidP="00AF5BCA">
      <w:pPr>
        <w:numPr>
          <w:ilvl w:val="0"/>
          <w:numId w:val="1"/>
        </w:numPr>
        <w:spacing w:before="240"/>
        <w:contextualSpacing/>
        <w:jc w:val="center"/>
        <w:rPr>
          <w:rFonts w:ascii="Times New Roman" w:eastAsia="Calibri" w:hAnsi="Times New Roman" w:cs="Times New Roman"/>
          <w:b/>
          <w:sz w:val="28"/>
          <w:szCs w:val="28"/>
          <w:lang w:val="uk-UA"/>
        </w:rPr>
      </w:pPr>
      <w:r w:rsidRPr="009E3A0A">
        <w:rPr>
          <w:rFonts w:ascii="Times New Roman" w:eastAsia="Calibri" w:hAnsi="Times New Roman" w:cs="Times New Roman"/>
          <w:b/>
          <w:sz w:val="28"/>
          <w:szCs w:val="28"/>
          <w:lang w:val="uk-UA"/>
        </w:rPr>
        <w:t>МАЙНО ТА ФІНАНСУВАННЯ ПІДПРИЄМСТВА</w:t>
      </w:r>
    </w:p>
    <w:p w14:paraId="09C385C0" w14:textId="77777777" w:rsidR="00AF5BCA" w:rsidRPr="009E3A0A" w:rsidRDefault="00AF5BCA" w:rsidP="00AF5BCA">
      <w:pPr>
        <w:spacing w:before="240"/>
        <w:ind w:left="645"/>
        <w:contextualSpacing/>
        <w:rPr>
          <w:rFonts w:ascii="Times New Roman" w:eastAsia="Calibri" w:hAnsi="Times New Roman" w:cs="Times New Roman"/>
          <w:sz w:val="28"/>
          <w:szCs w:val="28"/>
          <w:lang w:val="uk-UA"/>
        </w:rPr>
      </w:pPr>
    </w:p>
    <w:p w14:paraId="2CEED6BE" w14:textId="77777777" w:rsidR="00AF5BCA" w:rsidRPr="009E3A0A" w:rsidRDefault="00AF5BCA" w:rsidP="00AF5BCA">
      <w:pPr>
        <w:numPr>
          <w:ilvl w:val="1"/>
          <w:numId w:val="1"/>
        </w:numPr>
        <w:spacing w:before="240"/>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Майно Підприємства є комунальною власністю Козятинської міської територіальної громади  і закріплюється за ним на праві оперативного управління. Майно Підприємства становлять необоротні та оборотні активи, основні засоби та грошові кошти, а також інші цінності, передані Засновником, вартість яких відображається у самостійному балансі Підприємства.</w:t>
      </w:r>
    </w:p>
    <w:p w14:paraId="61B0EF25" w14:textId="77777777" w:rsidR="00AF5BCA" w:rsidRPr="009E3A0A" w:rsidRDefault="00AF5BCA" w:rsidP="00AF5BCA">
      <w:pPr>
        <w:numPr>
          <w:ilvl w:val="1"/>
          <w:numId w:val="1"/>
        </w:numPr>
        <w:spacing w:after="0"/>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Підприємство не має права відчужувати або іншим способом розпоряджатися закріпленим за ним майном, що належить до основних фондів без попередньої згоди Засно</w:t>
      </w:r>
      <w:r w:rsidR="00E01554" w:rsidRPr="009E3A0A">
        <w:rPr>
          <w:rFonts w:ascii="Times New Roman" w:eastAsia="Calibri" w:hAnsi="Times New Roman" w:cs="Times New Roman"/>
          <w:sz w:val="28"/>
          <w:szCs w:val="28"/>
          <w:lang w:val="uk-UA"/>
        </w:rPr>
        <w:t>вника. Підприємство не має права</w:t>
      </w:r>
      <w:r w:rsidRPr="009E3A0A">
        <w:rPr>
          <w:rFonts w:ascii="Times New Roman" w:eastAsia="Calibri" w:hAnsi="Times New Roman" w:cs="Times New Roman"/>
          <w:sz w:val="28"/>
          <w:szCs w:val="28"/>
          <w:lang w:val="uk-UA"/>
        </w:rPr>
        <w:t xml:space="preserve"> безоплатно передавати належне йому майно третім особам, крім випадків напряму передбачених законом. Усі питання, які стосуються  відмови від права  на земельну ділянку, що знаходиться на балансі Підприємства або її відчуження, вирішується виключно Засновником. </w:t>
      </w:r>
    </w:p>
    <w:p w14:paraId="5BD33A27" w14:textId="77777777" w:rsidR="00AF5BCA" w:rsidRPr="009E3A0A" w:rsidRDefault="00CD0F66" w:rsidP="00AF5BCA">
      <w:pPr>
        <w:numPr>
          <w:ilvl w:val="1"/>
          <w:numId w:val="1"/>
        </w:numPr>
        <w:spacing w:after="0"/>
        <w:jc w:val="both"/>
        <w:rPr>
          <w:rFonts w:ascii="Times New Roman" w:eastAsia="Calibri" w:hAnsi="Times New Roman" w:cs="Times New Roman"/>
          <w:sz w:val="28"/>
          <w:szCs w:val="28"/>
          <w:lang w:val="uk-UA"/>
        </w:rPr>
      </w:pPr>
      <w:hyperlink r:id="rId8" w:tgtFrame="_top" w:history="1">
        <w:r w:rsidR="00353E7A" w:rsidRPr="009E3A0A">
          <w:rPr>
            <w:rFonts w:ascii="Times New Roman" w:eastAsia="Calibri" w:hAnsi="Times New Roman" w:cs="Times New Roman"/>
            <w:sz w:val="28"/>
            <w:szCs w:val="28"/>
          </w:rPr>
          <w:t xml:space="preserve">За </w:t>
        </w:r>
        <w:r w:rsidR="00353E7A" w:rsidRPr="009E3A0A">
          <w:rPr>
            <w:rFonts w:ascii="Times New Roman" w:eastAsia="Calibri" w:hAnsi="Times New Roman" w:cs="Times New Roman"/>
            <w:sz w:val="28"/>
            <w:szCs w:val="28"/>
            <w:lang w:val="uk-UA"/>
          </w:rPr>
          <w:t>П</w:t>
        </w:r>
        <w:proofErr w:type="spellStart"/>
        <w:r w:rsidR="00AF5BCA" w:rsidRPr="009E3A0A">
          <w:rPr>
            <w:rFonts w:ascii="Times New Roman" w:eastAsia="Calibri" w:hAnsi="Times New Roman" w:cs="Times New Roman"/>
            <w:sz w:val="28"/>
            <w:szCs w:val="28"/>
          </w:rPr>
          <w:t>ідприємством</w:t>
        </w:r>
        <w:proofErr w:type="spellEnd"/>
        <w:r w:rsidR="00AF5BCA" w:rsidRPr="009E3A0A">
          <w:rPr>
            <w:rFonts w:ascii="Times New Roman" w:eastAsia="Calibri" w:hAnsi="Times New Roman" w:cs="Times New Roman"/>
            <w:sz w:val="28"/>
            <w:szCs w:val="28"/>
          </w:rPr>
          <w:t xml:space="preserve"> </w:t>
        </w:r>
        <w:proofErr w:type="spellStart"/>
        <w:r w:rsidR="00AF5BCA" w:rsidRPr="009E3A0A">
          <w:rPr>
            <w:rFonts w:ascii="Times New Roman" w:eastAsia="Calibri" w:hAnsi="Times New Roman" w:cs="Times New Roman"/>
            <w:sz w:val="28"/>
            <w:szCs w:val="28"/>
          </w:rPr>
          <w:t>закріплено</w:t>
        </w:r>
        <w:proofErr w:type="spellEnd"/>
        <w:r w:rsidR="00AF5BCA" w:rsidRPr="009E3A0A">
          <w:rPr>
            <w:rFonts w:ascii="Times New Roman" w:eastAsia="Calibri" w:hAnsi="Times New Roman" w:cs="Times New Roman"/>
            <w:sz w:val="28"/>
            <w:szCs w:val="28"/>
          </w:rPr>
          <w:t xml:space="preserve"> </w:t>
        </w:r>
        <w:r w:rsidR="00AF5BCA" w:rsidRPr="009E3A0A">
          <w:rPr>
            <w:rFonts w:ascii="Times New Roman" w:eastAsia="Calibri" w:hAnsi="Times New Roman" w:cs="Times New Roman"/>
            <w:sz w:val="28"/>
            <w:szCs w:val="28"/>
            <w:lang w:val="uk-UA"/>
          </w:rPr>
          <w:t xml:space="preserve">майно </w:t>
        </w:r>
        <w:r w:rsidR="00AF5BCA" w:rsidRPr="009E3A0A">
          <w:rPr>
            <w:rFonts w:ascii="Times New Roman" w:eastAsia="Calibri" w:hAnsi="Times New Roman" w:cs="Times New Roman"/>
            <w:sz w:val="28"/>
            <w:szCs w:val="28"/>
          </w:rPr>
          <w:t xml:space="preserve">на </w:t>
        </w:r>
        <w:proofErr w:type="spellStart"/>
        <w:r w:rsidR="00AF5BCA" w:rsidRPr="009E3A0A">
          <w:rPr>
            <w:rFonts w:ascii="Times New Roman" w:eastAsia="Calibri" w:hAnsi="Times New Roman" w:cs="Times New Roman"/>
            <w:sz w:val="28"/>
            <w:szCs w:val="28"/>
          </w:rPr>
          <w:t>праві</w:t>
        </w:r>
        <w:proofErr w:type="spellEnd"/>
        <w:r w:rsidR="00AF5BCA" w:rsidRPr="009E3A0A">
          <w:rPr>
            <w:rFonts w:ascii="Times New Roman" w:eastAsia="Calibri" w:hAnsi="Times New Roman" w:cs="Times New Roman"/>
            <w:sz w:val="28"/>
            <w:szCs w:val="28"/>
          </w:rPr>
          <w:t xml:space="preserve"> </w:t>
        </w:r>
        <w:r w:rsidR="00AF5BCA" w:rsidRPr="009E3A0A">
          <w:rPr>
            <w:rFonts w:ascii="Times New Roman" w:eastAsia="Calibri" w:hAnsi="Times New Roman" w:cs="Times New Roman"/>
            <w:sz w:val="28"/>
            <w:szCs w:val="28"/>
            <w:lang w:val="uk-UA"/>
          </w:rPr>
          <w:t>оперативного управління</w:t>
        </w:r>
        <w:r w:rsidR="00AF5BCA" w:rsidRPr="009E3A0A">
          <w:rPr>
            <w:rFonts w:ascii="Times New Roman" w:eastAsia="Calibri" w:hAnsi="Times New Roman" w:cs="Times New Roman"/>
            <w:sz w:val="28"/>
            <w:szCs w:val="28"/>
          </w:rPr>
          <w:t xml:space="preserve">, </w:t>
        </w:r>
        <w:proofErr w:type="spellStart"/>
        <w:r w:rsidR="00AF5BCA" w:rsidRPr="009E3A0A">
          <w:rPr>
            <w:rFonts w:ascii="Times New Roman" w:eastAsia="Calibri" w:hAnsi="Times New Roman" w:cs="Times New Roman"/>
            <w:sz w:val="28"/>
            <w:szCs w:val="28"/>
          </w:rPr>
          <w:t>що</w:t>
        </w:r>
        <w:proofErr w:type="spellEnd"/>
        <w:r w:rsidR="00AF5BCA" w:rsidRPr="009E3A0A">
          <w:rPr>
            <w:rFonts w:ascii="Times New Roman" w:eastAsia="Calibri" w:hAnsi="Times New Roman" w:cs="Times New Roman"/>
            <w:sz w:val="28"/>
            <w:szCs w:val="28"/>
          </w:rPr>
          <w:t xml:space="preserve"> </w:t>
        </w:r>
        <w:proofErr w:type="spellStart"/>
        <w:r w:rsidR="00AF5BCA" w:rsidRPr="009E3A0A">
          <w:rPr>
            <w:rFonts w:ascii="Times New Roman" w:eastAsia="Calibri" w:hAnsi="Times New Roman" w:cs="Times New Roman"/>
            <w:sz w:val="28"/>
            <w:szCs w:val="28"/>
          </w:rPr>
          <w:t>передане</w:t>
        </w:r>
        <w:proofErr w:type="spellEnd"/>
        <w:r w:rsidR="00AF5BCA" w:rsidRPr="009E3A0A">
          <w:rPr>
            <w:rFonts w:ascii="Times New Roman" w:eastAsia="Calibri" w:hAnsi="Times New Roman" w:cs="Times New Roman"/>
            <w:sz w:val="28"/>
            <w:szCs w:val="28"/>
          </w:rPr>
          <w:t xml:space="preserve"> </w:t>
        </w:r>
        <w:proofErr w:type="spellStart"/>
        <w:r w:rsidR="00AF5BCA" w:rsidRPr="009E3A0A">
          <w:rPr>
            <w:rFonts w:ascii="Times New Roman" w:eastAsia="Calibri" w:hAnsi="Times New Roman" w:cs="Times New Roman"/>
            <w:sz w:val="28"/>
            <w:szCs w:val="28"/>
          </w:rPr>
          <w:t>йому</w:t>
        </w:r>
        <w:proofErr w:type="spellEnd"/>
        <w:r w:rsidR="00AF5BCA" w:rsidRPr="009E3A0A">
          <w:rPr>
            <w:rFonts w:ascii="Times New Roman" w:eastAsia="Calibri" w:hAnsi="Times New Roman" w:cs="Times New Roman"/>
            <w:sz w:val="28"/>
            <w:szCs w:val="28"/>
          </w:rPr>
          <w:t xml:space="preserve"> </w:t>
        </w:r>
        <w:proofErr w:type="spellStart"/>
        <w:r w:rsidR="00AF5BCA" w:rsidRPr="009E3A0A">
          <w:rPr>
            <w:rFonts w:ascii="Times New Roman" w:eastAsia="Calibri" w:hAnsi="Times New Roman" w:cs="Times New Roman"/>
            <w:sz w:val="28"/>
            <w:szCs w:val="28"/>
          </w:rPr>
          <w:t>відповідно</w:t>
        </w:r>
        <w:proofErr w:type="spellEnd"/>
        <w:r w:rsidR="00AF5BCA" w:rsidRPr="009E3A0A">
          <w:rPr>
            <w:rFonts w:ascii="Times New Roman" w:eastAsia="Calibri" w:hAnsi="Times New Roman" w:cs="Times New Roman"/>
            <w:sz w:val="28"/>
            <w:szCs w:val="28"/>
          </w:rPr>
          <w:t xml:space="preserve"> до </w:t>
        </w:r>
        <w:proofErr w:type="spellStart"/>
        <w:r w:rsidR="00AF5BCA" w:rsidRPr="009E3A0A">
          <w:rPr>
            <w:rFonts w:ascii="Times New Roman" w:eastAsia="Calibri" w:hAnsi="Times New Roman" w:cs="Times New Roman"/>
            <w:sz w:val="28"/>
            <w:szCs w:val="28"/>
          </w:rPr>
          <w:t>законодавства</w:t>
        </w:r>
        <w:proofErr w:type="spellEnd"/>
        <w:r w:rsidR="00AF5BCA" w:rsidRPr="009E3A0A">
          <w:rPr>
            <w:rFonts w:ascii="Times New Roman" w:eastAsia="Calibri" w:hAnsi="Times New Roman" w:cs="Times New Roman"/>
            <w:sz w:val="28"/>
            <w:szCs w:val="28"/>
          </w:rPr>
          <w:t xml:space="preserve">. </w:t>
        </w:r>
        <w:proofErr w:type="spellStart"/>
        <w:r w:rsidR="00AF5BCA" w:rsidRPr="009E3A0A">
          <w:rPr>
            <w:rFonts w:ascii="Times New Roman" w:eastAsia="Calibri" w:hAnsi="Times New Roman" w:cs="Times New Roman"/>
            <w:sz w:val="28"/>
            <w:szCs w:val="28"/>
          </w:rPr>
          <w:t>Підприємство</w:t>
        </w:r>
        <w:proofErr w:type="spellEnd"/>
        <w:r w:rsidR="00AF5BCA" w:rsidRPr="009E3A0A">
          <w:rPr>
            <w:rFonts w:ascii="Times New Roman" w:eastAsia="Calibri" w:hAnsi="Times New Roman" w:cs="Times New Roman"/>
            <w:sz w:val="28"/>
            <w:szCs w:val="28"/>
          </w:rPr>
          <w:t xml:space="preserve"> </w:t>
        </w:r>
        <w:proofErr w:type="spellStart"/>
        <w:r w:rsidR="00AF5BCA" w:rsidRPr="009E3A0A">
          <w:rPr>
            <w:rFonts w:ascii="Times New Roman" w:eastAsia="Calibri" w:hAnsi="Times New Roman" w:cs="Times New Roman"/>
            <w:sz w:val="28"/>
            <w:szCs w:val="28"/>
          </w:rPr>
          <w:t>здійснює</w:t>
        </w:r>
        <w:proofErr w:type="spellEnd"/>
        <w:r w:rsidR="00AF5BCA" w:rsidRPr="009E3A0A">
          <w:rPr>
            <w:rFonts w:ascii="Times New Roman" w:eastAsia="Calibri" w:hAnsi="Times New Roman" w:cs="Times New Roman"/>
            <w:sz w:val="28"/>
            <w:szCs w:val="28"/>
          </w:rPr>
          <w:t xml:space="preserve"> </w:t>
        </w:r>
        <w:proofErr w:type="spellStart"/>
        <w:r w:rsidR="00AF5BCA" w:rsidRPr="009E3A0A">
          <w:rPr>
            <w:rFonts w:ascii="Times New Roman" w:eastAsia="Calibri" w:hAnsi="Times New Roman" w:cs="Times New Roman"/>
            <w:sz w:val="28"/>
            <w:szCs w:val="28"/>
          </w:rPr>
          <w:t>користування</w:t>
        </w:r>
        <w:proofErr w:type="spellEnd"/>
        <w:r w:rsidR="00AF5BCA" w:rsidRPr="009E3A0A">
          <w:rPr>
            <w:rFonts w:ascii="Times New Roman" w:eastAsia="Calibri" w:hAnsi="Times New Roman" w:cs="Times New Roman"/>
            <w:sz w:val="28"/>
            <w:szCs w:val="28"/>
          </w:rPr>
          <w:t xml:space="preserve"> та </w:t>
        </w:r>
        <w:proofErr w:type="spellStart"/>
        <w:r w:rsidR="00AF5BCA" w:rsidRPr="009E3A0A">
          <w:rPr>
            <w:rFonts w:ascii="Times New Roman" w:eastAsia="Calibri" w:hAnsi="Times New Roman" w:cs="Times New Roman"/>
            <w:sz w:val="28"/>
            <w:szCs w:val="28"/>
          </w:rPr>
          <w:t>розпорядження</w:t>
        </w:r>
        <w:proofErr w:type="spellEnd"/>
        <w:r w:rsidR="00AF5BCA" w:rsidRPr="009E3A0A">
          <w:rPr>
            <w:rFonts w:ascii="Times New Roman" w:eastAsia="Calibri" w:hAnsi="Times New Roman" w:cs="Times New Roman"/>
            <w:sz w:val="28"/>
            <w:szCs w:val="28"/>
          </w:rPr>
          <w:t xml:space="preserve"> таким </w:t>
        </w:r>
        <w:proofErr w:type="spellStart"/>
        <w:r w:rsidR="00AF5BCA" w:rsidRPr="009E3A0A">
          <w:rPr>
            <w:rFonts w:ascii="Times New Roman" w:eastAsia="Calibri" w:hAnsi="Times New Roman" w:cs="Times New Roman"/>
            <w:sz w:val="28"/>
            <w:szCs w:val="28"/>
          </w:rPr>
          <w:t>майном</w:t>
        </w:r>
        <w:proofErr w:type="spellEnd"/>
        <w:r w:rsidR="00AF5BCA" w:rsidRPr="009E3A0A">
          <w:rPr>
            <w:rFonts w:ascii="Times New Roman" w:eastAsia="Calibri" w:hAnsi="Times New Roman" w:cs="Times New Roman"/>
            <w:sz w:val="28"/>
            <w:szCs w:val="28"/>
          </w:rPr>
          <w:t xml:space="preserve"> </w:t>
        </w:r>
        <w:proofErr w:type="spellStart"/>
        <w:r w:rsidR="00AF5BCA" w:rsidRPr="009E3A0A">
          <w:rPr>
            <w:rFonts w:ascii="Times New Roman" w:eastAsia="Calibri" w:hAnsi="Times New Roman" w:cs="Times New Roman"/>
            <w:sz w:val="28"/>
            <w:szCs w:val="28"/>
          </w:rPr>
          <w:t>відповідно</w:t>
        </w:r>
        <w:proofErr w:type="spellEnd"/>
        <w:r w:rsidR="00AF5BCA" w:rsidRPr="009E3A0A">
          <w:rPr>
            <w:rFonts w:ascii="Times New Roman" w:eastAsia="Calibri" w:hAnsi="Times New Roman" w:cs="Times New Roman"/>
            <w:sz w:val="28"/>
            <w:szCs w:val="28"/>
          </w:rPr>
          <w:t xml:space="preserve"> до мети </w:t>
        </w:r>
        <w:proofErr w:type="spellStart"/>
        <w:r w:rsidR="00AF5BCA" w:rsidRPr="009E3A0A">
          <w:rPr>
            <w:rFonts w:ascii="Times New Roman" w:eastAsia="Calibri" w:hAnsi="Times New Roman" w:cs="Times New Roman"/>
            <w:sz w:val="28"/>
            <w:szCs w:val="28"/>
          </w:rPr>
          <w:t>своєї</w:t>
        </w:r>
        <w:proofErr w:type="spellEnd"/>
        <w:r w:rsidR="00AF5BCA" w:rsidRPr="009E3A0A">
          <w:rPr>
            <w:rFonts w:ascii="Times New Roman" w:eastAsia="Calibri" w:hAnsi="Times New Roman" w:cs="Times New Roman"/>
            <w:sz w:val="28"/>
            <w:szCs w:val="28"/>
          </w:rPr>
          <w:t xml:space="preserve"> </w:t>
        </w:r>
        <w:proofErr w:type="spellStart"/>
        <w:r w:rsidR="00AF5BCA" w:rsidRPr="009E3A0A">
          <w:rPr>
            <w:rFonts w:ascii="Times New Roman" w:eastAsia="Calibri" w:hAnsi="Times New Roman" w:cs="Times New Roman"/>
            <w:sz w:val="28"/>
            <w:szCs w:val="28"/>
          </w:rPr>
          <w:t>діяльності</w:t>
        </w:r>
        <w:proofErr w:type="spellEnd"/>
        <w:r w:rsidR="00AF5BCA" w:rsidRPr="009E3A0A">
          <w:rPr>
            <w:rFonts w:ascii="Times New Roman" w:eastAsia="Calibri" w:hAnsi="Times New Roman" w:cs="Times New Roman"/>
            <w:sz w:val="28"/>
            <w:szCs w:val="28"/>
          </w:rPr>
          <w:t xml:space="preserve"> з </w:t>
        </w:r>
        <w:proofErr w:type="spellStart"/>
        <w:r w:rsidR="00AF5BCA" w:rsidRPr="009E3A0A">
          <w:rPr>
            <w:rFonts w:ascii="Times New Roman" w:eastAsia="Calibri" w:hAnsi="Times New Roman" w:cs="Times New Roman"/>
            <w:sz w:val="28"/>
            <w:szCs w:val="28"/>
          </w:rPr>
          <w:t>урахуванням</w:t>
        </w:r>
        <w:proofErr w:type="spellEnd"/>
        <w:r w:rsidR="00AF5BCA" w:rsidRPr="009E3A0A">
          <w:rPr>
            <w:rFonts w:ascii="Times New Roman" w:eastAsia="Calibri" w:hAnsi="Times New Roman" w:cs="Times New Roman"/>
            <w:sz w:val="28"/>
            <w:szCs w:val="28"/>
          </w:rPr>
          <w:t xml:space="preserve"> </w:t>
        </w:r>
        <w:proofErr w:type="spellStart"/>
        <w:r w:rsidR="00AF5BCA" w:rsidRPr="009E3A0A">
          <w:rPr>
            <w:rFonts w:ascii="Times New Roman" w:eastAsia="Calibri" w:hAnsi="Times New Roman" w:cs="Times New Roman"/>
            <w:sz w:val="28"/>
            <w:szCs w:val="28"/>
          </w:rPr>
          <w:t>обмежень</w:t>
        </w:r>
        <w:proofErr w:type="spellEnd"/>
        <w:r w:rsidR="00AF5BCA" w:rsidRPr="009E3A0A">
          <w:rPr>
            <w:rFonts w:ascii="Times New Roman" w:eastAsia="Calibri" w:hAnsi="Times New Roman" w:cs="Times New Roman"/>
            <w:sz w:val="28"/>
            <w:szCs w:val="28"/>
          </w:rPr>
          <w:t xml:space="preserve">, </w:t>
        </w:r>
        <w:proofErr w:type="spellStart"/>
        <w:r w:rsidR="00AF5BCA" w:rsidRPr="009E3A0A">
          <w:rPr>
            <w:rFonts w:ascii="Times New Roman" w:eastAsia="Calibri" w:hAnsi="Times New Roman" w:cs="Times New Roman"/>
            <w:sz w:val="28"/>
            <w:szCs w:val="28"/>
          </w:rPr>
          <w:t>установлених</w:t>
        </w:r>
        <w:proofErr w:type="spellEnd"/>
        <w:r w:rsidR="00AF5BCA" w:rsidRPr="009E3A0A">
          <w:rPr>
            <w:rFonts w:ascii="Times New Roman" w:eastAsia="Calibri" w:hAnsi="Times New Roman" w:cs="Times New Roman"/>
            <w:sz w:val="28"/>
            <w:szCs w:val="28"/>
          </w:rPr>
          <w:t xml:space="preserve"> законом, </w:t>
        </w:r>
        <w:proofErr w:type="spellStart"/>
        <w:r w:rsidR="00AF5BCA" w:rsidRPr="009E3A0A">
          <w:rPr>
            <w:rFonts w:ascii="Times New Roman" w:eastAsia="Calibri" w:hAnsi="Times New Roman" w:cs="Times New Roman"/>
            <w:sz w:val="28"/>
            <w:szCs w:val="28"/>
          </w:rPr>
          <w:t>іншими</w:t>
        </w:r>
        <w:proofErr w:type="spellEnd"/>
        <w:r w:rsidR="00AF5BCA" w:rsidRPr="009E3A0A">
          <w:rPr>
            <w:rFonts w:ascii="Times New Roman" w:eastAsia="Calibri" w:hAnsi="Times New Roman" w:cs="Times New Roman"/>
            <w:sz w:val="28"/>
            <w:szCs w:val="28"/>
          </w:rPr>
          <w:t xml:space="preserve"> нормативно-</w:t>
        </w:r>
        <w:proofErr w:type="spellStart"/>
        <w:r w:rsidR="00AF5BCA" w:rsidRPr="009E3A0A">
          <w:rPr>
            <w:rFonts w:ascii="Times New Roman" w:eastAsia="Calibri" w:hAnsi="Times New Roman" w:cs="Times New Roman"/>
            <w:sz w:val="28"/>
            <w:szCs w:val="28"/>
          </w:rPr>
          <w:t>правовими</w:t>
        </w:r>
        <w:proofErr w:type="spellEnd"/>
        <w:r w:rsidR="00AF5BCA" w:rsidRPr="009E3A0A">
          <w:rPr>
            <w:rFonts w:ascii="Times New Roman" w:eastAsia="Calibri" w:hAnsi="Times New Roman" w:cs="Times New Roman"/>
            <w:sz w:val="28"/>
            <w:szCs w:val="28"/>
          </w:rPr>
          <w:t xml:space="preserve"> актами та </w:t>
        </w:r>
        <w:proofErr w:type="spellStart"/>
        <w:r w:rsidR="00AF5BCA" w:rsidRPr="009E3A0A">
          <w:rPr>
            <w:rFonts w:ascii="Times New Roman" w:eastAsia="Calibri" w:hAnsi="Times New Roman" w:cs="Times New Roman"/>
            <w:sz w:val="28"/>
            <w:szCs w:val="28"/>
          </w:rPr>
          <w:t>цим</w:t>
        </w:r>
        <w:proofErr w:type="spellEnd"/>
        <w:r w:rsidR="00AF5BCA" w:rsidRPr="009E3A0A">
          <w:rPr>
            <w:rFonts w:ascii="Times New Roman" w:eastAsia="Calibri" w:hAnsi="Times New Roman" w:cs="Times New Roman"/>
            <w:sz w:val="28"/>
            <w:szCs w:val="28"/>
          </w:rPr>
          <w:t xml:space="preserve"> Статутом.</w:t>
        </w:r>
      </w:hyperlink>
    </w:p>
    <w:p w14:paraId="516AD098" w14:textId="77777777" w:rsidR="00AF5BCA" w:rsidRPr="009E3A0A" w:rsidRDefault="00AF5BCA" w:rsidP="00AF5BCA">
      <w:pPr>
        <w:numPr>
          <w:ilvl w:val="1"/>
          <w:numId w:val="1"/>
        </w:numPr>
        <w:spacing w:after="0"/>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Джерелами формування майна та коштів Підприємства є:</w:t>
      </w:r>
    </w:p>
    <w:p w14:paraId="09D13CAD" w14:textId="77777777" w:rsidR="00AF5BCA" w:rsidRPr="009E3A0A" w:rsidRDefault="00AF5BCA" w:rsidP="00AF5BCA">
      <w:pPr>
        <w:numPr>
          <w:ilvl w:val="2"/>
          <w:numId w:val="1"/>
        </w:numPr>
        <w:spacing w:after="0"/>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lastRenderedPageBreak/>
        <w:t>Комунальне майно, передане Підприємству відповідно до рішення Засновника.</w:t>
      </w:r>
    </w:p>
    <w:p w14:paraId="3B116A14" w14:textId="77777777" w:rsidR="00AF5BCA" w:rsidRPr="009E3A0A" w:rsidRDefault="00AF5BCA" w:rsidP="00AF5BCA">
      <w:pPr>
        <w:numPr>
          <w:ilvl w:val="2"/>
          <w:numId w:val="1"/>
        </w:numPr>
        <w:spacing w:after="0"/>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Кошти місцевого бюджету та кошти Національної служби здоров’я України.</w:t>
      </w:r>
    </w:p>
    <w:p w14:paraId="261F41B5" w14:textId="77777777" w:rsidR="00AF5BCA" w:rsidRPr="009E3A0A" w:rsidRDefault="00AF5BCA" w:rsidP="00AF5BCA">
      <w:pPr>
        <w:numPr>
          <w:ilvl w:val="2"/>
          <w:numId w:val="1"/>
        </w:numPr>
        <w:spacing w:after="0"/>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Власні надходження Підприємства: кошти від здачі в оренду майна (за згоди Засновника), закріпленого на праві оперативного управління, кошти та майно, отримані Підприємством із джерел не заборонених законом.</w:t>
      </w:r>
    </w:p>
    <w:p w14:paraId="18287853" w14:textId="77777777" w:rsidR="00AF5BCA" w:rsidRPr="009E3A0A" w:rsidRDefault="00AF5BCA" w:rsidP="00AF5BCA">
      <w:pPr>
        <w:numPr>
          <w:ilvl w:val="2"/>
          <w:numId w:val="1"/>
        </w:numPr>
        <w:spacing w:after="0"/>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Цільові кошти.</w:t>
      </w:r>
    </w:p>
    <w:p w14:paraId="639CCB23" w14:textId="77777777" w:rsidR="00AF5BCA" w:rsidRPr="009E3A0A" w:rsidRDefault="00AF5BCA" w:rsidP="00AF5BCA">
      <w:pPr>
        <w:numPr>
          <w:ilvl w:val="2"/>
          <w:numId w:val="1"/>
        </w:numPr>
        <w:spacing w:before="240"/>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Кредити банків.</w:t>
      </w:r>
    </w:p>
    <w:p w14:paraId="1129E665" w14:textId="77777777" w:rsidR="00AF5BCA" w:rsidRPr="009E3A0A" w:rsidRDefault="0014587D" w:rsidP="00AF5BCA">
      <w:pPr>
        <w:numPr>
          <w:ilvl w:val="2"/>
          <w:numId w:val="1"/>
        </w:numPr>
        <w:spacing w:before="240"/>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Майно,  набуте в постійне або тимчасове користування від</w:t>
      </w:r>
      <w:r w:rsidR="00AF5BCA" w:rsidRPr="009E3A0A">
        <w:rPr>
          <w:rFonts w:ascii="Times New Roman" w:eastAsia="Calibri" w:hAnsi="Times New Roman" w:cs="Times New Roman"/>
          <w:sz w:val="28"/>
          <w:szCs w:val="28"/>
          <w:lang w:val="uk-UA"/>
        </w:rPr>
        <w:t xml:space="preserve"> фізичних або юридичних осіб.</w:t>
      </w:r>
    </w:p>
    <w:p w14:paraId="0F785AA8" w14:textId="77777777" w:rsidR="00AF5BCA" w:rsidRPr="009E3A0A" w:rsidRDefault="00AF5BCA" w:rsidP="00AF5BCA">
      <w:pPr>
        <w:numPr>
          <w:ilvl w:val="2"/>
          <w:numId w:val="1"/>
        </w:numPr>
        <w:spacing w:before="240"/>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Майно, що надходить безоплатно або у вигляді безповоротної фінансової допомоги чи добровільних благодійних внесків, пожертвувань юридичних і фізичних осіб, надходження коштів на виконання програм соціально-економічного розвитку, програм розвитку медичної галузі.</w:t>
      </w:r>
    </w:p>
    <w:p w14:paraId="173A87B8" w14:textId="77777777" w:rsidR="00AF5BCA" w:rsidRPr="009E3A0A" w:rsidRDefault="00AF5BCA" w:rsidP="00AF5BCA">
      <w:pPr>
        <w:numPr>
          <w:ilvl w:val="2"/>
          <w:numId w:val="1"/>
        </w:numPr>
        <w:spacing w:before="240"/>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Інші джерела не заборонені законом.</w:t>
      </w:r>
    </w:p>
    <w:p w14:paraId="3B756986" w14:textId="77777777" w:rsidR="00AF5BCA" w:rsidRPr="009E3A0A" w:rsidRDefault="00AF5BCA" w:rsidP="00AF5BCA">
      <w:pPr>
        <w:numPr>
          <w:ilvl w:val="1"/>
          <w:numId w:val="1"/>
        </w:numPr>
        <w:spacing w:before="240"/>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Вилучення майна Підприємства може мати місце лише у випадках, передбачених чинним законодавством України.</w:t>
      </w:r>
    </w:p>
    <w:p w14:paraId="225DFEB1" w14:textId="77777777" w:rsidR="00AF5BCA" w:rsidRPr="009E3A0A" w:rsidRDefault="00AF5BCA" w:rsidP="00AF5BCA">
      <w:pPr>
        <w:numPr>
          <w:ilvl w:val="1"/>
          <w:numId w:val="1"/>
        </w:numPr>
        <w:spacing w:before="240"/>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Підприємство може отримувати кредити для виконання статутних завдань під гарантію Засновника.</w:t>
      </w:r>
    </w:p>
    <w:p w14:paraId="0B008AF2" w14:textId="77777777" w:rsidR="00AF5BCA" w:rsidRPr="009E3A0A" w:rsidRDefault="00AF5BCA" w:rsidP="00AF5BCA">
      <w:pPr>
        <w:numPr>
          <w:ilvl w:val="1"/>
          <w:numId w:val="1"/>
        </w:numPr>
        <w:spacing w:before="240"/>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 xml:space="preserve">Підприємство </w:t>
      </w:r>
      <w:r w:rsidR="0014587D">
        <w:rPr>
          <w:rFonts w:ascii="Times New Roman" w:eastAsia="Calibri" w:hAnsi="Times New Roman" w:cs="Times New Roman"/>
          <w:sz w:val="28"/>
          <w:szCs w:val="28"/>
          <w:lang w:val="uk-UA"/>
        </w:rPr>
        <w:t xml:space="preserve">має право, за погодженням з Засновником, </w:t>
      </w:r>
      <w:r w:rsidRPr="009E3A0A">
        <w:rPr>
          <w:rFonts w:ascii="Times New Roman" w:eastAsia="Calibri" w:hAnsi="Times New Roman" w:cs="Times New Roman"/>
          <w:sz w:val="28"/>
          <w:szCs w:val="28"/>
          <w:lang w:val="uk-UA"/>
        </w:rPr>
        <w:t>надавати в оренду майно, закріплене за ним на праві оперативного управління, юридичним та фізичним особам відповідно до чинного законодавства України та локальних нормативних актів органів  місцевого самоврядування.</w:t>
      </w:r>
    </w:p>
    <w:p w14:paraId="2EDF13B2" w14:textId="77777777" w:rsidR="00AF5BCA" w:rsidRPr="009E3A0A" w:rsidRDefault="00AF5BCA" w:rsidP="00AF5BCA">
      <w:pPr>
        <w:numPr>
          <w:ilvl w:val="1"/>
          <w:numId w:val="1"/>
        </w:numPr>
        <w:spacing w:before="240"/>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Підприємство самостійно здійснює оперативний, бухгалтерський облік. Веде статистичну, бухгалтерську, податкову та медичну звітність і подає її органам, уповноваженим здійснювати контроль за відповідними напрямками діяльності Підприємства у визначеному законодавством порядку.</w:t>
      </w:r>
    </w:p>
    <w:p w14:paraId="3F036CD4" w14:textId="77777777" w:rsidR="00AF5BCA" w:rsidRPr="009E3A0A" w:rsidRDefault="00AF5BCA" w:rsidP="00AF5BCA">
      <w:pPr>
        <w:numPr>
          <w:ilvl w:val="1"/>
          <w:numId w:val="1"/>
        </w:numPr>
        <w:spacing w:before="240"/>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Власні надходження Підприємства використовуються відповідно до чинного законодавства України.</w:t>
      </w:r>
    </w:p>
    <w:p w14:paraId="0172E0B4" w14:textId="77777777" w:rsidR="00AF5BCA" w:rsidRPr="009E3A0A" w:rsidRDefault="00AF5BCA" w:rsidP="00AF5BCA">
      <w:pPr>
        <w:spacing w:before="240"/>
        <w:ind w:left="645"/>
        <w:contextualSpacing/>
        <w:jc w:val="both"/>
        <w:rPr>
          <w:rFonts w:ascii="Times New Roman" w:eastAsia="Calibri" w:hAnsi="Times New Roman" w:cs="Times New Roman"/>
          <w:sz w:val="28"/>
          <w:szCs w:val="28"/>
          <w:lang w:val="uk-UA"/>
        </w:rPr>
      </w:pPr>
    </w:p>
    <w:p w14:paraId="2F230B25" w14:textId="77777777" w:rsidR="00AF5BCA" w:rsidRPr="009E3A0A" w:rsidRDefault="00AF5BCA" w:rsidP="00AF5BCA">
      <w:pPr>
        <w:numPr>
          <w:ilvl w:val="0"/>
          <w:numId w:val="1"/>
        </w:numPr>
        <w:spacing w:before="240"/>
        <w:contextualSpacing/>
        <w:jc w:val="center"/>
        <w:rPr>
          <w:rFonts w:ascii="Times New Roman" w:eastAsia="Calibri" w:hAnsi="Times New Roman" w:cs="Times New Roman"/>
          <w:b/>
          <w:sz w:val="28"/>
          <w:szCs w:val="28"/>
          <w:lang w:val="uk-UA"/>
        </w:rPr>
      </w:pPr>
      <w:r w:rsidRPr="009E3A0A">
        <w:rPr>
          <w:rFonts w:ascii="Times New Roman" w:eastAsia="Calibri" w:hAnsi="Times New Roman" w:cs="Times New Roman"/>
          <w:b/>
          <w:sz w:val="28"/>
          <w:szCs w:val="28"/>
          <w:lang w:val="uk-UA"/>
        </w:rPr>
        <w:t>ПРАВА ТА ОБОВЯЗКИ</w:t>
      </w:r>
    </w:p>
    <w:p w14:paraId="6E6F554B" w14:textId="77777777" w:rsidR="00AF5BCA" w:rsidRPr="009E3A0A" w:rsidRDefault="00AF5BCA" w:rsidP="00AF5BCA">
      <w:pPr>
        <w:spacing w:before="240"/>
        <w:ind w:left="645"/>
        <w:contextualSpacing/>
        <w:rPr>
          <w:rFonts w:ascii="Times New Roman" w:eastAsia="Calibri" w:hAnsi="Times New Roman" w:cs="Times New Roman"/>
          <w:b/>
          <w:sz w:val="28"/>
          <w:szCs w:val="28"/>
          <w:lang w:val="uk-UA"/>
        </w:rPr>
      </w:pPr>
    </w:p>
    <w:p w14:paraId="40281532" w14:textId="77777777" w:rsidR="00AF5BCA" w:rsidRPr="009E3A0A" w:rsidRDefault="00AF5BCA" w:rsidP="00AF5BCA">
      <w:pPr>
        <w:numPr>
          <w:ilvl w:val="1"/>
          <w:numId w:val="1"/>
        </w:numPr>
        <w:spacing w:before="240"/>
        <w:contextualSpacing/>
        <w:jc w:val="both"/>
        <w:rPr>
          <w:rFonts w:ascii="Times New Roman" w:eastAsia="Calibri" w:hAnsi="Times New Roman" w:cs="Times New Roman"/>
          <w:b/>
          <w:i/>
          <w:sz w:val="28"/>
          <w:szCs w:val="28"/>
          <w:lang w:val="uk-UA"/>
        </w:rPr>
      </w:pPr>
      <w:r w:rsidRPr="009E3A0A">
        <w:rPr>
          <w:rFonts w:ascii="Times New Roman" w:eastAsia="Calibri" w:hAnsi="Times New Roman" w:cs="Times New Roman"/>
          <w:b/>
          <w:i/>
          <w:sz w:val="28"/>
          <w:szCs w:val="28"/>
          <w:lang w:val="uk-UA"/>
        </w:rPr>
        <w:t>Підприємство має право:</w:t>
      </w:r>
    </w:p>
    <w:p w14:paraId="5CC1F375" w14:textId="77777777" w:rsidR="00AF5BCA" w:rsidRPr="009E3A0A" w:rsidRDefault="00AF5BCA" w:rsidP="00AF5BCA">
      <w:pPr>
        <w:numPr>
          <w:ilvl w:val="2"/>
          <w:numId w:val="1"/>
        </w:numPr>
        <w:spacing w:before="240"/>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Звертатися у порядку, передбаченому законодавством, до центральних та місцевих органів виконавчої влади, органів місцевого самоврядування, а також, установ, підприємств, організацій незалежно від форм власності та підпорядкування для отримання інформації та матеріалів, необхідних для виконання  покладених на Підприємство завдань.</w:t>
      </w:r>
    </w:p>
    <w:p w14:paraId="17A5B69C" w14:textId="77777777" w:rsidR="00AF5BCA" w:rsidRPr="009E3A0A" w:rsidRDefault="00AF5BCA" w:rsidP="00AF5BCA">
      <w:pPr>
        <w:numPr>
          <w:ilvl w:val="2"/>
          <w:numId w:val="1"/>
        </w:numPr>
        <w:spacing w:before="240"/>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 xml:space="preserve">Самостійно планувати, організовувати та здійснювати свою статутну діяльність, визначати основні напрямки розвитку відповідно до своїх </w:t>
      </w:r>
      <w:r w:rsidRPr="009E3A0A">
        <w:rPr>
          <w:rFonts w:ascii="Times New Roman" w:eastAsia="Calibri" w:hAnsi="Times New Roman" w:cs="Times New Roman"/>
          <w:sz w:val="28"/>
          <w:szCs w:val="28"/>
          <w:lang w:val="uk-UA"/>
        </w:rPr>
        <w:lastRenderedPageBreak/>
        <w:t>завдань та цілей, у тому числі спрямовувати отримані від господарської діяльності кошти на утримання Підприємства та його матеріально-технічне забезпечення.</w:t>
      </w:r>
    </w:p>
    <w:p w14:paraId="4B5B2FC0" w14:textId="77777777" w:rsidR="00AF5BCA" w:rsidRPr="009E3A0A" w:rsidRDefault="00AF5BCA" w:rsidP="00AF5BCA">
      <w:pPr>
        <w:numPr>
          <w:ilvl w:val="2"/>
          <w:numId w:val="1"/>
        </w:numPr>
        <w:spacing w:before="240"/>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Укладати господарські угоди з підприємствами, установами, організаціями незалежно від форм власності та підпорядкування, а також з фізичними особами, відповідно до законодавства. Здійснювати співробітництво з  іноземними організаціями відповідно до законодавства.</w:t>
      </w:r>
    </w:p>
    <w:p w14:paraId="0443B19E" w14:textId="77777777" w:rsidR="00AF5BCA" w:rsidRPr="009E3A0A" w:rsidRDefault="00AF5BCA" w:rsidP="00AF5BCA">
      <w:pPr>
        <w:numPr>
          <w:ilvl w:val="2"/>
          <w:numId w:val="1"/>
        </w:numPr>
        <w:spacing w:before="240"/>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Самостійно визначати напрямки використання грошових коштів</w:t>
      </w:r>
      <w:r w:rsidR="001F4E22">
        <w:rPr>
          <w:rFonts w:ascii="Times New Roman" w:eastAsia="Calibri" w:hAnsi="Times New Roman" w:cs="Times New Roman"/>
          <w:sz w:val="28"/>
          <w:szCs w:val="28"/>
          <w:lang w:val="uk-UA"/>
        </w:rPr>
        <w:t xml:space="preserve">, окрім: лише за згодою з Власником здійснюється  закупівля основних засобів, вартість яких  перевищує двадцять тисяч гривень </w:t>
      </w:r>
      <w:r w:rsidRPr="009E3A0A">
        <w:rPr>
          <w:rFonts w:ascii="Times New Roman" w:eastAsia="Calibri" w:hAnsi="Times New Roman" w:cs="Times New Roman"/>
          <w:sz w:val="28"/>
          <w:szCs w:val="28"/>
          <w:lang w:val="uk-UA"/>
        </w:rPr>
        <w:t xml:space="preserve"> у порядку, визначеному чинним законодавством України.</w:t>
      </w:r>
    </w:p>
    <w:p w14:paraId="3401BE36" w14:textId="77777777" w:rsidR="00AF5BCA" w:rsidRPr="009E3A0A" w:rsidRDefault="00AF5BCA" w:rsidP="00AF5BCA">
      <w:pPr>
        <w:numPr>
          <w:ilvl w:val="2"/>
          <w:numId w:val="1"/>
        </w:numPr>
        <w:spacing w:before="240"/>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Здійснювати власне будівництво, реконструкцію, капітальний та поточний ремонт основних фондів у визначеному законодавством порядку.</w:t>
      </w:r>
    </w:p>
    <w:p w14:paraId="41EADFDB" w14:textId="77777777" w:rsidR="00AF5BCA" w:rsidRPr="009E3A0A" w:rsidRDefault="00AF5BCA" w:rsidP="00AF5BCA">
      <w:pPr>
        <w:numPr>
          <w:ilvl w:val="2"/>
          <w:numId w:val="1"/>
        </w:numPr>
        <w:spacing w:before="240"/>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Залучати підприємства, установи, організації для реалізації своїх статутних завдань у визначеному законодавством порядку.</w:t>
      </w:r>
    </w:p>
    <w:p w14:paraId="6A9A9DE9" w14:textId="77777777" w:rsidR="00AF5BCA" w:rsidRPr="009E3A0A" w:rsidRDefault="00AF5BCA" w:rsidP="00AF5BCA">
      <w:pPr>
        <w:numPr>
          <w:ilvl w:val="2"/>
          <w:numId w:val="1"/>
        </w:numPr>
        <w:spacing w:before="240"/>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Співпрацювати з іншими центрами та лікувально-профілактичними закладами вторинного та третинного рівня, науковими установами.</w:t>
      </w:r>
    </w:p>
    <w:p w14:paraId="48A8ED2E" w14:textId="77777777" w:rsidR="00AF5BCA" w:rsidRPr="009E3A0A" w:rsidRDefault="00AF5BCA" w:rsidP="00AF5BCA">
      <w:pPr>
        <w:numPr>
          <w:ilvl w:val="2"/>
          <w:numId w:val="1"/>
        </w:numPr>
        <w:spacing w:before="240"/>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 xml:space="preserve">Надавати консультативну допомогу з питань що належать до його компетенції,   спеціалістам інших закладів охорони здоров’я за їх запитом.  </w:t>
      </w:r>
    </w:p>
    <w:p w14:paraId="139FC904" w14:textId="77777777" w:rsidR="00AF5BCA" w:rsidRPr="009E3A0A" w:rsidRDefault="00AF5BCA" w:rsidP="00AF5BCA">
      <w:pPr>
        <w:numPr>
          <w:ilvl w:val="2"/>
          <w:numId w:val="1"/>
        </w:numPr>
        <w:spacing w:before="240"/>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Створювати структурні підрозділи Підприємства відповідно до чинного  законодавства України із затвердженням Органом управління.</w:t>
      </w:r>
    </w:p>
    <w:p w14:paraId="73EF66FB" w14:textId="77777777" w:rsidR="00AF5BCA" w:rsidRPr="009E3A0A" w:rsidRDefault="00AF5BCA" w:rsidP="00AF5BCA">
      <w:pPr>
        <w:numPr>
          <w:ilvl w:val="2"/>
          <w:numId w:val="1"/>
        </w:numPr>
        <w:spacing w:before="240"/>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Здійснювати інші права, що не суперечать чинному законодавству.</w:t>
      </w:r>
    </w:p>
    <w:p w14:paraId="424EA4CB" w14:textId="77777777" w:rsidR="00AF5BCA" w:rsidRPr="009E3A0A" w:rsidRDefault="00AF5BCA" w:rsidP="00AF5BCA">
      <w:pPr>
        <w:numPr>
          <w:ilvl w:val="1"/>
          <w:numId w:val="1"/>
        </w:numPr>
        <w:spacing w:before="240"/>
        <w:contextualSpacing/>
        <w:jc w:val="both"/>
        <w:rPr>
          <w:rFonts w:ascii="Times New Roman" w:eastAsia="Calibri" w:hAnsi="Times New Roman" w:cs="Times New Roman"/>
          <w:b/>
          <w:i/>
          <w:sz w:val="28"/>
          <w:szCs w:val="28"/>
          <w:lang w:val="uk-UA"/>
        </w:rPr>
      </w:pPr>
      <w:r w:rsidRPr="009E3A0A">
        <w:rPr>
          <w:rFonts w:ascii="Times New Roman" w:eastAsia="Calibri" w:hAnsi="Times New Roman" w:cs="Times New Roman"/>
          <w:b/>
          <w:i/>
          <w:sz w:val="28"/>
          <w:szCs w:val="28"/>
          <w:lang w:val="uk-UA"/>
        </w:rPr>
        <w:t>Обов’язки Підприємства:</w:t>
      </w:r>
    </w:p>
    <w:p w14:paraId="5E14D217" w14:textId="77777777" w:rsidR="00AF5BCA" w:rsidRPr="009E3A0A" w:rsidRDefault="00AF5BCA" w:rsidP="00AF5BCA">
      <w:pPr>
        <w:numPr>
          <w:ilvl w:val="2"/>
          <w:numId w:val="1"/>
        </w:numPr>
        <w:spacing w:before="240"/>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Створювати належні умови для високопродуктивної праці, забезпечувати додержання законодавства про працю, правил та норм охорони праці, техніки безпеки та соціального страхування.</w:t>
      </w:r>
    </w:p>
    <w:p w14:paraId="5FCCAE18" w14:textId="77777777" w:rsidR="00AF5BCA" w:rsidRPr="009E3A0A" w:rsidRDefault="00AF5BCA" w:rsidP="00AF5BCA">
      <w:pPr>
        <w:numPr>
          <w:ilvl w:val="2"/>
          <w:numId w:val="1"/>
        </w:numPr>
        <w:spacing w:before="240"/>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Здійснювати бухгалтерський облік, вести</w:t>
      </w:r>
      <w:r w:rsidR="00353E7A" w:rsidRPr="009E3A0A">
        <w:rPr>
          <w:rFonts w:ascii="Times New Roman" w:eastAsia="Calibri" w:hAnsi="Times New Roman" w:cs="Times New Roman"/>
          <w:sz w:val="28"/>
          <w:szCs w:val="28"/>
          <w:lang w:val="uk-UA"/>
        </w:rPr>
        <w:t xml:space="preserve"> фінансову,</w:t>
      </w:r>
      <w:r w:rsidRPr="009E3A0A">
        <w:rPr>
          <w:rFonts w:ascii="Times New Roman" w:eastAsia="Calibri" w:hAnsi="Times New Roman" w:cs="Times New Roman"/>
          <w:sz w:val="28"/>
          <w:szCs w:val="28"/>
          <w:lang w:val="uk-UA"/>
        </w:rPr>
        <w:t xml:space="preserve"> статистичн</w:t>
      </w:r>
      <w:r w:rsidR="00353E7A" w:rsidRPr="009E3A0A">
        <w:rPr>
          <w:rFonts w:ascii="Times New Roman" w:eastAsia="Calibri" w:hAnsi="Times New Roman" w:cs="Times New Roman"/>
          <w:sz w:val="28"/>
          <w:szCs w:val="28"/>
          <w:lang w:val="uk-UA"/>
        </w:rPr>
        <w:t xml:space="preserve">у податкову та </w:t>
      </w:r>
      <w:r w:rsidRPr="009E3A0A">
        <w:rPr>
          <w:rFonts w:ascii="Times New Roman" w:eastAsia="Calibri" w:hAnsi="Times New Roman" w:cs="Times New Roman"/>
          <w:sz w:val="28"/>
          <w:szCs w:val="28"/>
          <w:lang w:val="uk-UA"/>
        </w:rPr>
        <w:t xml:space="preserve"> звітність згідно законодавства.</w:t>
      </w:r>
    </w:p>
    <w:p w14:paraId="4A3FC495" w14:textId="77777777" w:rsidR="00AF5BCA" w:rsidRPr="009E3A0A" w:rsidRDefault="00AF5BCA" w:rsidP="00AF5BCA">
      <w:pPr>
        <w:numPr>
          <w:ilvl w:val="2"/>
          <w:numId w:val="1"/>
        </w:numPr>
        <w:spacing w:before="240"/>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Забезпечувати своєчасну сплату податкових та інших обов'язкових платежів з урахуванням своєї статутної діяльності та відповідно до чинного законодавства України.</w:t>
      </w:r>
    </w:p>
    <w:p w14:paraId="0B655742" w14:textId="77777777" w:rsidR="00AF5BCA" w:rsidRPr="009E3A0A" w:rsidRDefault="00AF5BCA" w:rsidP="00AF5BCA">
      <w:pPr>
        <w:numPr>
          <w:ilvl w:val="2"/>
          <w:numId w:val="1"/>
        </w:numPr>
        <w:spacing w:before="240"/>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 xml:space="preserve">Планувати свою діяльність з метою реалізації єдиної комплексної політики в галузі охорони здоров’я. </w:t>
      </w:r>
    </w:p>
    <w:p w14:paraId="49D12B42" w14:textId="77777777" w:rsidR="00AF5BCA" w:rsidRPr="009E3A0A" w:rsidRDefault="00AF5BCA" w:rsidP="00AF5BCA">
      <w:pPr>
        <w:numPr>
          <w:ilvl w:val="2"/>
          <w:numId w:val="1"/>
        </w:numPr>
        <w:spacing w:before="240"/>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Розробляти та реалізовувати кадрову політику, контролювати підвищення кваліфікації працівників.</w:t>
      </w:r>
    </w:p>
    <w:p w14:paraId="78756A3A" w14:textId="77777777" w:rsidR="00AF5BCA" w:rsidRPr="009E3A0A" w:rsidRDefault="00AF5BCA" w:rsidP="00AF5BCA">
      <w:pPr>
        <w:numPr>
          <w:ilvl w:val="2"/>
          <w:numId w:val="1"/>
        </w:numPr>
        <w:spacing w:before="240"/>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Акумулювати власні надходження та витрачати їх в інтересах Підприємства відповідно до чинного законодавства України та цього Статуту.</w:t>
      </w:r>
    </w:p>
    <w:p w14:paraId="4B791873" w14:textId="77777777" w:rsidR="00AF5BCA" w:rsidRDefault="00AF5BCA" w:rsidP="00AF5BCA">
      <w:pPr>
        <w:spacing w:before="240"/>
        <w:ind w:left="645"/>
        <w:contextualSpacing/>
        <w:rPr>
          <w:rFonts w:ascii="Times New Roman" w:eastAsia="Calibri" w:hAnsi="Times New Roman" w:cs="Times New Roman"/>
          <w:sz w:val="28"/>
          <w:szCs w:val="28"/>
          <w:lang w:val="uk-UA"/>
        </w:rPr>
      </w:pPr>
    </w:p>
    <w:p w14:paraId="7FABC479" w14:textId="77777777" w:rsidR="001F4E22" w:rsidRDefault="001F4E22" w:rsidP="00AF5BCA">
      <w:pPr>
        <w:spacing w:before="240"/>
        <w:ind w:left="645"/>
        <w:contextualSpacing/>
        <w:rPr>
          <w:rFonts w:ascii="Times New Roman" w:eastAsia="Calibri" w:hAnsi="Times New Roman" w:cs="Times New Roman"/>
          <w:sz w:val="28"/>
          <w:szCs w:val="28"/>
          <w:lang w:val="uk-UA"/>
        </w:rPr>
      </w:pPr>
    </w:p>
    <w:p w14:paraId="7B9D47D8" w14:textId="77777777" w:rsidR="001F4E22" w:rsidRDefault="001F4E22" w:rsidP="00AF5BCA">
      <w:pPr>
        <w:spacing w:before="240"/>
        <w:ind w:left="645"/>
        <w:contextualSpacing/>
        <w:rPr>
          <w:rFonts w:ascii="Times New Roman" w:eastAsia="Calibri" w:hAnsi="Times New Roman" w:cs="Times New Roman"/>
          <w:sz w:val="28"/>
          <w:szCs w:val="28"/>
          <w:lang w:val="uk-UA"/>
        </w:rPr>
      </w:pPr>
    </w:p>
    <w:p w14:paraId="5BDA2D44" w14:textId="77777777" w:rsidR="001F4E22" w:rsidRPr="009E3A0A" w:rsidRDefault="001F4E22" w:rsidP="00AF5BCA">
      <w:pPr>
        <w:spacing w:before="240"/>
        <w:ind w:left="645"/>
        <w:contextualSpacing/>
        <w:rPr>
          <w:rFonts w:ascii="Times New Roman" w:eastAsia="Calibri" w:hAnsi="Times New Roman" w:cs="Times New Roman"/>
          <w:sz w:val="28"/>
          <w:szCs w:val="28"/>
          <w:lang w:val="uk-UA"/>
        </w:rPr>
      </w:pPr>
    </w:p>
    <w:p w14:paraId="5C077706" w14:textId="77777777" w:rsidR="00AF5BCA" w:rsidRPr="009E3A0A" w:rsidRDefault="00AF5BCA" w:rsidP="00AF5BCA">
      <w:pPr>
        <w:numPr>
          <w:ilvl w:val="0"/>
          <w:numId w:val="1"/>
        </w:numPr>
        <w:spacing w:before="240"/>
        <w:contextualSpacing/>
        <w:jc w:val="center"/>
        <w:rPr>
          <w:rFonts w:ascii="Times New Roman" w:eastAsia="Calibri" w:hAnsi="Times New Roman" w:cs="Times New Roman"/>
          <w:b/>
          <w:sz w:val="28"/>
          <w:szCs w:val="28"/>
          <w:lang w:val="uk-UA"/>
        </w:rPr>
      </w:pPr>
      <w:r w:rsidRPr="009E3A0A">
        <w:rPr>
          <w:rFonts w:ascii="Times New Roman" w:eastAsia="Calibri" w:hAnsi="Times New Roman" w:cs="Times New Roman"/>
          <w:b/>
          <w:sz w:val="28"/>
          <w:szCs w:val="28"/>
          <w:lang w:val="uk-UA"/>
        </w:rPr>
        <w:lastRenderedPageBreak/>
        <w:t>УПРАВЛІННЯ ПІДПРИЄМСТВОМ</w:t>
      </w:r>
    </w:p>
    <w:p w14:paraId="256DFB8C" w14:textId="77777777" w:rsidR="00AF5BCA" w:rsidRPr="009E3A0A" w:rsidRDefault="00AF5BCA" w:rsidP="00AF5BCA">
      <w:pPr>
        <w:spacing w:before="240"/>
        <w:ind w:left="645"/>
        <w:contextualSpacing/>
        <w:rPr>
          <w:rFonts w:ascii="Times New Roman" w:eastAsia="Calibri" w:hAnsi="Times New Roman" w:cs="Times New Roman"/>
          <w:b/>
          <w:sz w:val="28"/>
          <w:szCs w:val="28"/>
          <w:lang w:val="uk-UA"/>
        </w:rPr>
      </w:pPr>
    </w:p>
    <w:p w14:paraId="0757DF96" w14:textId="77777777" w:rsidR="00AF5BCA" w:rsidRPr="009E3A0A" w:rsidRDefault="00AF5BCA" w:rsidP="00AF5BCA">
      <w:pPr>
        <w:numPr>
          <w:ilvl w:val="1"/>
          <w:numId w:val="1"/>
        </w:numPr>
        <w:spacing w:before="240"/>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Управління Підприємством здійснює виконавчий комітет Козятинської міської ради ( Орган управління).</w:t>
      </w:r>
    </w:p>
    <w:p w14:paraId="51293A09" w14:textId="77777777" w:rsidR="00AF5BCA" w:rsidRPr="009E3A0A" w:rsidRDefault="00AF5BCA" w:rsidP="00AF5BCA">
      <w:pPr>
        <w:numPr>
          <w:ilvl w:val="1"/>
          <w:numId w:val="1"/>
        </w:numPr>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Поточне управління (оперативне управління) Підприємством здійснює керівник Підприємства – директор, який призначається на посаду міським головою відповідно до діючого законодавства. Строк найму, права та обов’язки, відповідальність директора, умови його матеріального забезпечення, інші умови найму визначаються контрактом.</w:t>
      </w:r>
    </w:p>
    <w:p w14:paraId="35A43C1E" w14:textId="77777777" w:rsidR="00AF5BCA" w:rsidRPr="009E3A0A" w:rsidRDefault="00AF5BCA" w:rsidP="00AF5BCA">
      <w:pPr>
        <w:numPr>
          <w:ilvl w:val="1"/>
          <w:numId w:val="1"/>
        </w:numPr>
        <w:contextualSpacing/>
        <w:jc w:val="both"/>
        <w:rPr>
          <w:rFonts w:ascii="Times New Roman" w:eastAsia="Calibri" w:hAnsi="Times New Roman" w:cs="Times New Roman"/>
          <w:sz w:val="28"/>
          <w:szCs w:val="28"/>
          <w:u w:val="single"/>
          <w:lang w:val="uk-UA"/>
        </w:rPr>
      </w:pPr>
      <w:r w:rsidRPr="009E3A0A">
        <w:rPr>
          <w:rFonts w:ascii="Times New Roman" w:eastAsia="Calibri" w:hAnsi="Times New Roman" w:cs="Times New Roman"/>
          <w:sz w:val="28"/>
          <w:szCs w:val="28"/>
          <w:u w:val="single"/>
          <w:lang w:val="uk-UA"/>
        </w:rPr>
        <w:t>Засновник (Власник):</w:t>
      </w:r>
    </w:p>
    <w:p w14:paraId="78A3245C" w14:textId="77777777" w:rsidR="00AF5BCA" w:rsidRPr="009E3A0A" w:rsidRDefault="00AF5BCA" w:rsidP="00AF5BCA">
      <w:pPr>
        <w:numPr>
          <w:ilvl w:val="2"/>
          <w:numId w:val="1"/>
        </w:numPr>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Затверджує статут Підприємства.</w:t>
      </w:r>
    </w:p>
    <w:p w14:paraId="25B6D8FB" w14:textId="77777777" w:rsidR="00AF5BCA" w:rsidRPr="009E3A0A" w:rsidRDefault="00AF5BCA" w:rsidP="00AF5BCA">
      <w:pPr>
        <w:numPr>
          <w:ilvl w:val="2"/>
          <w:numId w:val="1"/>
        </w:numPr>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Затверджує фінансовий план Підприємства та контролює його виконання.</w:t>
      </w:r>
    </w:p>
    <w:p w14:paraId="72AEDCE3" w14:textId="77777777" w:rsidR="00AF5BCA" w:rsidRPr="009E3A0A" w:rsidRDefault="00AF5BCA" w:rsidP="00AF5BCA">
      <w:pPr>
        <w:numPr>
          <w:ilvl w:val="2"/>
          <w:numId w:val="1"/>
        </w:numPr>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Приймає рішення про реорганізацію та ліквідацію Підприємства, призначає ліквідаційну комісію, затверджує ліквідаційний баланс.</w:t>
      </w:r>
    </w:p>
    <w:p w14:paraId="395CEA26" w14:textId="77777777" w:rsidR="00E01554" w:rsidRPr="009E3A0A" w:rsidRDefault="00E01554" w:rsidP="00E01554">
      <w:pPr>
        <w:ind w:left="720"/>
        <w:contextualSpacing/>
        <w:jc w:val="both"/>
        <w:rPr>
          <w:rFonts w:ascii="Times New Roman" w:eastAsia="Calibri" w:hAnsi="Times New Roman" w:cs="Times New Roman"/>
          <w:sz w:val="28"/>
          <w:szCs w:val="28"/>
          <w:lang w:val="uk-UA"/>
        </w:rPr>
      </w:pPr>
    </w:p>
    <w:p w14:paraId="3C8F8D0B" w14:textId="77777777" w:rsidR="00AF5BCA" w:rsidRPr="009E3A0A" w:rsidRDefault="00AF5BCA" w:rsidP="00AF5BCA">
      <w:pPr>
        <w:numPr>
          <w:ilvl w:val="1"/>
          <w:numId w:val="1"/>
        </w:numPr>
        <w:contextualSpacing/>
        <w:jc w:val="both"/>
        <w:rPr>
          <w:rFonts w:ascii="Times New Roman" w:eastAsia="Calibri" w:hAnsi="Times New Roman" w:cs="Times New Roman"/>
          <w:sz w:val="28"/>
          <w:szCs w:val="28"/>
          <w:u w:val="single"/>
          <w:lang w:val="uk-UA"/>
        </w:rPr>
      </w:pPr>
      <w:r w:rsidRPr="009E3A0A">
        <w:rPr>
          <w:rFonts w:ascii="Times New Roman" w:eastAsia="Calibri" w:hAnsi="Times New Roman" w:cs="Times New Roman"/>
          <w:sz w:val="28"/>
          <w:szCs w:val="28"/>
          <w:u w:val="single"/>
          <w:lang w:val="uk-UA"/>
        </w:rPr>
        <w:t>Орган управління:</w:t>
      </w:r>
    </w:p>
    <w:p w14:paraId="6A22C5A5" w14:textId="77777777" w:rsidR="00AF5BCA" w:rsidRPr="009E3A0A" w:rsidRDefault="00AF5BCA" w:rsidP="00AF5BCA">
      <w:pPr>
        <w:numPr>
          <w:ilvl w:val="2"/>
          <w:numId w:val="1"/>
        </w:numPr>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Визначає головні напрямки діяльності Підприємства, затверджує плани діяльності та затверджує звіти про їх виконання.</w:t>
      </w:r>
    </w:p>
    <w:p w14:paraId="5305454C" w14:textId="77777777" w:rsidR="00AF5BCA" w:rsidRPr="009E3A0A" w:rsidRDefault="00AF5BCA" w:rsidP="00AF5BCA">
      <w:pPr>
        <w:numPr>
          <w:ilvl w:val="2"/>
          <w:numId w:val="1"/>
        </w:numPr>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Керівник органу управління – міський голова укладає і розриває контракт з керівником Підприємства та здійснює контроль за його виконанням.</w:t>
      </w:r>
    </w:p>
    <w:p w14:paraId="0C406634" w14:textId="77777777" w:rsidR="00AF5BCA" w:rsidRPr="009E3A0A" w:rsidRDefault="00AF5BCA" w:rsidP="00AF5BCA">
      <w:pPr>
        <w:numPr>
          <w:ilvl w:val="2"/>
          <w:numId w:val="1"/>
        </w:numPr>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Погоджує договори Підприємства про спільну діяльність, за якими використовується нерухоме майно, що перебуває в його оперативному управлінні, кредитні договори та договори застави.</w:t>
      </w:r>
    </w:p>
    <w:p w14:paraId="1D9D9A75" w14:textId="77777777" w:rsidR="00AF5BCA" w:rsidRPr="009E3A0A" w:rsidRDefault="00AF5BCA" w:rsidP="00AF5BCA">
      <w:pPr>
        <w:numPr>
          <w:ilvl w:val="2"/>
          <w:numId w:val="1"/>
        </w:numPr>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Здійснює контроль за ефективним використанням майна, що є власністю Козятинської територіальної громади та закріплене за Підприємством на праві оперативного управління.</w:t>
      </w:r>
    </w:p>
    <w:p w14:paraId="423B2B82" w14:textId="77777777" w:rsidR="00AF5BCA" w:rsidRPr="009E3A0A" w:rsidRDefault="00AF5BCA" w:rsidP="00AF5BCA">
      <w:pPr>
        <w:ind w:left="720"/>
        <w:contextualSpacing/>
        <w:jc w:val="both"/>
        <w:rPr>
          <w:rFonts w:ascii="Times New Roman" w:eastAsia="Calibri" w:hAnsi="Times New Roman" w:cs="Times New Roman"/>
          <w:sz w:val="28"/>
          <w:szCs w:val="28"/>
          <w:lang w:val="uk-UA"/>
        </w:rPr>
      </w:pPr>
    </w:p>
    <w:p w14:paraId="7300EC1F" w14:textId="77777777" w:rsidR="00AF5BCA" w:rsidRPr="009E3A0A" w:rsidRDefault="00AF5BCA" w:rsidP="00AF5BCA">
      <w:pPr>
        <w:numPr>
          <w:ilvl w:val="1"/>
          <w:numId w:val="1"/>
        </w:numPr>
        <w:contextualSpacing/>
        <w:jc w:val="both"/>
        <w:rPr>
          <w:rFonts w:ascii="Times New Roman" w:eastAsia="Calibri" w:hAnsi="Times New Roman" w:cs="Times New Roman"/>
          <w:sz w:val="28"/>
          <w:szCs w:val="28"/>
          <w:u w:val="single"/>
          <w:lang w:val="uk-UA"/>
        </w:rPr>
      </w:pPr>
      <w:r w:rsidRPr="009E3A0A">
        <w:rPr>
          <w:rFonts w:ascii="Times New Roman" w:eastAsia="Calibri" w:hAnsi="Times New Roman" w:cs="Times New Roman"/>
          <w:sz w:val="28"/>
          <w:szCs w:val="28"/>
          <w:u w:val="single"/>
          <w:lang w:val="uk-UA"/>
        </w:rPr>
        <w:t>Керівник Підприємства:</w:t>
      </w:r>
    </w:p>
    <w:p w14:paraId="056F4F8F" w14:textId="77777777" w:rsidR="00AF5BCA" w:rsidRPr="009E3A0A" w:rsidRDefault="00AF5BCA" w:rsidP="00AF5BCA">
      <w:pPr>
        <w:numPr>
          <w:ilvl w:val="2"/>
          <w:numId w:val="1"/>
        </w:numPr>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Діє без довіреності від імені Підприємства, представляє його інтереси в органах державної влади, органах місцевого самоврядування, судових та правоохоронних органах, інших органах, у відносинах з іншими юридичними та фізичними особами, підписує від його імені документи та видає довіреності. Делегує право підпису документів іншим посадовим особам Підприємства. Укладає договори, відкриває в органах Державного казначейства України та установах банків поточні та інші рахунки. Здійснює державну реєстрацію Підприємства, установчих документів та подальших змін до них.</w:t>
      </w:r>
    </w:p>
    <w:p w14:paraId="1A4BE2D0" w14:textId="77777777" w:rsidR="00AF5BCA" w:rsidRPr="009E3A0A" w:rsidRDefault="00AF5BCA" w:rsidP="00AF5BCA">
      <w:pPr>
        <w:numPr>
          <w:ilvl w:val="2"/>
          <w:numId w:val="1"/>
        </w:numPr>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Самостійно вирішує питання діяльності Підприємства за винятком тих, що віднесені законодавством та цим Статутом до компетенції Засновника або Органу управління.</w:t>
      </w:r>
    </w:p>
    <w:p w14:paraId="6C491270" w14:textId="77777777" w:rsidR="00AF5BCA" w:rsidRPr="009E3A0A" w:rsidRDefault="00AF5BCA" w:rsidP="00AF5BCA">
      <w:pPr>
        <w:numPr>
          <w:ilvl w:val="2"/>
          <w:numId w:val="1"/>
        </w:numPr>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lastRenderedPageBreak/>
        <w:t>Організовує роботу Підприємства щодо надання населенню медичної допомоги згідно з вимогами нормативно-правових актів.</w:t>
      </w:r>
    </w:p>
    <w:p w14:paraId="4A553A76" w14:textId="77777777" w:rsidR="00AF5BCA" w:rsidRPr="009E3A0A" w:rsidRDefault="00AF5BCA" w:rsidP="00AF5BCA">
      <w:pPr>
        <w:numPr>
          <w:ilvl w:val="2"/>
          <w:numId w:val="1"/>
        </w:numPr>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Несе відповідальність за формування та виконання фінансового плану і плану розвитку Підприємства, результати його господарської діяльності, виконання показників ефективності діяльності Підприємства, якість медичного забезпечення населення, використання наданого на праві оперативного управління Підприємству майна комунальної власності Козятинської територіальної громади згідно з вимогами законодавства, цього Статуту  та укладених Підприємством Договорів.</w:t>
      </w:r>
    </w:p>
    <w:p w14:paraId="42B0B0BC" w14:textId="77777777" w:rsidR="00AF5BCA" w:rsidRPr="009E3A0A" w:rsidRDefault="00AF5BCA" w:rsidP="00AF5BCA">
      <w:pPr>
        <w:numPr>
          <w:ilvl w:val="2"/>
          <w:numId w:val="1"/>
        </w:numPr>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У межах своєї компетенції видає накази та інші акти, надає розпорядження обов'язкові до виконання всіх підрозділів та працівників Підприємства.</w:t>
      </w:r>
    </w:p>
    <w:p w14:paraId="0F78FD68" w14:textId="77777777" w:rsidR="00AF5BCA" w:rsidRPr="009E3A0A" w:rsidRDefault="00AF5BCA" w:rsidP="00AF5BCA">
      <w:pPr>
        <w:numPr>
          <w:ilvl w:val="2"/>
          <w:numId w:val="1"/>
        </w:numPr>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Забезпечує контроль за веденням та зберіганням медичної та іншої документації.</w:t>
      </w:r>
    </w:p>
    <w:p w14:paraId="2F9E41D8" w14:textId="77777777" w:rsidR="00AF5BCA" w:rsidRPr="009E3A0A" w:rsidRDefault="00AF5BCA" w:rsidP="00AF5BCA">
      <w:pPr>
        <w:numPr>
          <w:ilvl w:val="2"/>
          <w:numId w:val="1"/>
        </w:numPr>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У строки та у порядку, встановлені законодавством, повідомляє відповідні органи про будь-які зміни даних про Підприємство, внесення яких є обов'язковим в порядку проведення державної реєстрації або здійснення медичної практики.</w:t>
      </w:r>
    </w:p>
    <w:p w14:paraId="6550C4BF" w14:textId="77777777" w:rsidR="00AF5BCA" w:rsidRPr="009E3A0A" w:rsidRDefault="00AF5BCA" w:rsidP="00AF5BCA">
      <w:pPr>
        <w:numPr>
          <w:ilvl w:val="2"/>
          <w:numId w:val="1"/>
        </w:numPr>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Приймає рішення про прийняття на роботу, звільнення з роботи працівників Підприємства, а також інші, передбачені законодавством про працю рішення у сфері трудових відносин, укладає трудові договори з працівниками Підприємства. Забезпечує раціональний добір кадрів, дотримання працівниками правил внутрішнього розпорядку. Створює умови підвищення фахового і кваліфікаційного рівня працівників згідно із штатним розписом.</w:t>
      </w:r>
    </w:p>
    <w:p w14:paraId="6698C5F3" w14:textId="77777777" w:rsidR="00AF5BCA" w:rsidRPr="009E3A0A" w:rsidRDefault="00AF5BCA" w:rsidP="00AF5BCA">
      <w:pPr>
        <w:numPr>
          <w:ilvl w:val="2"/>
          <w:numId w:val="1"/>
        </w:numPr>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Забезпечує проведення колективних переговорів, укладання колективного договору в порядку, визначеному законодавством України.</w:t>
      </w:r>
    </w:p>
    <w:p w14:paraId="0DEEF111" w14:textId="77777777" w:rsidR="00AF5BCA" w:rsidRPr="009E3A0A" w:rsidRDefault="00AF5BCA" w:rsidP="00AF5BCA">
      <w:pPr>
        <w:numPr>
          <w:ilvl w:val="2"/>
          <w:numId w:val="1"/>
        </w:numPr>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Призначає на посаду та звільняє з посади своїх заступників і головного бухгалтера Підприємства. Призначає на посади та звільняє  керівників структурних підрозділів, інших працівників.</w:t>
      </w:r>
    </w:p>
    <w:p w14:paraId="22A2E155" w14:textId="77777777" w:rsidR="00AF5BCA" w:rsidRPr="009E3A0A" w:rsidRDefault="00AF5BCA" w:rsidP="00AF5BCA">
      <w:pPr>
        <w:numPr>
          <w:ilvl w:val="2"/>
          <w:numId w:val="1"/>
        </w:numPr>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Забезпечує дотримання на Підприємстві вимог законодавства про охорону праці, санітарно-гігієнічних та протипожежних норм і правил, створення належних умов праці.</w:t>
      </w:r>
    </w:p>
    <w:p w14:paraId="5DAB50A5" w14:textId="77777777" w:rsidR="00AF5BCA" w:rsidRPr="009E3A0A" w:rsidRDefault="00AF5BCA" w:rsidP="00AF5BCA">
      <w:pPr>
        <w:numPr>
          <w:ilvl w:val="2"/>
          <w:numId w:val="1"/>
        </w:numPr>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Вживає заходи до своєчасної та в повному обсязі виплати заробітної плати, а також сплати передбачених законодавством податків, зборів та інших обов’язкових платежів.</w:t>
      </w:r>
    </w:p>
    <w:p w14:paraId="1041B0D2" w14:textId="77777777" w:rsidR="00AF5BCA" w:rsidRPr="009E3A0A" w:rsidRDefault="00AF5BCA" w:rsidP="00AF5BCA">
      <w:pPr>
        <w:numPr>
          <w:ilvl w:val="2"/>
          <w:numId w:val="1"/>
        </w:numPr>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 xml:space="preserve"> Несе відповідальність за збитки, завдані Підприємству з вини керівника Підприємства в порядку, визначеному законодавством.</w:t>
      </w:r>
    </w:p>
    <w:p w14:paraId="43292AD3" w14:textId="77777777" w:rsidR="00AF5BCA" w:rsidRPr="009E3A0A" w:rsidRDefault="00AF5BCA" w:rsidP="00AF5BCA">
      <w:pPr>
        <w:numPr>
          <w:ilvl w:val="2"/>
          <w:numId w:val="1"/>
        </w:numPr>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Затверджує положення про структурні підрозділи Підприємства, інші положення та порядки, що мають системний характер.</w:t>
      </w:r>
    </w:p>
    <w:p w14:paraId="1D5CC5E2" w14:textId="77777777" w:rsidR="00AF5BCA" w:rsidRPr="009E3A0A" w:rsidRDefault="00AF5BCA" w:rsidP="00AF5BCA">
      <w:pPr>
        <w:numPr>
          <w:ilvl w:val="2"/>
          <w:numId w:val="1"/>
        </w:numPr>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 xml:space="preserve">За погодженням з Засновником та відповідно до вимог законодавства та даного Статуту має право укладати договори оренди майна.  </w:t>
      </w:r>
    </w:p>
    <w:p w14:paraId="0B2031CB" w14:textId="77777777" w:rsidR="00AF5BCA" w:rsidRPr="009E3A0A" w:rsidRDefault="00AF5BCA" w:rsidP="00AF5BCA">
      <w:pPr>
        <w:numPr>
          <w:ilvl w:val="2"/>
          <w:numId w:val="1"/>
        </w:numPr>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lastRenderedPageBreak/>
        <w:t>Вирішує інші питання віднесені, до компетенції керівника Підприємства згідно із законодавством, цим Статутом, контрактом між Засновником та керівником Підприємства.</w:t>
      </w:r>
    </w:p>
    <w:p w14:paraId="6D22DF2F" w14:textId="77777777" w:rsidR="00AF5BCA" w:rsidRPr="009E3A0A" w:rsidRDefault="00AF5BCA" w:rsidP="00AF5BCA">
      <w:pPr>
        <w:numPr>
          <w:ilvl w:val="1"/>
          <w:numId w:val="1"/>
        </w:numPr>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Керівник Підприємства та головний бухгалтер несуть персональну відповідальність за додержанням порядку ведення та достовірності обліку та</w:t>
      </w:r>
      <w:r w:rsidR="0014587D">
        <w:rPr>
          <w:rFonts w:ascii="Times New Roman" w:eastAsia="Calibri" w:hAnsi="Times New Roman" w:cs="Times New Roman"/>
          <w:sz w:val="28"/>
          <w:szCs w:val="28"/>
          <w:lang w:val="uk-UA"/>
        </w:rPr>
        <w:t xml:space="preserve"> фінансової і</w:t>
      </w:r>
      <w:r w:rsidRPr="009E3A0A">
        <w:rPr>
          <w:rFonts w:ascii="Times New Roman" w:eastAsia="Calibri" w:hAnsi="Times New Roman" w:cs="Times New Roman"/>
          <w:sz w:val="28"/>
          <w:szCs w:val="28"/>
          <w:lang w:val="uk-UA"/>
        </w:rPr>
        <w:t xml:space="preserve"> статистичної звітності у встановленому законодавством порядку.</w:t>
      </w:r>
    </w:p>
    <w:p w14:paraId="6DD8EEE1" w14:textId="77777777" w:rsidR="00AF5BCA" w:rsidRPr="009E3A0A" w:rsidRDefault="00AF5BCA" w:rsidP="00AF5BCA">
      <w:pPr>
        <w:numPr>
          <w:ilvl w:val="1"/>
          <w:numId w:val="1"/>
        </w:numPr>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У разі відсутності керівника Підприємства або неможливості виконувати свої обов'язки з інших причин, його обов'язки виконує заступник керівника (заступник директора) чи інша особа згідно з функціональними (посадовими) обов'язками.</w:t>
      </w:r>
    </w:p>
    <w:p w14:paraId="365121A7" w14:textId="77777777" w:rsidR="00AF5BCA" w:rsidRPr="009E3A0A" w:rsidRDefault="00AF5BCA" w:rsidP="00AF5BCA">
      <w:pPr>
        <w:ind w:left="645"/>
        <w:contextualSpacing/>
        <w:jc w:val="both"/>
        <w:rPr>
          <w:rFonts w:ascii="Times New Roman" w:eastAsia="Calibri" w:hAnsi="Times New Roman" w:cs="Times New Roman"/>
          <w:sz w:val="28"/>
          <w:szCs w:val="28"/>
          <w:lang w:val="uk-UA"/>
        </w:rPr>
      </w:pPr>
    </w:p>
    <w:p w14:paraId="6184DD81" w14:textId="77777777" w:rsidR="00AF5BCA" w:rsidRDefault="00AF5BCA" w:rsidP="0071715F">
      <w:pPr>
        <w:numPr>
          <w:ilvl w:val="0"/>
          <w:numId w:val="1"/>
        </w:numPr>
        <w:contextualSpacing/>
        <w:jc w:val="center"/>
        <w:rPr>
          <w:rFonts w:ascii="Times New Roman" w:eastAsia="Calibri" w:hAnsi="Times New Roman" w:cs="Times New Roman"/>
          <w:b/>
          <w:sz w:val="28"/>
          <w:szCs w:val="28"/>
          <w:lang w:val="uk-UA"/>
        </w:rPr>
      </w:pPr>
      <w:r w:rsidRPr="009E3A0A">
        <w:rPr>
          <w:rFonts w:ascii="Times New Roman" w:eastAsia="Calibri" w:hAnsi="Times New Roman" w:cs="Times New Roman"/>
          <w:b/>
          <w:sz w:val="28"/>
          <w:szCs w:val="28"/>
          <w:lang w:val="uk-UA"/>
        </w:rPr>
        <w:t>ОРГАНІЗАЦІЙНА СТРУКТУРА ПІДПРИЄМСТВА</w:t>
      </w:r>
    </w:p>
    <w:p w14:paraId="413295E6" w14:textId="77777777" w:rsidR="0071715F" w:rsidRPr="0071715F" w:rsidRDefault="0071715F" w:rsidP="0071715F">
      <w:pPr>
        <w:ind w:left="645"/>
        <w:contextualSpacing/>
        <w:rPr>
          <w:rFonts w:ascii="Times New Roman" w:eastAsia="Calibri" w:hAnsi="Times New Roman" w:cs="Times New Roman"/>
          <w:b/>
          <w:sz w:val="28"/>
          <w:szCs w:val="28"/>
          <w:lang w:val="uk-UA"/>
        </w:rPr>
      </w:pPr>
    </w:p>
    <w:p w14:paraId="4CAD71F2" w14:textId="77777777" w:rsidR="00AF5BCA" w:rsidRPr="009E3A0A" w:rsidRDefault="00AF5BCA" w:rsidP="00AF5BCA">
      <w:pPr>
        <w:widowControl w:val="0"/>
        <w:numPr>
          <w:ilvl w:val="1"/>
          <w:numId w:val="4"/>
        </w:numPr>
        <w:tabs>
          <w:tab w:val="left" w:pos="1400"/>
        </w:tabs>
        <w:kinsoku w:val="0"/>
        <w:overflowPunct w:val="0"/>
        <w:autoSpaceDE w:val="0"/>
        <w:autoSpaceDN w:val="0"/>
        <w:adjustRightInd w:val="0"/>
        <w:spacing w:before="263" w:after="0" w:line="240" w:lineRule="auto"/>
        <w:jc w:val="both"/>
        <w:rPr>
          <w:rFonts w:ascii="Times New Roman" w:eastAsia="Calibri" w:hAnsi="Times New Roman" w:cs="Times New Roman"/>
          <w:sz w:val="28"/>
          <w:szCs w:val="28"/>
        </w:rPr>
      </w:pPr>
      <w:r w:rsidRPr="009E3A0A">
        <w:rPr>
          <w:rFonts w:ascii="Times New Roman" w:eastAsia="Calibri" w:hAnsi="Times New Roman" w:cs="Times New Roman"/>
          <w:spacing w:val="-4"/>
          <w:sz w:val="28"/>
          <w:szCs w:val="28"/>
        </w:rPr>
        <w:t xml:space="preserve">Структура </w:t>
      </w:r>
      <w:proofErr w:type="spellStart"/>
      <w:r w:rsidRPr="009E3A0A">
        <w:rPr>
          <w:rFonts w:ascii="Times New Roman" w:eastAsia="Calibri" w:hAnsi="Times New Roman" w:cs="Times New Roman"/>
          <w:sz w:val="28"/>
          <w:szCs w:val="28"/>
        </w:rPr>
        <w:t>Підприємства</w:t>
      </w:r>
      <w:proofErr w:type="spellEnd"/>
      <w:r w:rsidRPr="009E3A0A">
        <w:rPr>
          <w:rFonts w:ascii="Times New Roman" w:eastAsia="Calibri" w:hAnsi="Times New Roman" w:cs="Times New Roman"/>
          <w:spacing w:val="4"/>
          <w:sz w:val="28"/>
          <w:szCs w:val="28"/>
        </w:rPr>
        <w:t xml:space="preserve"> </w:t>
      </w:r>
      <w:proofErr w:type="spellStart"/>
      <w:r w:rsidRPr="009E3A0A">
        <w:rPr>
          <w:rFonts w:ascii="Times New Roman" w:eastAsia="Calibri" w:hAnsi="Times New Roman" w:cs="Times New Roman"/>
          <w:spacing w:val="-6"/>
          <w:sz w:val="28"/>
          <w:szCs w:val="28"/>
        </w:rPr>
        <w:t>включає</w:t>
      </w:r>
      <w:proofErr w:type="spellEnd"/>
      <w:r w:rsidRPr="009E3A0A">
        <w:rPr>
          <w:rFonts w:ascii="Times New Roman" w:eastAsia="Calibri" w:hAnsi="Times New Roman" w:cs="Times New Roman"/>
          <w:spacing w:val="-6"/>
          <w:sz w:val="28"/>
          <w:szCs w:val="28"/>
        </w:rPr>
        <w:t>:</w:t>
      </w:r>
    </w:p>
    <w:p w14:paraId="34F91F24" w14:textId="77777777" w:rsidR="00AF5BCA" w:rsidRPr="009E3A0A" w:rsidRDefault="00AF5BCA" w:rsidP="00AF5BCA">
      <w:pPr>
        <w:widowControl w:val="0"/>
        <w:numPr>
          <w:ilvl w:val="2"/>
          <w:numId w:val="3"/>
        </w:numPr>
        <w:tabs>
          <w:tab w:val="left" w:pos="1400"/>
        </w:tabs>
        <w:kinsoku w:val="0"/>
        <w:overflowPunct w:val="0"/>
        <w:autoSpaceDE w:val="0"/>
        <w:autoSpaceDN w:val="0"/>
        <w:adjustRightInd w:val="0"/>
        <w:spacing w:before="80" w:after="0" w:line="240" w:lineRule="auto"/>
        <w:ind w:left="1800" w:right="1275"/>
        <w:rPr>
          <w:rFonts w:ascii="Times New Roman" w:eastAsia="Calibri" w:hAnsi="Times New Roman" w:cs="Times New Roman"/>
          <w:color w:val="000000"/>
          <w:spacing w:val="-6"/>
          <w:sz w:val="28"/>
          <w:szCs w:val="28"/>
        </w:rPr>
      </w:pPr>
      <w:proofErr w:type="spellStart"/>
      <w:r w:rsidRPr="009E3A0A">
        <w:rPr>
          <w:rFonts w:ascii="Times New Roman" w:eastAsia="Calibri" w:hAnsi="Times New Roman" w:cs="Times New Roman"/>
          <w:sz w:val="28"/>
          <w:szCs w:val="28"/>
        </w:rPr>
        <w:t>Адміністративно-управлінський</w:t>
      </w:r>
      <w:proofErr w:type="spellEnd"/>
      <w:r w:rsidRPr="009E3A0A">
        <w:rPr>
          <w:rFonts w:ascii="Times New Roman" w:eastAsia="Calibri" w:hAnsi="Times New Roman" w:cs="Times New Roman"/>
          <w:spacing w:val="-1"/>
          <w:sz w:val="28"/>
          <w:szCs w:val="28"/>
        </w:rPr>
        <w:t xml:space="preserve"> </w:t>
      </w:r>
      <w:proofErr w:type="spellStart"/>
      <w:r w:rsidRPr="009E3A0A">
        <w:rPr>
          <w:rFonts w:ascii="Times New Roman" w:eastAsia="Calibri" w:hAnsi="Times New Roman" w:cs="Times New Roman"/>
          <w:spacing w:val="-5"/>
          <w:sz w:val="28"/>
          <w:szCs w:val="28"/>
        </w:rPr>
        <w:t>відділ</w:t>
      </w:r>
      <w:proofErr w:type="spellEnd"/>
      <w:r w:rsidRPr="009E3A0A">
        <w:rPr>
          <w:rFonts w:ascii="Times New Roman" w:eastAsia="Calibri" w:hAnsi="Times New Roman" w:cs="Times New Roman"/>
          <w:spacing w:val="-5"/>
          <w:sz w:val="28"/>
          <w:szCs w:val="28"/>
        </w:rPr>
        <w:t>.</w:t>
      </w:r>
    </w:p>
    <w:p w14:paraId="542C73D4" w14:textId="77777777" w:rsidR="00AF5BCA" w:rsidRPr="009E3A0A" w:rsidRDefault="00AF5BCA" w:rsidP="00AF5BCA">
      <w:pPr>
        <w:widowControl w:val="0"/>
        <w:numPr>
          <w:ilvl w:val="2"/>
          <w:numId w:val="3"/>
        </w:numPr>
        <w:tabs>
          <w:tab w:val="left" w:pos="1400"/>
        </w:tabs>
        <w:kinsoku w:val="0"/>
        <w:overflowPunct w:val="0"/>
        <w:autoSpaceDE w:val="0"/>
        <w:autoSpaceDN w:val="0"/>
        <w:adjustRightInd w:val="0"/>
        <w:spacing w:before="80" w:after="0" w:line="240" w:lineRule="auto"/>
        <w:ind w:left="1800" w:right="1275"/>
        <w:rPr>
          <w:rFonts w:ascii="Times New Roman" w:eastAsia="Calibri" w:hAnsi="Times New Roman" w:cs="Times New Roman"/>
          <w:color w:val="000000"/>
          <w:spacing w:val="-6"/>
          <w:sz w:val="28"/>
          <w:szCs w:val="28"/>
        </w:rPr>
      </w:pPr>
      <w:proofErr w:type="spellStart"/>
      <w:r w:rsidRPr="009E3A0A">
        <w:rPr>
          <w:rFonts w:ascii="Times New Roman" w:eastAsia="Calibri" w:hAnsi="Times New Roman" w:cs="Times New Roman"/>
          <w:spacing w:val="-4"/>
          <w:sz w:val="28"/>
          <w:szCs w:val="28"/>
        </w:rPr>
        <w:t>Допоміжні</w:t>
      </w:r>
      <w:proofErr w:type="spellEnd"/>
      <w:r w:rsidRPr="009E3A0A">
        <w:rPr>
          <w:rFonts w:ascii="Times New Roman" w:eastAsia="Calibri" w:hAnsi="Times New Roman" w:cs="Times New Roman"/>
          <w:spacing w:val="-4"/>
          <w:sz w:val="28"/>
          <w:szCs w:val="28"/>
        </w:rPr>
        <w:t xml:space="preserve"> </w:t>
      </w:r>
      <w:proofErr w:type="spellStart"/>
      <w:r w:rsidRPr="009E3A0A">
        <w:rPr>
          <w:rFonts w:ascii="Times New Roman" w:eastAsia="Calibri" w:hAnsi="Times New Roman" w:cs="Times New Roman"/>
          <w:spacing w:val="-4"/>
          <w:sz w:val="28"/>
          <w:szCs w:val="28"/>
        </w:rPr>
        <w:t>господарчі</w:t>
      </w:r>
      <w:proofErr w:type="spellEnd"/>
      <w:r w:rsidR="005274A9">
        <w:rPr>
          <w:rFonts w:ascii="Times New Roman" w:eastAsia="Calibri" w:hAnsi="Times New Roman" w:cs="Times New Roman"/>
          <w:spacing w:val="-4"/>
          <w:sz w:val="28"/>
          <w:szCs w:val="28"/>
          <w:lang w:val="uk-UA"/>
        </w:rPr>
        <w:t xml:space="preserve"> підрозділи</w:t>
      </w:r>
      <w:r w:rsidRPr="009E3A0A">
        <w:rPr>
          <w:rFonts w:ascii="Times New Roman" w:eastAsia="Calibri" w:hAnsi="Times New Roman" w:cs="Times New Roman"/>
          <w:spacing w:val="-4"/>
          <w:sz w:val="28"/>
          <w:szCs w:val="28"/>
        </w:rPr>
        <w:t>.</w:t>
      </w:r>
    </w:p>
    <w:p w14:paraId="48647E5B" w14:textId="77777777" w:rsidR="009E3A0A" w:rsidRPr="009E3A0A" w:rsidRDefault="009E3A0A" w:rsidP="00AF5BCA">
      <w:pPr>
        <w:widowControl w:val="0"/>
        <w:numPr>
          <w:ilvl w:val="2"/>
          <w:numId w:val="3"/>
        </w:numPr>
        <w:tabs>
          <w:tab w:val="left" w:pos="1400"/>
        </w:tabs>
        <w:kinsoku w:val="0"/>
        <w:overflowPunct w:val="0"/>
        <w:autoSpaceDE w:val="0"/>
        <w:autoSpaceDN w:val="0"/>
        <w:adjustRightInd w:val="0"/>
        <w:spacing w:before="80" w:after="0" w:line="240" w:lineRule="auto"/>
        <w:ind w:left="1800" w:right="1275"/>
        <w:rPr>
          <w:rFonts w:ascii="Times New Roman" w:eastAsia="Calibri" w:hAnsi="Times New Roman" w:cs="Times New Roman"/>
          <w:color w:val="000000"/>
          <w:spacing w:val="-6"/>
          <w:sz w:val="28"/>
          <w:szCs w:val="28"/>
        </w:rPr>
      </w:pPr>
      <w:r>
        <w:rPr>
          <w:rFonts w:ascii="Times New Roman" w:eastAsia="Calibri" w:hAnsi="Times New Roman" w:cs="Times New Roman"/>
          <w:spacing w:val="-4"/>
          <w:sz w:val="28"/>
          <w:szCs w:val="28"/>
          <w:lang w:val="uk-UA"/>
        </w:rPr>
        <w:t>Стаціонарні відділення</w:t>
      </w:r>
    </w:p>
    <w:p w14:paraId="525049F1" w14:textId="77777777" w:rsidR="009E3A0A" w:rsidRPr="005274A9" w:rsidRDefault="005274A9" w:rsidP="00AF5BCA">
      <w:pPr>
        <w:widowControl w:val="0"/>
        <w:numPr>
          <w:ilvl w:val="2"/>
          <w:numId w:val="3"/>
        </w:numPr>
        <w:tabs>
          <w:tab w:val="left" w:pos="1400"/>
        </w:tabs>
        <w:kinsoku w:val="0"/>
        <w:overflowPunct w:val="0"/>
        <w:autoSpaceDE w:val="0"/>
        <w:autoSpaceDN w:val="0"/>
        <w:adjustRightInd w:val="0"/>
        <w:spacing w:before="80" w:after="0" w:line="240" w:lineRule="auto"/>
        <w:ind w:left="1800" w:right="1275"/>
        <w:rPr>
          <w:rFonts w:ascii="Times New Roman" w:eastAsia="Calibri" w:hAnsi="Times New Roman" w:cs="Times New Roman"/>
          <w:color w:val="000000"/>
          <w:spacing w:val="-6"/>
          <w:sz w:val="28"/>
          <w:szCs w:val="28"/>
        </w:rPr>
      </w:pPr>
      <w:r>
        <w:rPr>
          <w:rFonts w:ascii="Times New Roman" w:eastAsia="Calibri" w:hAnsi="Times New Roman" w:cs="Times New Roman"/>
          <w:color w:val="000000"/>
          <w:spacing w:val="-6"/>
          <w:sz w:val="28"/>
          <w:szCs w:val="28"/>
          <w:lang w:val="uk-UA"/>
        </w:rPr>
        <w:t>Допоміжні лікувально-діагностичні  підрозділи.</w:t>
      </w:r>
    </w:p>
    <w:p w14:paraId="6D317711" w14:textId="77777777" w:rsidR="005274A9" w:rsidRPr="009E3A0A" w:rsidRDefault="0071715F" w:rsidP="00AF5BCA">
      <w:pPr>
        <w:widowControl w:val="0"/>
        <w:numPr>
          <w:ilvl w:val="2"/>
          <w:numId w:val="3"/>
        </w:numPr>
        <w:tabs>
          <w:tab w:val="left" w:pos="1400"/>
        </w:tabs>
        <w:kinsoku w:val="0"/>
        <w:overflowPunct w:val="0"/>
        <w:autoSpaceDE w:val="0"/>
        <w:autoSpaceDN w:val="0"/>
        <w:adjustRightInd w:val="0"/>
        <w:spacing w:before="80" w:after="0" w:line="240" w:lineRule="auto"/>
        <w:ind w:left="1800" w:right="1275"/>
        <w:rPr>
          <w:rFonts w:ascii="Times New Roman" w:eastAsia="Calibri" w:hAnsi="Times New Roman" w:cs="Times New Roman"/>
          <w:color w:val="000000"/>
          <w:spacing w:val="-6"/>
          <w:sz w:val="28"/>
          <w:szCs w:val="28"/>
        </w:rPr>
      </w:pPr>
      <w:r>
        <w:rPr>
          <w:rFonts w:ascii="Times New Roman" w:eastAsia="Calibri" w:hAnsi="Times New Roman" w:cs="Times New Roman"/>
          <w:color w:val="000000"/>
          <w:spacing w:val="-6"/>
          <w:sz w:val="28"/>
          <w:szCs w:val="28"/>
          <w:lang w:val="uk-UA"/>
        </w:rPr>
        <w:t>А</w:t>
      </w:r>
      <w:r w:rsidR="005274A9">
        <w:rPr>
          <w:rFonts w:ascii="Times New Roman" w:eastAsia="Calibri" w:hAnsi="Times New Roman" w:cs="Times New Roman"/>
          <w:color w:val="000000"/>
          <w:spacing w:val="-6"/>
          <w:sz w:val="28"/>
          <w:szCs w:val="28"/>
          <w:lang w:val="uk-UA"/>
        </w:rPr>
        <w:t>мбула</w:t>
      </w:r>
      <w:r>
        <w:rPr>
          <w:rFonts w:ascii="Times New Roman" w:eastAsia="Calibri" w:hAnsi="Times New Roman" w:cs="Times New Roman"/>
          <w:color w:val="000000"/>
          <w:spacing w:val="-6"/>
          <w:sz w:val="28"/>
          <w:szCs w:val="28"/>
          <w:lang w:val="uk-UA"/>
        </w:rPr>
        <w:t>торно-поліклінічне відділення</w:t>
      </w:r>
    </w:p>
    <w:p w14:paraId="1DB1C32F" w14:textId="77777777" w:rsidR="00AF5BCA" w:rsidRPr="009E3A0A" w:rsidRDefault="00AF5BCA" w:rsidP="00AF5BCA">
      <w:pPr>
        <w:widowControl w:val="0"/>
        <w:numPr>
          <w:ilvl w:val="1"/>
          <w:numId w:val="1"/>
        </w:numPr>
        <w:tabs>
          <w:tab w:val="left" w:pos="1596"/>
        </w:tabs>
        <w:kinsoku w:val="0"/>
        <w:overflowPunct w:val="0"/>
        <w:autoSpaceDE w:val="0"/>
        <w:autoSpaceDN w:val="0"/>
        <w:adjustRightInd w:val="0"/>
        <w:spacing w:before="80" w:after="0" w:line="240" w:lineRule="auto"/>
        <w:ind w:right="1275"/>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noProof/>
          <w:sz w:val="28"/>
          <w:szCs w:val="28"/>
          <w:lang w:eastAsia="ru-RU"/>
        </w:rPr>
        <mc:AlternateContent>
          <mc:Choice Requires="wps">
            <w:drawing>
              <wp:anchor distT="0" distB="0" distL="114300" distR="114300" simplePos="0" relativeHeight="251659264" behindDoc="1" locked="0" layoutInCell="0" allowOverlap="1" wp14:anchorId="2B714269" wp14:editId="330D8186">
                <wp:simplePos x="0" y="0"/>
                <wp:positionH relativeFrom="page">
                  <wp:posOffset>0</wp:posOffset>
                </wp:positionH>
                <wp:positionV relativeFrom="page">
                  <wp:posOffset>140335</wp:posOffset>
                </wp:positionV>
                <wp:extent cx="7556500" cy="1041400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41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BCF64D" w14:textId="77777777" w:rsidR="00AF5BCA" w:rsidRDefault="00AF5BCA" w:rsidP="00AF5BCA">
                            <w:pPr>
                              <w:rPr>
                                <w:szCs w:val="24"/>
                                <w:lang w:val="en-US"/>
                              </w:rPr>
                            </w:pPr>
                          </w:p>
                          <w:p w14:paraId="3E41D644" w14:textId="77777777" w:rsidR="00AF5BCA" w:rsidRPr="006B5142" w:rsidRDefault="00AF5BCA" w:rsidP="00AF5BCA">
                            <w:pPr>
                              <w:rPr>
                                <w:szCs w:val="24"/>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714269" id="Прямоугольник 1" o:spid="_x0000_s1026" style="position:absolute;left:0;text-align:left;margin-left:0;margin-top:11.05pt;width:595pt;height:820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" o:allowincell="f" filled="f" stroked="f">
                <v:textbox inset="0,0,0,0">
                  <w:txbxContent>
                    <w:p w14:paraId="7ABCF64D" w14:textId="77777777" w:rsidR="00AF5BCA" w:rsidRDefault="00AF5BCA" w:rsidP="00AF5BCA">
                      <w:pPr>
                        <w:rPr>
                          <w:szCs w:val="24"/>
                          <w:lang w:val="en-US"/>
                        </w:rPr>
                      </w:pPr>
                    </w:p>
                    <w:p w14:paraId="3E41D644" w14:textId="77777777" w:rsidR="00AF5BCA" w:rsidRPr="006B5142" w:rsidRDefault="00AF5BCA" w:rsidP="00AF5BCA">
                      <w:pPr>
                        <w:rPr>
                          <w:szCs w:val="24"/>
                          <w:lang w:val="en-US"/>
                        </w:rPr>
                      </w:pPr>
                    </w:p>
                  </w:txbxContent>
                </v:textbox>
                <w10:wrap anchorx="page" anchory="page"/>
              </v:rect>
            </w:pict>
          </mc:Fallback>
        </mc:AlternateContent>
      </w:r>
      <w:r w:rsidRPr="009E3A0A">
        <w:rPr>
          <w:rFonts w:ascii="Times New Roman" w:eastAsia="Calibri" w:hAnsi="Times New Roman" w:cs="Times New Roman"/>
          <w:sz w:val="28"/>
          <w:szCs w:val="28"/>
          <w:lang w:val="uk-UA"/>
        </w:rPr>
        <w:t xml:space="preserve">  Структура Підприємства, порядок внутрішньої організації та сфери діяльності структурних підрозділів підприємства затверджуються керівником Підприємства. </w:t>
      </w:r>
    </w:p>
    <w:p w14:paraId="4799AD3A" w14:textId="77777777" w:rsidR="00AF5BCA" w:rsidRPr="009E3A0A" w:rsidRDefault="00AF5BCA" w:rsidP="00AF5BCA">
      <w:pPr>
        <w:numPr>
          <w:ilvl w:val="1"/>
          <w:numId w:val="1"/>
        </w:numPr>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Функціональні обов’язки та посадові інструкції  працівників Підприємства затверджуються його керівником.</w:t>
      </w:r>
    </w:p>
    <w:p w14:paraId="6D976B06" w14:textId="77777777" w:rsidR="00AF5BCA" w:rsidRPr="0071715F" w:rsidRDefault="00AF5BCA" w:rsidP="0071715F">
      <w:pPr>
        <w:numPr>
          <w:ilvl w:val="1"/>
          <w:numId w:val="1"/>
        </w:numPr>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Штатну чисельність Підприємства керівник визначає на власний розсуд на підставі фактичних надходжень та з урахуванням видатків Підприємства, погодженого в установленому  законодавством та цим Статутом порядку з урахуванням необхідності створення відповідних умов для забезпечення належної доступності та якості медичної послуги.</w:t>
      </w:r>
    </w:p>
    <w:p w14:paraId="64F1C707" w14:textId="77777777" w:rsidR="00AF5BCA" w:rsidRPr="009E3A0A" w:rsidRDefault="00AF5BCA" w:rsidP="00AF5BCA">
      <w:pPr>
        <w:widowControl w:val="0"/>
        <w:kinsoku w:val="0"/>
        <w:overflowPunct w:val="0"/>
        <w:autoSpaceDE w:val="0"/>
        <w:autoSpaceDN w:val="0"/>
        <w:adjustRightInd w:val="0"/>
        <w:spacing w:before="6" w:after="0" w:line="240" w:lineRule="auto"/>
        <w:jc w:val="both"/>
        <w:rPr>
          <w:rFonts w:ascii="Times New Roman" w:eastAsia="Times New Roman" w:hAnsi="Times New Roman" w:cs="Times New Roman"/>
          <w:sz w:val="28"/>
          <w:szCs w:val="28"/>
          <w:highlight w:val="yellow"/>
          <w:lang w:val="uk-UA" w:eastAsia="ru-RU"/>
        </w:rPr>
      </w:pPr>
    </w:p>
    <w:p w14:paraId="2A6D4F81" w14:textId="77777777" w:rsidR="00AF5BCA" w:rsidRPr="009E3A0A" w:rsidRDefault="00AF5BCA" w:rsidP="00AF5BCA">
      <w:pPr>
        <w:numPr>
          <w:ilvl w:val="0"/>
          <w:numId w:val="4"/>
        </w:numPr>
        <w:contextualSpacing/>
        <w:jc w:val="center"/>
        <w:rPr>
          <w:rFonts w:ascii="Times New Roman" w:eastAsia="Calibri" w:hAnsi="Times New Roman" w:cs="Times New Roman"/>
          <w:b/>
          <w:sz w:val="28"/>
          <w:szCs w:val="28"/>
          <w:lang w:val="uk-UA"/>
        </w:rPr>
      </w:pPr>
      <w:r w:rsidRPr="009E3A0A">
        <w:rPr>
          <w:rFonts w:ascii="Times New Roman" w:eastAsia="Calibri" w:hAnsi="Times New Roman" w:cs="Times New Roman"/>
          <w:b/>
          <w:sz w:val="28"/>
          <w:szCs w:val="28"/>
          <w:lang w:val="uk-UA"/>
        </w:rPr>
        <w:t>ПОВНОВАЖЕННЯ ТРУДОВОГО КОЛЕКТИВУ</w:t>
      </w:r>
    </w:p>
    <w:p w14:paraId="3E8FDA49" w14:textId="77777777" w:rsidR="00AF5BCA" w:rsidRPr="009E3A0A" w:rsidRDefault="00AF5BCA" w:rsidP="00AF5BCA">
      <w:pPr>
        <w:ind w:left="645"/>
        <w:contextualSpacing/>
        <w:rPr>
          <w:rFonts w:ascii="Times New Roman" w:eastAsia="Calibri" w:hAnsi="Times New Roman" w:cs="Times New Roman"/>
          <w:b/>
          <w:sz w:val="28"/>
          <w:szCs w:val="28"/>
          <w:lang w:val="uk-UA"/>
        </w:rPr>
      </w:pPr>
    </w:p>
    <w:p w14:paraId="2FB5F4DE" w14:textId="77777777" w:rsidR="00AF5BCA" w:rsidRDefault="00AF5BCA" w:rsidP="00AF5BCA">
      <w:pPr>
        <w:numPr>
          <w:ilvl w:val="1"/>
          <w:numId w:val="4"/>
        </w:numPr>
        <w:ind w:left="709" w:hanging="709"/>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Працівники Підприємства мають право брати участь в управлінні Підприємством через загальні збори трудового колективу, професійні спілки, які діють у трудовому колективі, органи, уповноважені трудовим колективом на представництво, вносити пропозиції щодо поліпшення роботи Підприємства, а також з питань соціально-культурного і побутового забезпечення працюючих.</w:t>
      </w:r>
    </w:p>
    <w:p w14:paraId="727FB406" w14:textId="77777777" w:rsidR="0071715F" w:rsidRPr="009E3A0A" w:rsidRDefault="0071715F" w:rsidP="00AF5BCA">
      <w:pPr>
        <w:numPr>
          <w:ilvl w:val="1"/>
          <w:numId w:val="4"/>
        </w:numPr>
        <w:ind w:left="709" w:hanging="709"/>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lastRenderedPageBreak/>
        <w:t xml:space="preserve">Представники первинної профспілкової організації </w:t>
      </w:r>
      <w:proofErr w:type="spellStart"/>
      <w:r>
        <w:rPr>
          <w:rFonts w:ascii="Times New Roman" w:eastAsia="Calibri" w:hAnsi="Times New Roman" w:cs="Times New Roman"/>
          <w:sz w:val="28"/>
          <w:szCs w:val="28"/>
          <w:lang w:val="uk-UA"/>
        </w:rPr>
        <w:t>представляютиь</w:t>
      </w:r>
      <w:proofErr w:type="spellEnd"/>
      <w:r>
        <w:rPr>
          <w:rFonts w:ascii="Times New Roman" w:eastAsia="Calibri" w:hAnsi="Times New Roman" w:cs="Times New Roman"/>
          <w:sz w:val="28"/>
          <w:szCs w:val="28"/>
          <w:lang w:val="uk-UA"/>
        </w:rPr>
        <w:t xml:space="preserve"> інтереси працівників в органах управління Підприємства відповідно до чинного законодавства.</w:t>
      </w:r>
    </w:p>
    <w:p w14:paraId="282A400B" w14:textId="77777777" w:rsidR="00AF5BCA" w:rsidRPr="009E3A0A" w:rsidRDefault="00AF5BCA" w:rsidP="00AF5BCA">
      <w:pPr>
        <w:numPr>
          <w:ilvl w:val="1"/>
          <w:numId w:val="4"/>
        </w:numPr>
        <w:ind w:left="709" w:hanging="709"/>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 xml:space="preserve">Підприємство зобов’язане створювати умови, які б забезпечували участь працівників у його управлінні.  </w:t>
      </w:r>
    </w:p>
    <w:p w14:paraId="77E7B531" w14:textId="77777777" w:rsidR="00AF5BCA" w:rsidRPr="009E3A0A" w:rsidRDefault="00AF5BCA" w:rsidP="00AF5BCA">
      <w:pPr>
        <w:numPr>
          <w:ilvl w:val="1"/>
          <w:numId w:val="4"/>
        </w:numPr>
        <w:ind w:left="709" w:hanging="709"/>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Трудовий колектив Підприємства складається з усіх громадян,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Підприємством.</w:t>
      </w:r>
    </w:p>
    <w:p w14:paraId="0F1F18C8" w14:textId="77777777" w:rsidR="00AF5BCA" w:rsidRPr="009E3A0A" w:rsidRDefault="00AF5BCA" w:rsidP="00AF5BCA">
      <w:pPr>
        <w:numPr>
          <w:ilvl w:val="1"/>
          <w:numId w:val="4"/>
        </w:numPr>
        <w:ind w:left="709" w:hanging="709"/>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 xml:space="preserve">До складу органів, через які трудовий колектив реалізує своє право на участь в управлінні Підприємством, не може призначатися керівником Підприємства. Повноваження цих органів визначаються законодавством. </w:t>
      </w:r>
    </w:p>
    <w:p w14:paraId="37066D6D" w14:textId="77777777" w:rsidR="00AF5BCA" w:rsidRPr="009E3A0A" w:rsidRDefault="00AF5BCA" w:rsidP="00AF5BCA">
      <w:pPr>
        <w:numPr>
          <w:ilvl w:val="1"/>
          <w:numId w:val="4"/>
        </w:numPr>
        <w:ind w:left="709" w:hanging="709"/>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Виробничі, трудові та соціальні відносини трудового колективу з адміністрацією Підприємства регулюються колективним договором.</w:t>
      </w:r>
    </w:p>
    <w:p w14:paraId="0CA0ADFE" w14:textId="77777777" w:rsidR="00AF5BCA" w:rsidRPr="009E3A0A" w:rsidRDefault="00AF5BCA" w:rsidP="00AF5BCA">
      <w:pPr>
        <w:numPr>
          <w:ilvl w:val="1"/>
          <w:numId w:val="4"/>
        </w:numPr>
        <w:ind w:left="709" w:hanging="709"/>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Право укладання колективного договору надається керівнику Підприємства, а від імені трудового колективу – уповноваженому ним органу.</w:t>
      </w:r>
    </w:p>
    <w:p w14:paraId="0B3F9004" w14:textId="77777777" w:rsidR="00AF5BCA" w:rsidRPr="009E3A0A" w:rsidRDefault="00AF5BCA" w:rsidP="00AF5BCA">
      <w:pPr>
        <w:numPr>
          <w:ilvl w:val="1"/>
          <w:numId w:val="4"/>
        </w:numPr>
        <w:ind w:left="709" w:hanging="709"/>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Сторони колективного договору звітують на загальних зборах колективу не менш ніж один раз на рік.</w:t>
      </w:r>
    </w:p>
    <w:p w14:paraId="20849969" w14:textId="77777777" w:rsidR="00AF5BCA" w:rsidRPr="009E3A0A" w:rsidRDefault="00AF5BCA" w:rsidP="00AF5BCA">
      <w:pPr>
        <w:numPr>
          <w:ilvl w:val="1"/>
          <w:numId w:val="4"/>
        </w:numPr>
        <w:ind w:left="709" w:hanging="709"/>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Питання щодо поліпшення умов праці, життя і здоров’я, гарантії обов’язкового   медичного страхування працівників Підприємства, а також  інші питання соціального розвитку вирішуються трудовим колективом відповідно до законодавства, цього Статуту та колективного договору.</w:t>
      </w:r>
    </w:p>
    <w:p w14:paraId="19FE0E37" w14:textId="77777777" w:rsidR="00AF5BCA" w:rsidRPr="009E3A0A" w:rsidRDefault="00AF5BCA" w:rsidP="00AF5BCA">
      <w:pPr>
        <w:numPr>
          <w:ilvl w:val="1"/>
          <w:numId w:val="4"/>
        </w:numPr>
        <w:ind w:left="709" w:hanging="709"/>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Форми і системи оплати праці, норми праці, розцінки, ставки,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встановлюються у колективному договорі з дотриманням норм та гарантій передбачених законами та діючими нормативними актами.</w:t>
      </w:r>
    </w:p>
    <w:p w14:paraId="427408E1" w14:textId="77777777" w:rsidR="00AF5BCA" w:rsidRPr="009E3A0A" w:rsidRDefault="00AF5BCA" w:rsidP="00AF5BCA">
      <w:pPr>
        <w:numPr>
          <w:ilvl w:val="1"/>
          <w:numId w:val="4"/>
        </w:numPr>
        <w:ind w:left="709" w:hanging="709"/>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Мінімальна заробітна плата працівників Підприємства не може бути нижчою від встановленого законодавством мінімального розміру заробітної плати.</w:t>
      </w:r>
    </w:p>
    <w:p w14:paraId="788582B7" w14:textId="77777777" w:rsidR="00AF5BCA" w:rsidRPr="009E3A0A" w:rsidRDefault="00AF5BCA" w:rsidP="00AF5BCA">
      <w:pPr>
        <w:numPr>
          <w:ilvl w:val="1"/>
          <w:numId w:val="4"/>
        </w:numPr>
        <w:ind w:left="709" w:hanging="709"/>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Умови оплати праці та матеріального забезпечення керівника Підприємства визначаються контр</w:t>
      </w:r>
      <w:r w:rsidR="0014587D">
        <w:rPr>
          <w:rFonts w:ascii="Times New Roman" w:eastAsia="Calibri" w:hAnsi="Times New Roman" w:cs="Times New Roman"/>
          <w:sz w:val="28"/>
          <w:szCs w:val="28"/>
          <w:lang w:val="uk-UA"/>
        </w:rPr>
        <w:t>актом відповідно до чинного законодавства</w:t>
      </w:r>
    </w:p>
    <w:p w14:paraId="34F4A4A9" w14:textId="77777777" w:rsidR="00AF5BCA" w:rsidRPr="009E3A0A" w:rsidRDefault="00AF5BCA" w:rsidP="00AF5BCA">
      <w:pPr>
        <w:numPr>
          <w:ilvl w:val="1"/>
          <w:numId w:val="4"/>
        </w:numPr>
        <w:ind w:left="709" w:hanging="709"/>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Оплата праці працівників здійснюється у першочерговому порядку. Усі платежі здійснюються Підприємством після виконання зобов’язань щодо заробітної плати та відповідних нарахувань.</w:t>
      </w:r>
    </w:p>
    <w:p w14:paraId="285DBCBD" w14:textId="77777777" w:rsidR="00AF5BCA" w:rsidRPr="009E3A0A" w:rsidRDefault="00AF5BCA" w:rsidP="00AF5BCA">
      <w:pPr>
        <w:numPr>
          <w:ilvl w:val="1"/>
          <w:numId w:val="4"/>
        </w:numPr>
        <w:ind w:left="709" w:hanging="709"/>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Працівники Підприємства провадять свою діяльність відповідно до Статуту, колективного договору та посадових інструкцій згідно законодавства.</w:t>
      </w:r>
    </w:p>
    <w:p w14:paraId="2F1E743B" w14:textId="77777777" w:rsidR="00AF5BCA" w:rsidRDefault="00AF5BCA" w:rsidP="00AF5BCA">
      <w:pPr>
        <w:ind w:left="709" w:hanging="709"/>
        <w:contextualSpacing/>
        <w:jc w:val="both"/>
        <w:rPr>
          <w:rFonts w:ascii="Times New Roman" w:eastAsia="Calibri" w:hAnsi="Times New Roman" w:cs="Times New Roman"/>
          <w:sz w:val="28"/>
          <w:szCs w:val="28"/>
          <w:lang w:val="uk-UA"/>
        </w:rPr>
      </w:pPr>
    </w:p>
    <w:p w14:paraId="3E5DBF8B" w14:textId="77777777" w:rsidR="00E65DA1" w:rsidRDefault="00E65DA1" w:rsidP="00AF5BCA">
      <w:pPr>
        <w:ind w:left="709" w:hanging="709"/>
        <w:contextualSpacing/>
        <w:jc w:val="both"/>
        <w:rPr>
          <w:rFonts w:ascii="Times New Roman" w:eastAsia="Calibri" w:hAnsi="Times New Roman" w:cs="Times New Roman"/>
          <w:sz w:val="28"/>
          <w:szCs w:val="28"/>
          <w:lang w:val="uk-UA"/>
        </w:rPr>
      </w:pPr>
    </w:p>
    <w:p w14:paraId="2D8A159C" w14:textId="77777777" w:rsidR="00E65DA1" w:rsidRDefault="00E65DA1" w:rsidP="00AF5BCA">
      <w:pPr>
        <w:ind w:left="709" w:hanging="709"/>
        <w:contextualSpacing/>
        <w:jc w:val="both"/>
        <w:rPr>
          <w:rFonts w:ascii="Times New Roman" w:eastAsia="Calibri" w:hAnsi="Times New Roman" w:cs="Times New Roman"/>
          <w:sz w:val="28"/>
          <w:szCs w:val="28"/>
          <w:lang w:val="uk-UA"/>
        </w:rPr>
      </w:pPr>
    </w:p>
    <w:p w14:paraId="256BBA8B" w14:textId="77777777" w:rsidR="00E65DA1" w:rsidRPr="009E3A0A" w:rsidRDefault="00E65DA1" w:rsidP="00AF5BCA">
      <w:pPr>
        <w:ind w:left="709" w:hanging="709"/>
        <w:contextualSpacing/>
        <w:jc w:val="both"/>
        <w:rPr>
          <w:rFonts w:ascii="Times New Roman" w:eastAsia="Calibri" w:hAnsi="Times New Roman" w:cs="Times New Roman"/>
          <w:sz w:val="28"/>
          <w:szCs w:val="28"/>
          <w:lang w:val="uk-UA"/>
        </w:rPr>
      </w:pPr>
    </w:p>
    <w:p w14:paraId="30E03B2B" w14:textId="77777777" w:rsidR="00AF5BCA" w:rsidRPr="009E3A0A" w:rsidRDefault="00AF5BCA" w:rsidP="00AF5BCA">
      <w:pPr>
        <w:numPr>
          <w:ilvl w:val="0"/>
          <w:numId w:val="4"/>
        </w:numPr>
        <w:ind w:left="709" w:hanging="709"/>
        <w:contextualSpacing/>
        <w:jc w:val="center"/>
        <w:rPr>
          <w:rFonts w:ascii="Times New Roman" w:eastAsia="Calibri" w:hAnsi="Times New Roman" w:cs="Times New Roman"/>
          <w:sz w:val="28"/>
          <w:szCs w:val="28"/>
          <w:lang w:val="uk-UA"/>
        </w:rPr>
      </w:pPr>
      <w:r w:rsidRPr="009E3A0A">
        <w:rPr>
          <w:rFonts w:ascii="Times New Roman" w:eastAsia="Calibri" w:hAnsi="Times New Roman" w:cs="Times New Roman"/>
          <w:b/>
          <w:sz w:val="28"/>
          <w:szCs w:val="28"/>
          <w:lang w:val="uk-UA"/>
        </w:rPr>
        <w:lastRenderedPageBreak/>
        <w:t>КОНТРОЛЬ ТА ПЕРЕВІРКА ДІЯЛЬНОСТІ</w:t>
      </w:r>
      <w:r w:rsidRPr="009E3A0A">
        <w:rPr>
          <w:rFonts w:ascii="Times New Roman" w:eastAsia="Calibri" w:hAnsi="Times New Roman" w:cs="Times New Roman"/>
          <w:sz w:val="28"/>
          <w:szCs w:val="28"/>
          <w:lang w:val="uk-UA"/>
        </w:rPr>
        <w:t>.</w:t>
      </w:r>
    </w:p>
    <w:p w14:paraId="254A9DD7" w14:textId="77777777" w:rsidR="00AF5BCA" w:rsidRPr="009E3A0A" w:rsidRDefault="00AF5BCA" w:rsidP="00AF5BCA">
      <w:pPr>
        <w:ind w:left="709"/>
        <w:contextualSpacing/>
        <w:rPr>
          <w:rFonts w:ascii="Times New Roman" w:eastAsia="Calibri" w:hAnsi="Times New Roman" w:cs="Times New Roman"/>
          <w:sz w:val="28"/>
          <w:szCs w:val="28"/>
          <w:lang w:val="uk-UA"/>
        </w:rPr>
      </w:pPr>
    </w:p>
    <w:p w14:paraId="3A9603F1" w14:textId="77777777" w:rsidR="00AF5BCA" w:rsidRDefault="00AF5BCA" w:rsidP="00AF5BCA">
      <w:pPr>
        <w:numPr>
          <w:ilvl w:val="1"/>
          <w:numId w:val="4"/>
        </w:numPr>
        <w:ind w:left="709" w:hanging="709"/>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Контроль якості надання медичної допомоги хворим на Підприємстві здійснюється</w:t>
      </w:r>
      <w:r w:rsidR="00D90F48">
        <w:rPr>
          <w:rFonts w:ascii="Times New Roman" w:eastAsia="Calibri" w:hAnsi="Times New Roman" w:cs="Times New Roman"/>
          <w:sz w:val="28"/>
          <w:szCs w:val="28"/>
          <w:lang w:val="uk-UA"/>
        </w:rPr>
        <w:t xml:space="preserve"> спеціально уповноваженими органами</w:t>
      </w:r>
      <w:r w:rsidRPr="009E3A0A">
        <w:rPr>
          <w:rFonts w:ascii="Times New Roman" w:eastAsia="Calibri" w:hAnsi="Times New Roman" w:cs="Times New Roman"/>
          <w:sz w:val="28"/>
          <w:szCs w:val="28"/>
          <w:lang w:val="uk-UA"/>
        </w:rPr>
        <w:t xml:space="preserve"> шляхом експертизи відповідності якості надання медичної допомоги міжнародним принципам доказової медицини, вимогам галузевих стандартів в сфері охорони здоров’я та діючому законодавству.</w:t>
      </w:r>
    </w:p>
    <w:p w14:paraId="28220F4A" w14:textId="77777777" w:rsidR="00D90F48" w:rsidRDefault="00D90F48" w:rsidP="00AF5BCA">
      <w:pPr>
        <w:numPr>
          <w:ilvl w:val="1"/>
          <w:numId w:val="4"/>
        </w:numPr>
        <w:ind w:left="709" w:hanging="709"/>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Контроль за ефективністю господарської діяльності підприємства здійснюється Засновником.</w:t>
      </w:r>
    </w:p>
    <w:p w14:paraId="3DB16273" w14:textId="77777777" w:rsidR="00D90F48" w:rsidRPr="009E3A0A" w:rsidRDefault="00D90F48" w:rsidP="00AF5BCA">
      <w:pPr>
        <w:numPr>
          <w:ilvl w:val="1"/>
          <w:numId w:val="4"/>
        </w:numPr>
        <w:ind w:left="709" w:hanging="709"/>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Фінансовий контроль за діяльністю підприємства та за дотриманням трудового законодавства здійснюється уповноваженими органами відповідно до чинного законодавства.</w:t>
      </w:r>
    </w:p>
    <w:p w14:paraId="591AA414" w14:textId="77777777" w:rsidR="00AF5BCA" w:rsidRPr="009E3A0A" w:rsidRDefault="00AF5BCA" w:rsidP="00AF5BCA">
      <w:pPr>
        <w:contextualSpacing/>
        <w:jc w:val="both"/>
        <w:rPr>
          <w:rFonts w:ascii="Times New Roman" w:eastAsia="Calibri" w:hAnsi="Times New Roman" w:cs="Times New Roman"/>
          <w:sz w:val="28"/>
          <w:szCs w:val="28"/>
          <w:lang w:val="uk-UA"/>
        </w:rPr>
      </w:pPr>
    </w:p>
    <w:p w14:paraId="6E1565FC" w14:textId="77777777" w:rsidR="00AF5BCA" w:rsidRPr="009E3A0A" w:rsidRDefault="00AF5BCA" w:rsidP="00AF5BCA">
      <w:pPr>
        <w:numPr>
          <w:ilvl w:val="0"/>
          <w:numId w:val="4"/>
        </w:numPr>
        <w:ind w:left="709" w:hanging="709"/>
        <w:contextualSpacing/>
        <w:jc w:val="center"/>
        <w:rPr>
          <w:rFonts w:ascii="Times New Roman" w:eastAsia="Calibri" w:hAnsi="Times New Roman" w:cs="Times New Roman"/>
          <w:b/>
          <w:sz w:val="28"/>
          <w:szCs w:val="28"/>
          <w:lang w:val="uk-UA"/>
        </w:rPr>
      </w:pPr>
      <w:r w:rsidRPr="009E3A0A">
        <w:rPr>
          <w:rFonts w:ascii="Times New Roman" w:eastAsia="Calibri" w:hAnsi="Times New Roman" w:cs="Times New Roman"/>
          <w:b/>
          <w:sz w:val="28"/>
          <w:szCs w:val="28"/>
          <w:lang w:val="uk-UA"/>
        </w:rPr>
        <w:t>ПРИПИНЕННЯ ДІЯЛЬНОСТІ ПІДПРИЄМСТВА</w:t>
      </w:r>
    </w:p>
    <w:p w14:paraId="45F662C4" w14:textId="77777777" w:rsidR="00AF5BCA" w:rsidRPr="009E3A0A" w:rsidRDefault="00AF5BCA" w:rsidP="00AF5BCA">
      <w:pPr>
        <w:ind w:left="709"/>
        <w:contextualSpacing/>
        <w:rPr>
          <w:rFonts w:ascii="Times New Roman" w:eastAsia="Calibri" w:hAnsi="Times New Roman" w:cs="Times New Roman"/>
          <w:b/>
          <w:sz w:val="28"/>
          <w:szCs w:val="28"/>
          <w:lang w:val="uk-UA"/>
        </w:rPr>
      </w:pPr>
    </w:p>
    <w:p w14:paraId="1837DA8A" w14:textId="77777777" w:rsidR="00AF5BCA" w:rsidRPr="009E3A0A" w:rsidRDefault="00AF5BCA" w:rsidP="00AF5BCA">
      <w:pPr>
        <w:numPr>
          <w:ilvl w:val="1"/>
          <w:numId w:val="4"/>
        </w:numPr>
        <w:ind w:left="709" w:hanging="709"/>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Припинення діяльності Підприємства здійснюється шляхом його реорганізації (злиття, приєднання, поділу, перетворення) або ліквідації – за рішенням Засновника, а у випадках, передбачених законодавством України – за рішенням суду або відповідних органів державної влади.</w:t>
      </w:r>
    </w:p>
    <w:p w14:paraId="31C791BD" w14:textId="77777777" w:rsidR="00AF5BCA" w:rsidRPr="009E3A0A" w:rsidRDefault="00AF5BCA" w:rsidP="00AF5BCA">
      <w:pPr>
        <w:numPr>
          <w:ilvl w:val="1"/>
          <w:numId w:val="4"/>
        </w:numPr>
        <w:ind w:left="709" w:hanging="709"/>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У разі реорганізації  Підприємства вся сукупність його прав та обов’язків переходить до його правонаступника.</w:t>
      </w:r>
    </w:p>
    <w:p w14:paraId="502EBC94" w14:textId="77777777" w:rsidR="00AF5BCA" w:rsidRPr="009E3A0A" w:rsidRDefault="00AF5BCA" w:rsidP="00AF5BCA">
      <w:pPr>
        <w:numPr>
          <w:ilvl w:val="1"/>
          <w:numId w:val="4"/>
        </w:numPr>
        <w:ind w:left="709" w:hanging="709"/>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Ліквідація Підприємства здійснюється ліквідаційною комісією, яка утворюється Засновником або за рішенням суду.</w:t>
      </w:r>
    </w:p>
    <w:p w14:paraId="2C054718" w14:textId="77777777" w:rsidR="00AF5BCA" w:rsidRPr="009E3A0A" w:rsidRDefault="00AF5BCA" w:rsidP="00AF5BCA">
      <w:pPr>
        <w:numPr>
          <w:ilvl w:val="1"/>
          <w:numId w:val="4"/>
        </w:numPr>
        <w:ind w:left="709" w:hanging="709"/>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Порядок та строки проведення ліквідації, а також строки пред’явлення вимог кредиторами, що не може бути меншим ніж два місяці з дня опублікування рішення про ліквідацію, визначаються органом, який прийняв рішення про ліквідацію.</w:t>
      </w:r>
    </w:p>
    <w:p w14:paraId="61852893" w14:textId="77777777" w:rsidR="00AF5BCA" w:rsidRPr="009E3A0A" w:rsidRDefault="00AF5BCA" w:rsidP="00AF5BCA">
      <w:pPr>
        <w:numPr>
          <w:ilvl w:val="1"/>
          <w:numId w:val="4"/>
        </w:numPr>
        <w:ind w:left="709" w:hanging="709"/>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 xml:space="preserve">Ліквідаційна комісія розміщує у друкованих засобах масової інформації повідомлення про припинення юридичної особи та про порядок і строки </w:t>
      </w:r>
      <w:proofErr w:type="spellStart"/>
      <w:r w:rsidRPr="009E3A0A">
        <w:rPr>
          <w:rFonts w:ascii="Times New Roman" w:eastAsia="Calibri" w:hAnsi="Times New Roman" w:cs="Times New Roman"/>
          <w:sz w:val="28"/>
          <w:szCs w:val="28"/>
          <w:lang w:val="uk-UA"/>
        </w:rPr>
        <w:t>заявлення</w:t>
      </w:r>
      <w:proofErr w:type="spellEnd"/>
      <w:r w:rsidRPr="009E3A0A">
        <w:rPr>
          <w:rFonts w:ascii="Times New Roman" w:eastAsia="Calibri" w:hAnsi="Times New Roman" w:cs="Times New Roman"/>
          <w:sz w:val="28"/>
          <w:szCs w:val="28"/>
          <w:lang w:val="uk-UA"/>
        </w:rPr>
        <w:t xml:space="preserve"> кредиторами вимог до неї, наявних (відомих) кредиторів повідомляє особисто в письмовій формі у визначені законодавством строки.</w:t>
      </w:r>
    </w:p>
    <w:p w14:paraId="4C728CD5" w14:textId="77777777" w:rsidR="00AF5BCA" w:rsidRPr="009E3A0A" w:rsidRDefault="00AF5BCA" w:rsidP="00AF5BCA">
      <w:pPr>
        <w:numPr>
          <w:ilvl w:val="1"/>
          <w:numId w:val="4"/>
        </w:numPr>
        <w:ind w:left="709" w:hanging="709"/>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Одночасно ліквідаційна комісія вживає всіх необхідних заходів щодо стягнення дебіторської заборгованості Підприємства.</w:t>
      </w:r>
    </w:p>
    <w:p w14:paraId="6191A3C4" w14:textId="77777777" w:rsidR="00AF5BCA" w:rsidRPr="009E3A0A" w:rsidRDefault="00AF5BCA" w:rsidP="00AF5BCA">
      <w:pPr>
        <w:numPr>
          <w:ilvl w:val="1"/>
          <w:numId w:val="4"/>
        </w:numPr>
        <w:ind w:left="709" w:hanging="709"/>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З моменту призначення ліквідаційної комісії до неї переходять повноваження з управління Підприємством, Ліквідаційна комісія складає ліквідаційний баланс та подає його органу, який призначив ліквідаційну комісію. Достовірність та повнота ліквідаційного балансу повинні бути перевірені в установленому законодавством порядку.</w:t>
      </w:r>
    </w:p>
    <w:p w14:paraId="2B446E9F" w14:textId="77777777" w:rsidR="00AF5BCA" w:rsidRPr="009E3A0A" w:rsidRDefault="00AF5BCA" w:rsidP="00AF5BCA">
      <w:pPr>
        <w:numPr>
          <w:ilvl w:val="1"/>
          <w:numId w:val="4"/>
        </w:numPr>
        <w:ind w:left="709" w:hanging="709"/>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Ліквідаційна комісія виступає у судах від імені Підприємства, що ліквідується.</w:t>
      </w:r>
    </w:p>
    <w:p w14:paraId="7B548A1F" w14:textId="77777777" w:rsidR="00AF5BCA" w:rsidRPr="009E3A0A" w:rsidRDefault="00AF5BCA" w:rsidP="00AF5BCA">
      <w:pPr>
        <w:numPr>
          <w:ilvl w:val="1"/>
          <w:numId w:val="4"/>
        </w:numPr>
        <w:ind w:left="709" w:hanging="709"/>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lastRenderedPageBreak/>
        <w:t>Черговість та порядок погашення вимог кредиторів визначається відповідно до чинного законодавства.</w:t>
      </w:r>
    </w:p>
    <w:p w14:paraId="7543C896" w14:textId="77777777" w:rsidR="00AF5BCA" w:rsidRPr="009E3A0A" w:rsidRDefault="00AF5BCA" w:rsidP="00AF5BCA">
      <w:pPr>
        <w:numPr>
          <w:ilvl w:val="1"/>
          <w:numId w:val="4"/>
        </w:numPr>
        <w:ind w:left="709" w:hanging="709"/>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Працівникам Підприємства, які звільняються у зв’язку з його реорганізацією чи ліквідацією, гарантується дотримання їх прав та інтересів відповідно до законодавства про працю.</w:t>
      </w:r>
    </w:p>
    <w:p w14:paraId="4473101D" w14:textId="77777777" w:rsidR="00AF5BCA" w:rsidRPr="009E3A0A" w:rsidRDefault="00AF5BCA" w:rsidP="00AF5BCA">
      <w:pPr>
        <w:numPr>
          <w:ilvl w:val="1"/>
          <w:numId w:val="4"/>
        </w:numPr>
        <w:ind w:left="709" w:hanging="709"/>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У разі припинення Підприємства (реорганізація, ліквідація) усі активи Підприємства передаються одній або кільком неприбутковим організаціям відповідного виду або зараховуються до доходу бюджету.</w:t>
      </w:r>
    </w:p>
    <w:p w14:paraId="0D3DF87D" w14:textId="77777777" w:rsidR="00AF5BCA" w:rsidRPr="009E3A0A" w:rsidRDefault="00AF5BCA" w:rsidP="00AF5BCA">
      <w:pPr>
        <w:numPr>
          <w:ilvl w:val="1"/>
          <w:numId w:val="4"/>
        </w:numPr>
        <w:ind w:left="709" w:hanging="709"/>
        <w:contextualSpacing/>
        <w:jc w:val="both"/>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Підприємство є таким, що припинило свою діяльність, із дати внесення до Єдиного державного реєстру запису про державну реєстрацію припинення юридичної особи.</w:t>
      </w:r>
    </w:p>
    <w:p w14:paraId="1D727F9F" w14:textId="6C415B47" w:rsidR="00AF5BCA" w:rsidRDefault="00AF5BCA" w:rsidP="00AF5BCA">
      <w:pPr>
        <w:ind w:left="709" w:hanging="709"/>
        <w:jc w:val="both"/>
        <w:rPr>
          <w:rFonts w:ascii="Times New Roman" w:eastAsia="Calibri" w:hAnsi="Times New Roman" w:cs="Times New Roman"/>
          <w:sz w:val="28"/>
          <w:szCs w:val="28"/>
          <w:lang w:val="uk-UA"/>
        </w:rPr>
      </w:pPr>
    </w:p>
    <w:p w14:paraId="2257A5CF" w14:textId="1780C926" w:rsidR="00B55B5A" w:rsidRDefault="00B55B5A" w:rsidP="00AF5BCA">
      <w:pPr>
        <w:ind w:left="709" w:hanging="709"/>
        <w:jc w:val="both"/>
        <w:rPr>
          <w:rFonts w:ascii="Times New Roman" w:eastAsia="Calibri" w:hAnsi="Times New Roman" w:cs="Times New Roman"/>
          <w:sz w:val="28"/>
          <w:szCs w:val="28"/>
          <w:lang w:val="uk-UA"/>
        </w:rPr>
      </w:pPr>
    </w:p>
    <w:p w14:paraId="42B16D34" w14:textId="2BB738C9" w:rsidR="00B55B5A" w:rsidRDefault="00B55B5A" w:rsidP="00AF5BCA">
      <w:pPr>
        <w:ind w:left="709" w:hanging="709"/>
        <w:jc w:val="both"/>
        <w:rPr>
          <w:rFonts w:ascii="Times New Roman" w:eastAsia="Calibri" w:hAnsi="Times New Roman" w:cs="Times New Roman"/>
          <w:sz w:val="28"/>
          <w:szCs w:val="28"/>
          <w:lang w:val="uk-UA"/>
        </w:rPr>
      </w:pPr>
    </w:p>
    <w:p w14:paraId="2F0A4924" w14:textId="77777777" w:rsidR="00B55B5A" w:rsidRPr="009E3A0A" w:rsidRDefault="00B55B5A" w:rsidP="00AF5BCA">
      <w:pPr>
        <w:ind w:left="709" w:hanging="709"/>
        <w:jc w:val="both"/>
        <w:rPr>
          <w:rFonts w:ascii="Times New Roman" w:eastAsia="Calibri" w:hAnsi="Times New Roman" w:cs="Times New Roman"/>
          <w:sz w:val="28"/>
          <w:szCs w:val="28"/>
          <w:lang w:val="uk-UA"/>
        </w:rPr>
      </w:pPr>
    </w:p>
    <w:p w14:paraId="4C96B0AE" w14:textId="77777777" w:rsidR="00AF5BCA" w:rsidRPr="009E3A0A" w:rsidRDefault="00AF5BCA" w:rsidP="00AF5BCA">
      <w:pPr>
        <w:jc w:val="center"/>
        <w:rPr>
          <w:rFonts w:ascii="Times New Roman" w:eastAsia="Calibri" w:hAnsi="Times New Roman" w:cs="Times New Roman"/>
          <w:sz w:val="28"/>
          <w:szCs w:val="28"/>
          <w:lang w:val="uk-UA"/>
        </w:rPr>
      </w:pPr>
      <w:r w:rsidRPr="009E3A0A">
        <w:rPr>
          <w:rFonts w:ascii="Times New Roman" w:eastAsia="Calibri" w:hAnsi="Times New Roman" w:cs="Times New Roman"/>
          <w:sz w:val="28"/>
          <w:szCs w:val="28"/>
          <w:lang w:val="uk-UA"/>
        </w:rPr>
        <w:t xml:space="preserve">Секретар ради                                                        Т. </w:t>
      </w:r>
      <w:proofErr w:type="spellStart"/>
      <w:r w:rsidRPr="009E3A0A">
        <w:rPr>
          <w:rFonts w:ascii="Times New Roman" w:eastAsia="Calibri" w:hAnsi="Times New Roman" w:cs="Times New Roman"/>
          <w:sz w:val="28"/>
          <w:szCs w:val="28"/>
          <w:lang w:val="uk-UA"/>
        </w:rPr>
        <w:t>Римша</w:t>
      </w:r>
      <w:proofErr w:type="spellEnd"/>
    </w:p>
    <w:p w14:paraId="4C04ECB6" w14:textId="77777777" w:rsidR="00AF5BCA" w:rsidRPr="009E3A0A" w:rsidRDefault="00AF5BCA" w:rsidP="00AF5BCA">
      <w:pPr>
        <w:rPr>
          <w:rFonts w:ascii="Times New Roman" w:eastAsia="Calibri" w:hAnsi="Times New Roman" w:cs="Times New Roman"/>
          <w:sz w:val="28"/>
          <w:szCs w:val="28"/>
        </w:rPr>
      </w:pPr>
    </w:p>
    <w:p w14:paraId="73F9D25D" w14:textId="77777777" w:rsidR="00AF5BCA" w:rsidRPr="009E3A0A" w:rsidRDefault="00AF5BCA" w:rsidP="00AF5BCA">
      <w:pPr>
        <w:rPr>
          <w:rFonts w:ascii="Times New Roman" w:eastAsia="Calibri" w:hAnsi="Times New Roman" w:cs="Times New Roman"/>
          <w:sz w:val="28"/>
          <w:szCs w:val="28"/>
        </w:rPr>
      </w:pPr>
    </w:p>
    <w:p w14:paraId="5208283B" w14:textId="77777777" w:rsidR="00AF5BCA" w:rsidRDefault="00AF5BCA" w:rsidP="00AF5BCA">
      <w:pPr>
        <w:jc w:val="center"/>
        <w:rPr>
          <w:rFonts w:ascii="Times New Roman" w:eastAsia="Calibri" w:hAnsi="Times New Roman" w:cs="Times New Roman"/>
          <w:sz w:val="28"/>
          <w:szCs w:val="28"/>
          <w:lang w:val="uk-UA"/>
        </w:rPr>
      </w:pPr>
    </w:p>
    <w:p w14:paraId="1DFC2F62" w14:textId="77777777" w:rsidR="00B64897" w:rsidRDefault="00B64897" w:rsidP="00AF5BCA">
      <w:pPr>
        <w:jc w:val="center"/>
        <w:rPr>
          <w:rFonts w:ascii="Times New Roman" w:eastAsia="Calibri" w:hAnsi="Times New Roman" w:cs="Times New Roman"/>
          <w:sz w:val="28"/>
          <w:szCs w:val="28"/>
          <w:lang w:val="uk-UA"/>
        </w:rPr>
      </w:pPr>
    </w:p>
    <w:p w14:paraId="6EB2952C" w14:textId="77777777" w:rsidR="00B64897" w:rsidRDefault="00B64897" w:rsidP="00AF5BCA">
      <w:pPr>
        <w:jc w:val="center"/>
        <w:rPr>
          <w:rFonts w:ascii="Times New Roman" w:eastAsia="Calibri" w:hAnsi="Times New Roman" w:cs="Times New Roman"/>
          <w:sz w:val="28"/>
          <w:szCs w:val="28"/>
          <w:lang w:val="uk-UA"/>
        </w:rPr>
      </w:pPr>
    </w:p>
    <w:p w14:paraId="54119944" w14:textId="77777777" w:rsidR="00B64897" w:rsidRDefault="00B64897" w:rsidP="00EF35B5">
      <w:pPr>
        <w:rPr>
          <w:rFonts w:ascii="Times New Roman" w:eastAsia="Calibri" w:hAnsi="Times New Roman" w:cs="Times New Roman"/>
          <w:sz w:val="28"/>
          <w:szCs w:val="28"/>
          <w:lang w:val="uk-UA"/>
        </w:rPr>
      </w:pPr>
    </w:p>
    <w:p w14:paraId="4231AF47" w14:textId="77777777" w:rsidR="001A7C67" w:rsidRDefault="001A7C67" w:rsidP="00EF35B5">
      <w:pPr>
        <w:rPr>
          <w:rFonts w:ascii="Times New Roman" w:eastAsia="Calibri" w:hAnsi="Times New Roman" w:cs="Times New Roman"/>
          <w:sz w:val="28"/>
          <w:szCs w:val="28"/>
          <w:lang w:val="uk-UA"/>
        </w:rPr>
      </w:pPr>
    </w:p>
    <w:p w14:paraId="071E0E03" w14:textId="77777777" w:rsidR="00E65DA1" w:rsidRDefault="00E65DA1" w:rsidP="00EF35B5">
      <w:pPr>
        <w:rPr>
          <w:rFonts w:ascii="Times New Roman" w:eastAsia="Calibri" w:hAnsi="Times New Roman" w:cs="Times New Roman"/>
          <w:sz w:val="28"/>
          <w:szCs w:val="28"/>
          <w:lang w:val="uk-UA"/>
        </w:rPr>
      </w:pPr>
    </w:p>
    <w:p w14:paraId="270C4D0D" w14:textId="77777777" w:rsidR="00E65DA1" w:rsidRDefault="00E65DA1" w:rsidP="00EF35B5">
      <w:pPr>
        <w:rPr>
          <w:rFonts w:ascii="Times New Roman" w:eastAsia="Calibri" w:hAnsi="Times New Roman" w:cs="Times New Roman"/>
          <w:sz w:val="28"/>
          <w:szCs w:val="28"/>
          <w:lang w:val="uk-UA"/>
        </w:rPr>
      </w:pPr>
    </w:p>
    <w:p w14:paraId="1DF4BBE6" w14:textId="77777777" w:rsidR="00E65DA1" w:rsidRDefault="00E65DA1" w:rsidP="00EF35B5">
      <w:pPr>
        <w:rPr>
          <w:rFonts w:ascii="Times New Roman" w:eastAsia="Calibri" w:hAnsi="Times New Roman" w:cs="Times New Roman"/>
          <w:sz w:val="28"/>
          <w:szCs w:val="28"/>
          <w:lang w:val="uk-UA"/>
        </w:rPr>
      </w:pPr>
    </w:p>
    <w:p w14:paraId="50D927AB" w14:textId="77777777" w:rsidR="00E65DA1" w:rsidRDefault="00E65DA1" w:rsidP="00EF35B5">
      <w:pPr>
        <w:rPr>
          <w:rFonts w:ascii="Times New Roman" w:eastAsia="Calibri" w:hAnsi="Times New Roman" w:cs="Times New Roman"/>
          <w:sz w:val="28"/>
          <w:szCs w:val="28"/>
          <w:lang w:val="uk-UA"/>
        </w:rPr>
      </w:pPr>
    </w:p>
    <w:p w14:paraId="35D39F0B" w14:textId="77777777" w:rsidR="00E65DA1" w:rsidRDefault="00E65DA1" w:rsidP="00EF35B5">
      <w:pPr>
        <w:rPr>
          <w:rFonts w:ascii="Times New Roman" w:eastAsia="Calibri" w:hAnsi="Times New Roman" w:cs="Times New Roman"/>
          <w:sz w:val="28"/>
          <w:szCs w:val="28"/>
          <w:lang w:val="uk-UA"/>
        </w:rPr>
      </w:pPr>
    </w:p>
    <w:p w14:paraId="12892D42" w14:textId="77777777" w:rsidR="00E65DA1" w:rsidRDefault="00E65DA1" w:rsidP="00EF35B5">
      <w:pPr>
        <w:rPr>
          <w:rFonts w:ascii="Times New Roman" w:eastAsia="Calibri" w:hAnsi="Times New Roman" w:cs="Times New Roman"/>
          <w:sz w:val="28"/>
          <w:szCs w:val="28"/>
          <w:lang w:val="uk-UA"/>
        </w:rPr>
      </w:pPr>
    </w:p>
    <w:p w14:paraId="339A02A9" w14:textId="77777777" w:rsidR="00E65DA1" w:rsidRDefault="00E65DA1" w:rsidP="00EF35B5">
      <w:pPr>
        <w:rPr>
          <w:rFonts w:ascii="Times New Roman" w:eastAsia="Calibri" w:hAnsi="Times New Roman" w:cs="Times New Roman"/>
          <w:sz w:val="28"/>
          <w:szCs w:val="28"/>
          <w:lang w:val="uk-UA"/>
        </w:rPr>
      </w:pPr>
    </w:p>
    <w:p w14:paraId="3664E463" w14:textId="77777777" w:rsidR="00E65DA1" w:rsidRDefault="00E65DA1" w:rsidP="00EF35B5">
      <w:pPr>
        <w:rPr>
          <w:rFonts w:ascii="Times New Roman" w:eastAsia="Calibri" w:hAnsi="Times New Roman" w:cs="Times New Roman"/>
          <w:sz w:val="28"/>
          <w:szCs w:val="28"/>
          <w:lang w:val="uk-UA"/>
        </w:rPr>
      </w:pPr>
    </w:p>
    <w:sectPr w:rsidR="00E65DA1" w:rsidSect="009E7BA5">
      <w:headerReference w:type="default" r:id="rId9"/>
      <w:pgSz w:w="11906" w:h="16838"/>
      <w:pgMar w:top="539" w:right="851" w:bottom="35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068CFA" w14:textId="77777777" w:rsidR="00CD0F66" w:rsidRDefault="00CD0F66">
      <w:pPr>
        <w:spacing w:after="0" w:line="240" w:lineRule="auto"/>
      </w:pPr>
      <w:r>
        <w:separator/>
      </w:r>
    </w:p>
  </w:endnote>
  <w:endnote w:type="continuationSeparator" w:id="0">
    <w:p w14:paraId="12E9B444" w14:textId="77777777" w:rsidR="00CD0F66" w:rsidRDefault="00CD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2003" w:usb1="00000000" w:usb2="00000000" w:usb3="00000000" w:csb0="00000001" w:csb1="00000000"/>
  </w:font>
  <w:font w:name="PTSerifBold">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69BBDC" w14:textId="77777777" w:rsidR="00CD0F66" w:rsidRDefault="00CD0F66">
      <w:pPr>
        <w:spacing w:after="0" w:line="240" w:lineRule="auto"/>
      </w:pPr>
      <w:r>
        <w:separator/>
      </w:r>
    </w:p>
  </w:footnote>
  <w:footnote w:type="continuationSeparator" w:id="0">
    <w:p w14:paraId="00A4D3F1" w14:textId="77777777" w:rsidR="00CD0F66" w:rsidRDefault="00CD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9BD52B" w14:textId="77777777" w:rsidR="00277989" w:rsidRDefault="00E01554">
    <w:pPr>
      <w:pStyle w:val="a3"/>
      <w:jc w:val="right"/>
    </w:pPr>
    <w:r>
      <w:fldChar w:fldCharType="begin"/>
    </w:r>
    <w:r>
      <w:instrText>PAGE   \* MERGEFORMAT</w:instrText>
    </w:r>
    <w:r>
      <w:fldChar w:fldCharType="separate"/>
    </w:r>
    <w:r w:rsidR="00E65DA1">
      <w:rPr>
        <w:noProof/>
      </w:rPr>
      <w:t>15</w:t>
    </w:r>
    <w:r>
      <w:fldChar w:fldCharType="end"/>
    </w:r>
  </w:p>
  <w:p w14:paraId="534DC509" w14:textId="77777777" w:rsidR="00277989" w:rsidRDefault="00CD0F6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073D96"/>
    <w:multiLevelType w:val="hybridMultilevel"/>
    <w:tmpl w:val="BEFE8A76"/>
    <w:lvl w:ilvl="0" w:tplc="8C6C9B8E">
      <w:start w:val="3"/>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B1D5957"/>
    <w:multiLevelType w:val="hybridMultilevel"/>
    <w:tmpl w:val="B0EE27E6"/>
    <w:lvl w:ilvl="0" w:tplc="0422000F">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15:restartNumberingAfterBreak="0">
    <w:nsid w:val="2E1F2727"/>
    <w:multiLevelType w:val="hybridMultilevel"/>
    <w:tmpl w:val="2F32124A"/>
    <w:lvl w:ilvl="0" w:tplc="8C6C9B8E">
      <w:start w:val="3"/>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25" w:hanging="360"/>
      </w:pPr>
      <w:rPr>
        <w:rFonts w:ascii="Courier New" w:hAnsi="Courier New" w:cs="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cs="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cs="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3" w15:restartNumberingAfterBreak="0">
    <w:nsid w:val="497A1E25"/>
    <w:multiLevelType w:val="hybridMultilevel"/>
    <w:tmpl w:val="71D434E2"/>
    <w:lvl w:ilvl="0" w:tplc="B372D0B0">
      <w:start w:val="1"/>
      <w:numFmt w:val="bullet"/>
      <w:lvlText w:val="-"/>
      <w:lvlJc w:val="left"/>
      <w:pPr>
        <w:ind w:left="1005" w:hanging="360"/>
      </w:pPr>
      <w:rPr>
        <w:rFonts w:ascii="Times New Roman" w:eastAsia="Calibri" w:hAnsi="Times New Roman" w:cs="Times New Roman" w:hint="default"/>
      </w:rPr>
    </w:lvl>
    <w:lvl w:ilvl="1" w:tplc="04190003" w:tentative="1">
      <w:start w:val="1"/>
      <w:numFmt w:val="bullet"/>
      <w:lvlText w:val="o"/>
      <w:lvlJc w:val="left"/>
      <w:pPr>
        <w:ind w:left="1725" w:hanging="360"/>
      </w:pPr>
      <w:rPr>
        <w:rFonts w:ascii="Courier New" w:hAnsi="Courier New" w:cs="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cs="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cs="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4" w15:restartNumberingAfterBreak="0">
    <w:nsid w:val="69552A3D"/>
    <w:multiLevelType w:val="multilevel"/>
    <w:tmpl w:val="464AD7FA"/>
    <w:lvl w:ilvl="0">
      <w:start w:val="8"/>
      <w:numFmt w:val="decimal"/>
      <w:lvlText w:val="%1."/>
      <w:lvlJc w:val="left"/>
      <w:pPr>
        <w:ind w:left="420" w:hanging="420"/>
      </w:pPr>
      <w:rPr>
        <w:rFonts w:hint="default"/>
        <w:sz w:val="27"/>
      </w:rPr>
    </w:lvl>
    <w:lvl w:ilvl="1">
      <w:start w:val="1"/>
      <w:numFmt w:val="decimal"/>
      <w:lvlText w:val="%1.%2."/>
      <w:lvlJc w:val="left"/>
      <w:pPr>
        <w:ind w:left="862" w:hanging="720"/>
      </w:pPr>
      <w:rPr>
        <w:rFonts w:hint="default"/>
        <w:sz w:val="24"/>
        <w:szCs w:val="24"/>
      </w:rPr>
    </w:lvl>
    <w:lvl w:ilvl="2">
      <w:start w:val="1"/>
      <w:numFmt w:val="decimal"/>
      <w:lvlText w:val="%1.%2.%3."/>
      <w:lvlJc w:val="left"/>
      <w:pPr>
        <w:ind w:left="3920" w:hanging="720"/>
      </w:pPr>
      <w:rPr>
        <w:rFonts w:hint="default"/>
        <w:sz w:val="27"/>
      </w:rPr>
    </w:lvl>
    <w:lvl w:ilvl="3">
      <w:start w:val="1"/>
      <w:numFmt w:val="decimal"/>
      <w:lvlText w:val="%1.%2.%3.%4."/>
      <w:lvlJc w:val="left"/>
      <w:pPr>
        <w:ind w:left="5880" w:hanging="1080"/>
      </w:pPr>
      <w:rPr>
        <w:rFonts w:hint="default"/>
        <w:sz w:val="27"/>
      </w:rPr>
    </w:lvl>
    <w:lvl w:ilvl="4">
      <w:start w:val="1"/>
      <w:numFmt w:val="decimal"/>
      <w:lvlText w:val="%1.%2.%3.%4.%5."/>
      <w:lvlJc w:val="left"/>
      <w:pPr>
        <w:ind w:left="7480" w:hanging="1080"/>
      </w:pPr>
      <w:rPr>
        <w:rFonts w:hint="default"/>
        <w:sz w:val="27"/>
      </w:rPr>
    </w:lvl>
    <w:lvl w:ilvl="5">
      <w:start w:val="1"/>
      <w:numFmt w:val="decimal"/>
      <w:lvlText w:val="%1.%2.%3.%4.%5.%6."/>
      <w:lvlJc w:val="left"/>
      <w:pPr>
        <w:ind w:left="9440" w:hanging="1440"/>
      </w:pPr>
      <w:rPr>
        <w:rFonts w:hint="default"/>
        <w:sz w:val="27"/>
      </w:rPr>
    </w:lvl>
    <w:lvl w:ilvl="6">
      <w:start w:val="1"/>
      <w:numFmt w:val="decimal"/>
      <w:lvlText w:val="%1.%2.%3.%4.%5.%6.%7."/>
      <w:lvlJc w:val="left"/>
      <w:pPr>
        <w:ind w:left="11040" w:hanging="1440"/>
      </w:pPr>
      <w:rPr>
        <w:rFonts w:hint="default"/>
        <w:sz w:val="27"/>
      </w:rPr>
    </w:lvl>
    <w:lvl w:ilvl="7">
      <w:start w:val="1"/>
      <w:numFmt w:val="decimal"/>
      <w:lvlText w:val="%1.%2.%3.%4.%5.%6.%7.%8."/>
      <w:lvlJc w:val="left"/>
      <w:pPr>
        <w:ind w:left="13000" w:hanging="1800"/>
      </w:pPr>
      <w:rPr>
        <w:rFonts w:hint="default"/>
        <w:sz w:val="27"/>
      </w:rPr>
    </w:lvl>
    <w:lvl w:ilvl="8">
      <w:start w:val="1"/>
      <w:numFmt w:val="decimal"/>
      <w:lvlText w:val="%1.%2.%3.%4.%5.%6.%7.%8.%9."/>
      <w:lvlJc w:val="left"/>
      <w:pPr>
        <w:ind w:left="14600" w:hanging="1800"/>
      </w:pPr>
      <w:rPr>
        <w:rFonts w:hint="default"/>
        <w:sz w:val="27"/>
      </w:rPr>
    </w:lvl>
  </w:abstractNum>
  <w:abstractNum w:abstractNumId="5" w15:restartNumberingAfterBreak="0">
    <w:nsid w:val="7325207C"/>
    <w:multiLevelType w:val="multilevel"/>
    <w:tmpl w:val="9B347F10"/>
    <w:lvl w:ilvl="0">
      <w:start w:val="1"/>
      <w:numFmt w:val="decimal"/>
      <w:lvlText w:val="%1."/>
      <w:lvlJc w:val="left"/>
      <w:pPr>
        <w:ind w:left="645" w:hanging="645"/>
      </w:pPr>
      <w:rPr>
        <w:rFonts w:hint="default"/>
      </w:rPr>
    </w:lvl>
    <w:lvl w:ilvl="1">
      <w:start w:val="1"/>
      <w:numFmt w:val="decimal"/>
      <w:lvlText w:val="%1.%2."/>
      <w:lvlJc w:val="left"/>
      <w:pPr>
        <w:ind w:left="645" w:hanging="645"/>
      </w:pPr>
      <w:rPr>
        <w:rFonts w:ascii="Times New Roman" w:hAnsi="Times New Roman" w:cs="Times New Roman"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2"/>
  </w:num>
  <w:num w:numId="3">
    <w:abstractNumId w:val="0"/>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BCA"/>
    <w:rsid w:val="000E7E37"/>
    <w:rsid w:val="0014587D"/>
    <w:rsid w:val="001A7C67"/>
    <w:rsid w:val="001D442D"/>
    <w:rsid w:val="001F4E22"/>
    <w:rsid w:val="00353E7A"/>
    <w:rsid w:val="00355B9F"/>
    <w:rsid w:val="00383FA8"/>
    <w:rsid w:val="003C16AC"/>
    <w:rsid w:val="004E2DDA"/>
    <w:rsid w:val="005274A9"/>
    <w:rsid w:val="00550C80"/>
    <w:rsid w:val="00614B5D"/>
    <w:rsid w:val="006811DD"/>
    <w:rsid w:val="006B3EFF"/>
    <w:rsid w:val="006C60AE"/>
    <w:rsid w:val="00702F31"/>
    <w:rsid w:val="0071715F"/>
    <w:rsid w:val="007E7F1E"/>
    <w:rsid w:val="00881E47"/>
    <w:rsid w:val="0096149D"/>
    <w:rsid w:val="0097099D"/>
    <w:rsid w:val="009E3A0A"/>
    <w:rsid w:val="009E7BA5"/>
    <w:rsid w:val="00A81C9B"/>
    <w:rsid w:val="00AF5BCA"/>
    <w:rsid w:val="00B55B5A"/>
    <w:rsid w:val="00B64897"/>
    <w:rsid w:val="00B72F97"/>
    <w:rsid w:val="00B97A13"/>
    <w:rsid w:val="00BB7330"/>
    <w:rsid w:val="00CD0F66"/>
    <w:rsid w:val="00D27A24"/>
    <w:rsid w:val="00D90F48"/>
    <w:rsid w:val="00DB23A0"/>
    <w:rsid w:val="00E01554"/>
    <w:rsid w:val="00E14341"/>
    <w:rsid w:val="00E65DA1"/>
    <w:rsid w:val="00E774A9"/>
    <w:rsid w:val="00E827C1"/>
    <w:rsid w:val="00EF35B5"/>
    <w:rsid w:val="00F418EE"/>
    <w:rsid w:val="00F4375F"/>
    <w:rsid w:val="00F54D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9A4FD"/>
  <w15:docId w15:val="{AFACC688-B40D-4F06-8429-EF81F9CF2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Знак Знак,Знак Знак Знак Знак Знак Знак"/>
    <w:basedOn w:val="a"/>
    <w:link w:val="a4"/>
    <w:uiPriority w:val="99"/>
    <w:unhideWhenUsed/>
    <w:rsid w:val="00AF5BC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F5BCA"/>
  </w:style>
  <w:style w:type="paragraph" w:styleId="a5">
    <w:name w:val="List Paragraph"/>
    <w:basedOn w:val="a"/>
    <w:uiPriority w:val="34"/>
    <w:qFormat/>
    <w:rsid w:val="003C16AC"/>
    <w:pPr>
      <w:ind w:left="720"/>
      <w:contextualSpacing/>
    </w:pPr>
  </w:style>
  <w:style w:type="paragraph" w:styleId="a6">
    <w:name w:val="Balloon Text"/>
    <w:basedOn w:val="a"/>
    <w:link w:val="a7"/>
    <w:uiPriority w:val="99"/>
    <w:semiHidden/>
    <w:unhideWhenUsed/>
    <w:rsid w:val="00E1434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14341"/>
    <w:rPr>
      <w:rFonts w:ascii="Tahoma" w:hAnsi="Tahoma" w:cs="Tahoma"/>
      <w:sz w:val="16"/>
      <w:szCs w:val="16"/>
    </w:rPr>
  </w:style>
  <w:style w:type="character" w:styleId="a8">
    <w:name w:val="Strong"/>
    <w:basedOn w:val="a0"/>
    <w:uiPriority w:val="22"/>
    <w:qFormat/>
    <w:rsid w:val="001D442D"/>
    <w:rPr>
      <w:b/>
      <w:bCs/>
    </w:rPr>
  </w:style>
  <w:style w:type="paragraph" w:styleId="a9">
    <w:name w:val="footer"/>
    <w:basedOn w:val="a"/>
    <w:link w:val="aa"/>
    <w:uiPriority w:val="99"/>
    <w:unhideWhenUsed/>
    <w:rsid w:val="004E2DD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E2DDA"/>
  </w:style>
  <w:style w:type="paragraph" w:styleId="ab">
    <w:name w:val="Body Text"/>
    <w:basedOn w:val="a"/>
    <w:link w:val="ac"/>
    <w:uiPriority w:val="1"/>
    <w:qFormat/>
    <w:rsid w:val="00B55B5A"/>
    <w:pPr>
      <w:widowControl w:val="0"/>
      <w:autoSpaceDE w:val="0"/>
      <w:autoSpaceDN w:val="0"/>
      <w:spacing w:after="0" w:line="240" w:lineRule="auto"/>
    </w:pPr>
    <w:rPr>
      <w:rFonts w:ascii="Times New Roman" w:eastAsia="Times New Roman" w:hAnsi="Times New Roman" w:cs="Times New Roman"/>
      <w:sz w:val="24"/>
      <w:szCs w:val="24"/>
      <w:lang w:val="uk-UA" w:eastAsia="uk-UA" w:bidi="uk-UA"/>
    </w:rPr>
  </w:style>
  <w:style w:type="character" w:customStyle="1" w:styleId="ac">
    <w:name w:val="Основной текст Знак"/>
    <w:basedOn w:val="a0"/>
    <w:link w:val="ab"/>
    <w:uiPriority w:val="1"/>
    <w:rsid w:val="00B55B5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B55B5A"/>
    <w:pPr>
      <w:widowControl w:val="0"/>
      <w:autoSpaceDE w:val="0"/>
      <w:autoSpaceDN w:val="0"/>
      <w:spacing w:before="40" w:after="0" w:line="240" w:lineRule="auto"/>
      <w:ind w:left="389" w:right="613"/>
      <w:jc w:val="center"/>
      <w:outlineLvl w:val="1"/>
    </w:pPr>
    <w:rPr>
      <w:rFonts w:ascii="Times New Roman" w:eastAsia="Times New Roman" w:hAnsi="Times New Roman" w:cs="Times New Roman"/>
      <w:b/>
      <w:bCs/>
      <w:sz w:val="28"/>
      <w:szCs w:val="28"/>
      <w:lang w:val="uk-UA" w:eastAsia="uk-UA" w:bidi="uk-UA"/>
    </w:rPr>
  </w:style>
  <w:style w:type="character" w:customStyle="1" w:styleId="1">
    <w:name w:val="Верхний колонтитул Знак1"/>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1,Знак Знак Знак Знак Знак Знак Знак Знак Знак,Знак Знак Знак1"/>
    <w:uiPriority w:val="99"/>
    <w:rsid w:val="00B55B5A"/>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KP180938.htm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3949</Words>
  <Characters>22512</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Larisa</cp:lastModifiedBy>
  <cp:revision>2</cp:revision>
  <cp:lastPrinted>2021-03-19T11:25:00Z</cp:lastPrinted>
  <dcterms:created xsi:type="dcterms:W3CDTF">2021-04-12T07:15:00Z</dcterms:created>
  <dcterms:modified xsi:type="dcterms:W3CDTF">2021-04-12T07:15:00Z</dcterms:modified>
</cp:coreProperties>
</file>