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EDD9A" w14:textId="77777777" w:rsidR="00D80058" w:rsidRPr="003D6395" w:rsidRDefault="00D80058" w:rsidP="00D80058">
      <w:pPr>
        <w:widowControl w:val="0"/>
        <w:tabs>
          <w:tab w:val="left" w:pos="1985"/>
        </w:tabs>
        <w:autoSpaceDE w:val="0"/>
        <w:autoSpaceDN w:val="0"/>
        <w:spacing w:before="7"/>
        <w:jc w:val="center"/>
        <w:rPr>
          <w:sz w:val="27"/>
          <w:szCs w:val="24"/>
          <w:lang w:eastAsia="uk-UA" w:bidi="uk-UA"/>
        </w:rPr>
      </w:pPr>
      <w:r>
        <w:rPr>
          <w:noProof/>
          <w:sz w:val="24"/>
          <w:szCs w:val="24"/>
          <w:lang w:eastAsia="uk-UA"/>
        </w:rPr>
        <w:drawing>
          <wp:inline distT="0" distB="0" distL="0" distR="0" wp14:anchorId="46C88EEC" wp14:editId="171FD2BF">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5281C43" w14:textId="77777777" w:rsidR="00D80058" w:rsidRDefault="00D80058" w:rsidP="00D80058">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КОЗЯТИНСЬКА МІСЬКА РАДА </w:t>
      </w:r>
    </w:p>
    <w:p w14:paraId="3ED0FC79" w14:textId="77777777" w:rsidR="00D80058" w:rsidRDefault="00D80058" w:rsidP="00D80058">
      <w:pPr>
        <w:widowControl w:val="0"/>
        <w:autoSpaceDE w:val="0"/>
        <w:autoSpaceDN w:val="0"/>
        <w:spacing w:before="40"/>
        <w:ind w:left="389" w:right="613"/>
        <w:jc w:val="center"/>
        <w:outlineLvl w:val="1"/>
        <w:rPr>
          <w:b/>
          <w:bCs/>
          <w:sz w:val="28"/>
          <w:szCs w:val="28"/>
          <w:lang w:eastAsia="uk-UA" w:bidi="uk-UA"/>
        </w:rPr>
      </w:pPr>
    </w:p>
    <w:p w14:paraId="72728865" w14:textId="77777777" w:rsidR="00D80058" w:rsidRDefault="00D80058" w:rsidP="00D80058">
      <w:pPr>
        <w:widowControl w:val="0"/>
        <w:autoSpaceDE w:val="0"/>
        <w:autoSpaceDN w:val="0"/>
        <w:spacing w:before="40"/>
        <w:ind w:left="389" w:right="613"/>
        <w:jc w:val="center"/>
        <w:outlineLvl w:val="1"/>
        <w:rPr>
          <w:b/>
          <w:bCs/>
          <w:sz w:val="28"/>
          <w:szCs w:val="28"/>
          <w:lang w:eastAsia="uk-UA" w:bidi="uk-UA"/>
        </w:rPr>
      </w:pPr>
      <w:r w:rsidRPr="003D6395">
        <w:rPr>
          <w:b/>
          <w:bCs/>
          <w:sz w:val="28"/>
          <w:szCs w:val="28"/>
          <w:lang w:eastAsia="uk-UA" w:bidi="uk-UA"/>
        </w:rPr>
        <w:t xml:space="preserve">ВІННИЦЬКОЇ ОБЛАСТІ </w:t>
      </w:r>
    </w:p>
    <w:p w14:paraId="2EE76DBF" w14:textId="77777777" w:rsidR="00D80058" w:rsidRPr="003D6395" w:rsidRDefault="00D80058" w:rsidP="00D80058">
      <w:pPr>
        <w:widowControl w:val="0"/>
        <w:autoSpaceDE w:val="0"/>
        <w:autoSpaceDN w:val="0"/>
        <w:spacing w:before="40"/>
        <w:ind w:left="389" w:right="613"/>
        <w:jc w:val="center"/>
        <w:outlineLvl w:val="1"/>
        <w:rPr>
          <w:b/>
          <w:bCs/>
          <w:sz w:val="28"/>
          <w:szCs w:val="28"/>
          <w:lang w:eastAsia="uk-UA" w:bidi="uk-UA"/>
        </w:rPr>
      </w:pPr>
    </w:p>
    <w:p w14:paraId="7F6A1751" w14:textId="77777777" w:rsidR="00D80058" w:rsidRPr="003D6395" w:rsidRDefault="00D80058" w:rsidP="00D80058">
      <w:pPr>
        <w:ind w:left="391" w:right="613"/>
        <w:jc w:val="center"/>
        <w:rPr>
          <w:b/>
          <w:sz w:val="28"/>
          <w:szCs w:val="24"/>
          <w:lang w:eastAsia="uk-UA"/>
        </w:rPr>
      </w:pPr>
      <w:r w:rsidRPr="003D6395">
        <w:rPr>
          <w:b/>
          <w:sz w:val="28"/>
          <w:szCs w:val="24"/>
          <w:lang w:eastAsia="uk-UA"/>
        </w:rPr>
        <w:t>Р І Ш Е Н Н Я</w:t>
      </w:r>
    </w:p>
    <w:p w14:paraId="240D83F3" w14:textId="77777777" w:rsidR="00D80058" w:rsidRDefault="00D80058" w:rsidP="00D80058">
      <w:pPr>
        <w:pStyle w:val="ad"/>
        <w:jc w:val="center"/>
        <w:rPr>
          <w:sz w:val="28"/>
          <w:szCs w:val="28"/>
        </w:rPr>
      </w:pPr>
    </w:p>
    <w:p w14:paraId="358BCF21" w14:textId="77777777" w:rsidR="00D80058" w:rsidRPr="00F610C3" w:rsidRDefault="00D80058" w:rsidP="00D80058">
      <w:pPr>
        <w:pStyle w:val="ad"/>
        <w:jc w:val="center"/>
        <w:rPr>
          <w:sz w:val="28"/>
          <w:szCs w:val="28"/>
        </w:rPr>
      </w:pPr>
    </w:p>
    <w:p w14:paraId="4F95F443" w14:textId="4294CB45" w:rsidR="00D80058" w:rsidRDefault="00D80058" w:rsidP="00D80058">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21</w:t>
      </w:r>
      <w:r>
        <w:rPr>
          <w:sz w:val="28"/>
          <w:szCs w:val="28"/>
          <w:u w:val="single"/>
          <w:lang w:eastAsia="ar-SA"/>
        </w:rPr>
        <w:t>32</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3D668717" w14:textId="77777777" w:rsidR="003B3809" w:rsidRDefault="003B3809" w:rsidP="003B3809">
      <w:pPr>
        <w:suppressAutoHyphens/>
        <w:jc w:val="both"/>
        <w:rPr>
          <w:sz w:val="28"/>
          <w:szCs w:val="28"/>
          <w:lang w:eastAsia="ar-SA"/>
        </w:rPr>
      </w:pPr>
    </w:p>
    <w:p w14:paraId="2DF3408B" w14:textId="4797D70E" w:rsidR="003B3809" w:rsidRDefault="003B3809" w:rsidP="003B3809">
      <w:pPr>
        <w:pStyle w:val="ac"/>
        <w:rPr>
          <w:rFonts w:ascii="Times New Roman" w:hAnsi="Times New Roman"/>
          <w:b/>
          <w:sz w:val="28"/>
          <w:szCs w:val="28"/>
        </w:rPr>
      </w:pPr>
      <w:r>
        <w:rPr>
          <w:rFonts w:ascii="Times New Roman" w:hAnsi="Times New Roman"/>
          <w:b/>
          <w:sz w:val="28"/>
          <w:szCs w:val="28"/>
        </w:rPr>
        <w:t xml:space="preserve">Про внесення змін до рішення 61 сесії 8 скликання від 09.05.2025 </w:t>
      </w:r>
    </w:p>
    <w:p w14:paraId="21596223" w14:textId="0FCE7B79" w:rsidR="003B3809" w:rsidRPr="00ED770B" w:rsidRDefault="003B3809" w:rsidP="003B3809">
      <w:pPr>
        <w:pStyle w:val="ac"/>
        <w:rPr>
          <w:rFonts w:ascii="Times New Roman" w:hAnsi="Times New Roman" w:cs="Times New Roman"/>
          <w:b/>
          <w:sz w:val="28"/>
          <w:szCs w:val="28"/>
        </w:rPr>
      </w:pPr>
      <w:r>
        <w:rPr>
          <w:rFonts w:ascii="Times New Roman" w:hAnsi="Times New Roman"/>
          <w:b/>
          <w:sz w:val="28"/>
          <w:szCs w:val="28"/>
        </w:rPr>
        <w:t>№ 2062-</w:t>
      </w:r>
      <w:r>
        <w:rPr>
          <w:rFonts w:ascii="Times New Roman" w:hAnsi="Times New Roman"/>
          <w:b/>
          <w:sz w:val="28"/>
          <w:szCs w:val="28"/>
          <w:lang w:val="en-US"/>
        </w:rPr>
        <w:t>VIII</w:t>
      </w:r>
      <w:r>
        <w:rPr>
          <w:rFonts w:ascii="Times New Roman" w:hAnsi="Times New Roman"/>
          <w:b/>
          <w:sz w:val="28"/>
          <w:szCs w:val="28"/>
        </w:rPr>
        <w:t xml:space="preserve"> «</w:t>
      </w:r>
      <w:r w:rsidRPr="00ED770B">
        <w:rPr>
          <w:rFonts w:ascii="Times New Roman" w:hAnsi="Times New Roman" w:cs="Times New Roman"/>
          <w:b/>
          <w:bCs/>
          <w:sz w:val="28"/>
          <w:szCs w:val="28"/>
        </w:rPr>
        <w:t xml:space="preserve">Про затвердження </w:t>
      </w:r>
      <w:r w:rsidRPr="00ED770B">
        <w:rPr>
          <w:rFonts w:ascii="Times New Roman" w:hAnsi="Times New Roman" w:cs="Times New Roman"/>
          <w:b/>
          <w:sz w:val="28"/>
          <w:szCs w:val="28"/>
        </w:rPr>
        <w:t>Програм</w:t>
      </w:r>
      <w:r w:rsidR="001954AE">
        <w:rPr>
          <w:rFonts w:ascii="Times New Roman" w:hAnsi="Times New Roman" w:cs="Times New Roman"/>
          <w:b/>
          <w:sz w:val="28"/>
          <w:szCs w:val="28"/>
        </w:rPr>
        <w:t>и</w:t>
      </w:r>
      <w:r w:rsidRPr="00ED770B">
        <w:rPr>
          <w:rFonts w:ascii="Times New Roman" w:hAnsi="Times New Roman" w:cs="Times New Roman"/>
          <w:b/>
          <w:sz w:val="28"/>
          <w:szCs w:val="28"/>
        </w:rPr>
        <w:t xml:space="preserve"> безпеки та оборони</w:t>
      </w:r>
    </w:p>
    <w:p w14:paraId="7D1697F3" w14:textId="77777777" w:rsidR="003B3809" w:rsidRPr="00ED770B" w:rsidRDefault="003B3809" w:rsidP="003B3809">
      <w:pPr>
        <w:pStyle w:val="ac"/>
        <w:rPr>
          <w:rFonts w:ascii="Times New Roman" w:hAnsi="Times New Roman" w:cs="Times New Roman"/>
          <w:b/>
          <w:sz w:val="28"/>
          <w:szCs w:val="28"/>
        </w:rPr>
      </w:pPr>
      <w:r w:rsidRPr="008B267E">
        <w:rPr>
          <w:rFonts w:ascii="Times New Roman" w:hAnsi="Times New Roman" w:cs="Times New Roman"/>
          <w:b/>
          <w:i/>
          <w:sz w:val="28"/>
          <w:szCs w:val="28"/>
        </w:rPr>
        <w:t>«Сила ЄДНОСТІ</w:t>
      </w:r>
      <w:r>
        <w:rPr>
          <w:rFonts w:ascii="Times New Roman" w:hAnsi="Times New Roman" w:cs="Times New Roman"/>
          <w:b/>
          <w:i/>
          <w:sz w:val="28"/>
          <w:szCs w:val="28"/>
        </w:rPr>
        <w:t xml:space="preserve"> </w:t>
      </w:r>
      <w:r w:rsidRPr="00015905">
        <w:rPr>
          <w:rFonts w:ascii="Times New Roman" w:hAnsi="Times New Roman" w:cs="Times New Roman"/>
          <w:b/>
          <w:i/>
          <w:sz w:val="28"/>
          <w:szCs w:val="28"/>
        </w:rPr>
        <w:t>ІІ</w:t>
      </w:r>
      <w:r w:rsidRPr="008B267E">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ED770B">
        <w:rPr>
          <w:rFonts w:ascii="Times New Roman" w:hAnsi="Times New Roman" w:cs="Times New Roman"/>
          <w:b/>
          <w:sz w:val="28"/>
          <w:szCs w:val="28"/>
        </w:rPr>
        <w:t>співфінансування Вінницької обласної Ради та</w:t>
      </w:r>
    </w:p>
    <w:p w14:paraId="66D0512B" w14:textId="4C1D88A5" w:rsidR="003B3809" w:rsidRPr="007C2A0D" w:rsidRDefault="003B3809" w:rsidP="003B3809">
      <w:pPr>
        <w:pStyle w:val="ac"/>
        <w:rPr>
          <w:rFonts w:ascii="Times New Roman" w:hAnsi="Times New Roman" w:cs="Times New Roman"/>
          <w:b/>
          <w:sz w:val="28"/>
          <w:szCs w:val="28"/>
        </w:rPr>
      </w:pPr>
      <w:r w:rsidRPr="00ED770B">
        <w:rPr>
          <w:rFonts w:ascii="Times New Roman" w:hAnsi="Times New Roman" w:cs="Times New Roman"/>
          <w:b/>
          <w:sz w:val="28"/>
          <w:szCs w:val="28"/>
        </w:rPr>
        <w:t xml:space="preserve">Козятинської міської територіальної громади </w:t>
      </w:r>
      <w:r>
        <w:rPr>
          <w:rFonts w:ascii="Times New Roman" w:hAnsi="Times New Roman" w:cs="Times New Roman"/>
          <w:b/>
          <w:sz w:val="28"/>
          <w:szCs w:val="28"/>
        </w:rPr>
        <w:t>у 2025 році»</w:t>
      </w:r>
    </w:p>
    <w:p w14:paraId="60C6BD41" w14:textId="77777777" w:rsidR="003B3809" w:rsidRPr="0083705F" w:rsidRDefault="003B3809" w:rsidP="003B3809">
      <w:pPr>
        <w:ind w:firstLine="700"/>
        <w:jc w:val="both"/>
        <w:rPr>
          <w:color w:val="FF0000"/>
          <w:sz w:val="22"/>
          <w:szCs w:val="22"/>
        </w:rPr>
      </w:pPr>
    </w:p>
    <w:p w14:paraId="2A72D868" w14:textId="48A0062F" w:rsidR="006F4260" w:rsidRDefault="003B3809" w:rsidP="007A149E">
      <w:pPr>
        <w:pStyle w:val="ac"/>
        <w:ind w:firstLine="708"/>
        <w:jc w:val="both"/>
        <w:rPr>
          <w:rFonts w:ascii="Times New Roman" w:hAnsi="Times New Roman" w:cs="Times New Roman"/>
          <w:sz w:val="28"/>
          <w:szCs w:val="28"/>
        </w:rPr>
      </w:pPr>
      <w:r w:rsidRPr="001954AE">
        <w:rPr>
          <w:rFonts w:ascii="Times New Roman" w:hAnsi="Times New Roman" w:cs="Times New Roman"/>
          <w:sz w:val="28"/>
          <w:szCs w:val="28"/>
        </w:rPr>
        <w:t xml:space="preserve">На виконання рішення </w:t>
      </w:r>
      <w:r w:rsidR="001954AE" w:rsidRPr="001954AE">
        <w:rPr>
          <w:rFonts w:ascii="Times New Roman" w:hAnsi="Times New Roman" w:cs="Times New Roman"/>
          <w:sz w:val="28"/>
          <w:szCs w:val="28"/>
        </w:rPr>
        <w:t>61</w:t>
      </w:r>
      <w:r w:rsidRPr="001954AE">
        <w:rPr>
          <w:rFonts w:ascii="Times New Roman" w:hAnsi="Times New Roman" w:cs="Times New Roman"/>
          <w:sz w:val="28"/>
          <w:szCs w:val="28"/>
        </w:rPr>
        <w:t xml:space="preserve"> сесії 8 скликання від 0</w:t>
      </w:r>
      <w:r w:rsidR="001954AE" w:rsidRPr="001954AE">
        <w:rPr>
          <w:rFonts w:ascii="Times New Roman" w:hAnsi="Times New Roman" w:cs="Times New Roman"/>
          <w:sz w:val="28"/>
          <w:szCs w:val="28"/>
        </w:rPr>
        <w:t>9</w:t>
      </w:r>
      <w:r w:rsidRPr="001954AE">
        <w:rPr>
          <w:rFonts w:ascii="Times New Roman" w:hAnsi="Times New Roman" w:cs="Times New Roman"/>
          <w:sz w:val="28"/>
          <w:szCs w:val="28"/>
        </w:rPr>
        <w:t>.0</w:t>
      </w:r>
      <w:r w:rsidR="001954AE" w:rsidRPr="001954AE">
        <w:rPr>
          <w:rFonts w:ascii="Times New Roman" w:hAnsi="Times New Roman" w:cs="Times New Roman"/>
          <w:sz w:val="28"/>
          <w:szCs w:val="28"/>
        </w:rPr>
        <w:t>5</w:t>
      </w:r>
      <w:r w:rsidRPr="001954AE">
        <w:rPr>
          <w:rFonts w:ascii="Times New Roman" w:hAnsi="Times New Roman" w:cs="Times New Roman"/>
          <w:sz w:val="28"/>
          <w:szCs w:val="28"/>
        </w:rPr>
        <w:t xml:space="preserve">.2025 № </w:t>
      </w:r>
      <w:r w:rsidR="001954AE" w:rsidRPr="001954AE">
        <w:rPr>
          <w:rFonts w:ascii="Times New Roman" w:hAnsi="Times New Roman" w:cs="Times New Roman"/>
          <w:sz w:val="28"/>
          <w:szCs w:val="28"/>
        </w:rPr>
        <w:t>2062</w:t>
      </w:r>
      <w:r w:rsidRPr="001954AE">
        <w:rPr>
          <w:rFonts w:ascii="Times New Roman" w:hAnsi="Times New Roman" w:cs="Times New Roman"/>
          <w:sz w:val="28"/>
          <w:szCs w:val="28"/>
        </w:rPr>
        <w:t>-</w:t>
      </w:r>
      <w:r w:rsidRPr="001954AE">
        <w:rPr>
          <w:rFonts w:ascii="Times New Roman" w:hAnsi="Times New Roman" w:cs="Times New Roman"/>
          <w:sz w:val="28"/>
          <w:szCs w:val="28"/>
          <w:lang w:val="en-US"/>
        </w:rPr>
        <w:t>VIII</w:t>
      </w:r>
      <w:r w:rsidRPr="001954AE">
        <w:rPr>
          <w:rFonts w:ascii="Times New Roman" w:hAnsi="Times New Roman" w:cs="Times New Roman"/>
          <w:sz w:val="28"/>
          <w:szCs w:val="28"/>
        </w:rPr>
        <w:t xml:space="preserve"> «</w:t>
      </w:r>
      <w:r w:rsidR="001954AE" w:rsidRPr="001954AE">
        <w:rPr>
          <w:rFonts w:ascii="Times New Roman" w:hAnsi="Times New Roman" w:cs="Times New Roman"/>
          <w:bCs/>
          <w:sz w:val="28"/>
          <w:szCs w:val="28"/>
        </w:rPr>
        <w:t xml:space="preserve">Про затвердження </w:t>
      </w:r>
      <w:r w:rsidR="001954AE" w:rsidRPr="001954AE">
        <w:rPr>
          <w:rFonts w:ascii="Times New Roman" w:hAnsi="Times New Roman" w:cs="Times New Roman"/>
          <w:sz w:val="28"/>
          <w:szCs w:val="28"/>
        </w:rPr>
        <w:t>Програм</w:t>
      </w:r>
      <w:r w:rsidR="001954AE">
        <w:rPr>
          <w:rFonts w:ascii="Times New Roman" w:hAnsi="Times New Roman" w:cs="Times New Roman"/>
          <w:sz w:val="28"/>
          <w:szCs w:val="28"/>
        </w:rPr>
        <w:t>и</w:t>
      </w:r>
      <w:r w:rsidR="001954AE" w:rsidRPr="001954AE">
        <w:rPr>
          <w:rFonts w:ascii="Times New Roman" w:hAnsi="Times New Roman" w:cs="Times New Roman"/>
          <w:sz w:val="28"/>
          <w:szCs w:val="28"/>
        </w:rPr>
        <w:t xml:space="preserve"> безпеки та оборони</w:t>
      </w:r>
      <w:r w:rsidR="001954AE">
        <w:rPr>
          <w:rFonts w:ascii="Times New Roman" w:hAnsi="Times New Roman" w:cs="Times New Roman"/>
          <w:sz w:val="28"/>
          <w:szCs w:val="28"/>
        </w:rPr>
        <w:t xml:space="preserve"> </w:t>
      </w:r>
      <w:r w:rsidR="001954AE" w:rsidRPr="001954AE">
        <w:rPr>
          <w:rFonts w:ascii="Times New Roman" w:hAnsi="Times New Roman" w:cs="Times New Roman"/>
          <w:i/>
          <w:sz w:val="28"/>
          <w:szCs w:val="28"/>
        </w:rPr>
        <w:t xml:space="preserve">«Сила ЄДНОСТІ ІІ»  </w:t>
      </w:r>
      <w:r w:rsidR="001954AE" w:rsidRPr="001954AE">
        <w:rPr>
          <w:rFonts w:ascii="Times New Roman" w:hAnsi="Times New Roman" w:cs="Times New Roman"/>
          <w:sz w:val="28"/>
          <w:szCs w:val="28"/>
        </w:rPr>
        <w:t>співфінансування Вінницької обласної Ради та</w:t>
      </w:r>
      <w:r w:rsidR="001954AE">
        <w:rPr>
          <w:rFonts w:ascii="Times New Roman" w:hAnsi="Times New Roman" w:cs="Times New Roman"/>
          <w:sz w:val="28"/>
          <w:szCs w:val="28"/>
        </w:rPr>
        <w:t xml:space="preserve"> </w:t>
      </w:r>
      <w:r w:rsidR="001954AE" w:rsidRPr="001954AE">
        <w:rPr>
          <w:rFonts w:ascii="Times New Roman" w:hAnsi="Times New Roman" w:cs="Times New Roman"/>
          <w:sz w:val="28"/>
          <w:szCs w:val="28"/>
        </w:rPr>
        <w:t>Козятинської міської територіальної громади у 2025 році</w:t>
      </w:r>
      <w:r w:rsidRPr="001954AE">
        <w:rPr>
          <w:rFonts w:ascii="Times New Roman" w:hAnsi="Times New Roman" w:cs="Times New Roman"/>
          <w:sz w:val="28"/>
          <w:szCs w:val="28"/>
        </w:rPr>
        <w:t>»,  з метою забезпечення покращення організаційних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військової частини А7339, з урахуванням письмового звернення командира від 24.03.2025</w:t>
      </w:r>
      <w:r w:rsidR="001954AE">
        <w:rPr>
          <w:rFonts w:ascii="Times New Roman" w:hAnsi="Times New Roman" w:cs="Times New Roman"/>
          <w:sz w:val="28"/>
          <w:szCs w:val="28"/>
        </w:rPr>
        <w:t xml:space="preserve"> </w:t>
      </w:r>
      <w:r w:rsidRPr="001954AE">
        <w:rPr>
          <w:rFonts w:ascii="Times New Roman" w:hAnsi="Times New Roman" w:cs="Times New Roman"/>
          <w:sz w:val="28"/>
          <w:szCs w:val="28"/>
        </w:rPr>
        <w:t xml:space="preserve">№ 1606/1630, </w:t>
      </w:r>
      <w:r w:rsidR="006F4260">
        <w:rPr>
          <w:rFonts w:ascii="Times New Roman" w:hAnsi="Times New Roman" w:cs="Times New Roman"/>
          <w:sz w:val="28"/>
          <w:szCs w:val="28"/>
        </w:rPr>
        <w:t xml:space="preserve">виконавчий комітет Козятинської </w:t>
      </w:r>
      <w:r w:rsidRPr="001954AE">
        <w:rPr>
          <w:rFonts w:ascii="Times New Roman" w:hAnsi="Times New Roman" w:cs="Times New Roman"/>
          <w:sz w:val="28"/>
          <w:szCs w:val="28"/>
        </w:rPr>
        <w:t>міськ</w:t>
      </w:r>
      <w:r w:rsidR="006F4260">
        <w:rPr>
          <w:rFonts w:ascii="Times New Roman" w:hAnsi="Times New Roman" w:cs="Times New Roman"/>
          <w:sz w:val="28"/>
          <w:szCs w:val="28"/>
        </w:rPr>
        <w:t>ої</w:t>
      </w:r>
      <w:r w:rsidRPr="001954AE">
        <w:rPr>
          <w:rFonts w:ascii="Times New Roman" w:hAnsi="Times New Roman" w:cs="Times New Roman"/>
          <w:sz w:val="28"/>
          <w:szCs w:val="28"/>
        </w:rPr>
        <w:t xml:space="preserve"> рад</w:t>
      </w:r>
      <w:r w:rsidR="006F4260">
        <w:rPr>
          <w:rFonts w:ascii="Times New Roman" w:hAnsi="Times New Roman" w:cs="Times New Roman"/>
          <w:sz w:val="28"/>
          <w:szCs w:val="28"/>
        </w:rPr>
        <w:t>и</w:t>
      </w:r>
      <w:r w:rsidR="001954AE" w:rsidRPr="001954AE">
        <w:rPr>
          <w:rFonts w:ascii="Times New Roman" w:hAnsi="Times New Roman" w:cs="Times New Roman"/>
          <w:sz w:val="28"/>
          <w:szCs w:val="28"/>
        </w:rPr>
        <w:t xml:space="preserve"> пров</w:t>
      </w:r>
      <w:r w:rsidR="006F4260">
        <w:rPr>
          <w:rFonts w:ascii="Times New Roman" w:hAnsi="Times New Roman" w:cs="Times New Roman"/>
          <w:sz w:val="28"/>
          <w:szCs w:val="28"/>
        </w:rPr>
        <w:t>ів</w:t>
      </w:r>
      <w:r w:rsidR="001954AE" w:rsidRPr="001954AE">
        <w:rPr>
          <w:rFonts w:ascii="Times New Roman" w:hAnsi="Times New Roman" w:cs="Times New Roman"/>
          <w:sz w:val="28"/>
          <w:szCs w:val="28"/>
        </w:rPr>
        <w:t xml:space="preserve"> закупівлю</w:t>
      </w:r>
      <w:r w:rsidR="001954AE">
        <w:rPr>
          <w:rFonts w:ascii="Times New Roman" w:hAnsi="Times New Roman" w:cs="Times New Roman"/>
          <w:sz w:val="28"/>
          <w:szCs w:val="28"/>
        </w:rPr>
        <w:t xml:space="preserve"> </w:t>
      </w:r>
      <w:r w:rsidR="001954AE">
        <w:rPr>
          <w:rFonts w:ascii="Times New Roman" w:hAnsi="Times New Roman"/>
          <w:sz w:val="28"/>
          <w:szCs w:val="28"/>
        </w:rPr>
        <w:t xml:space="preserve"> квадрокоптерів  </w:t>
      </w:r>
      <w:r w:rsidR="001954AE">
        <w:rPr>
          <w:rFonts w:ascii="Times New Roman" w:hAnsi="Times New Roman"/>
          <w:bCs/>
          <w:sz w:val="28"/>
          <w:szCs w:val="28"/>
        </w:rPr>
        <w:t>DJI Matrice 4T</w:t>
      </w:r>
      <w:r w:rsidR="007A149E">
        <w:rPr>
          <w:rFonts w:ascii="Times New Roman" w:hAnsi="Times New Roman"/>
          <w:bCs/>
          <w:sz w:val="28"/>
          <w:szCs w:val="28"/>
        </w:rPr>
        <w:t xml:space="preserve">, згідно договору від 10 червня 2025 року № 206 з ТОВ </w:t>
      </w:r>
      <w:r w:rsidR="007A149E" w:rsidRPr="007A149E">
        <w:rPr>
          <w:rFonts w:ascii="Times New Roman" w:hAnsi="Times New Roman" w:cs="Times New Roman"/>
          <w:sz w:val="28"/>
          <w:szCs w:val="28"/>
        </w:rPr>
        <w:t>"ВАВІЛОН-ГРУП"</w:t>
      </w:r>
      <w:r w:rsidR="007A149E">
        <w:rPr>
          <w:rFonts w:ascii="Times New Roman" w:hAnsi="Times New Roman" w:cs="Times New Roman"/>
          <w:sz w:val="28"/>
          <w:szCs w:val="28"/>
        </w:rPr>
        <w:t xml:space="preserve"> на загальну суму </w:t>
      </w:r>
      <w:r w:rsidR="007A149E" w:rsidRPr="007A149E">
        <w:rPr>
          <w:rFonts w:ascii="Times New Roman" w:hAnsi="Times New Roman" w:cs="Times New Roman"/>
          <w:sz w:val="28"/>
          <w:szCs w:val="28"/>
        </w:rPr>
        <w:t>1 720 400,00 гр</w:t>
      </w:r>
      <w:r w:rsidR="00AB53FF">
        <w:rPr>
          <w:rFonts w:ascii="Times New Roman" w:hAnsi="Times New Roman" w:cs="Times New Roman"/>
          <w:sz w:val="28"/>
          <w:szCs w:val="28"/>
        </w:rPr>
        <w:t>ивень</w:t>
      </w:r>
      <w:r w:rsidR="007A149E" w:rsidRPr="007A149E">
        <w:rPr>
          <w:rFonts w:ascii="Times New Roman" w:hAnsi="Times New Roman" w:cs="Times New Roman"/>
          <w:sz w:val="28"/>
          <w:szCs w:val="28"/>
        </w:rPr>
        <w:t xml:space="preserve"> (</w:t>
      </w:r>
      <w:r w:rsidR="007A149E">
        <w:rPr>
          <w:rFonts w:ascii="Times New Roman" w:hAnsi="Times New Roman" w:cs="Times New Roman"/>
          <w:sz w:val="28"/>
          <w:szCs w:val="28"/>
        </w:rPr>
        <w:t>о</w:t>
      </w:r>
      <w:r w:rsidR="007A149E" w:rsidRPr="007A149E">
        <w:rPr>
          <w:rFonts w:ascii="Times New Roman" w:hAnsi="Times New Roman" w:cs="Times New Roman"/>
          <w:sz w:val="28"/>
          <w:szCs w:val="28"/>
        </w:rPr>
        <w:t>дин мільйон сімсот двадцять тисяч чотириста  гривень 00 коп.), без ПДВ</w:t>
      </w:r>
      <w:r w:rsidRPr="007A149E">
        <w:rPr>
          <w:rFonts w:ascii="Times New Roman" w:hAnsi="Times New Roman" w:cs="Times New Roman"/>
          <w:sz w:val="28"/>
          <w:szCs w:val="28"/>
        </w:rPr>
        <w:t>.</w:t>
      </w:r>
      <w:r w:rsidR="007A149E">
        <w:rPr>
          <w:rFonts w:ascii="Times New Roman" w:hAnsi="Times New Roman" w:cs="Times New Roman"/>
          <w:sz w:val="28"/>
          <w:szCs w:val="28"/>
        </w:rPr>
        <w:t xml:space="preserve"> </w:t>
      </w:r>
    </w:p>
    <w:p w14:paraId="43575043" w14:textId="5DF2ECA6" w:rsidR="003B3809" w:rsidRPr="007A149E" w:rsidRDefault="007A149E" w:rsidP="007A149E">
      <w:pPr>
        <w:pStyle w:val="ac"/>
        <w:ind w:firstLine="708"/>
        <w:jc w:val="both"/>
        <w:rPr>
          <w:b/>
          <w:bCs/>
          <w:sz w:val="28"/>
          <w:szCs w:val="28"/>
        </w:rPr>
      </w:pPr>
      <w:r>
        <w:rPr>
          <w:rFonts w:ascii="Times New Roman" w:hAnsi="Times New Roman" w:cs="Times New Roman"/>
          <w:sz w:val="28"/>
          <w:szCs w:val="28"/>
        </w:rPr>
        <w:t>Відповідно до рішення 58 сесії 8 скликання № 1889</w:t>
      </w:r>
      <w:r w:rsidRPr="001954AE">
        <w:rPr>
          <w:rFonts w:ascii="Times New Roman" w:hAnsi="Times New Roman" w:cs="Times New Roman"/>
          <w:sz w:val="28"/>
          <w:szCs w:val="28"/>
        </w:rPr>
        <w:t>-</w:t>
      </w:r>
      <w:r w:rsidRPr="001954AE">
        <w:rPr>
          <w:rFonts w:ascii="Times New Roman" w:hAnsi="Times New Roman" w:cs="Times New Roman"/>
          <w:sz w:val="28"/>
          <w:szCs w:val="28"/>
          <w:lang w:val="en-US"/>
        </w:rPr>
        <w:t>VIII</w:t>
      </w:r>
      <w:r>
        <w:rPr>
          <w:rFonts w:ascii="Times New Roman" w:hAnsi="Times New Roman" w:cs="Times New Roman"/>
          <w:sz w:val="28"/>
          <w:szCs w:val="28"/>
        </w:rPr>
        <w:t xml:space="preserve"> «Про участь в конкурсі Вінницької Ради» було затверджено забезпечення співфінансування</w:t>
      </w:r>
      <w:r w:rsidR="00ED52C4">
        <w:rPr>
          <w:rFonts w:ascii="Times New Roman" w:hAnsi="Times New Roman" w:cs="Times New Roman"/>
          <w:sz w:val="28"/>
          <w:szCs w:val="28"/>
        </w:rPr>
        <w:t xml:space="preserve"> </w:t>
      </w:r>
      <w:r w:rsidR="00ED52C4">
        <w:rPr>
          <w:rFonts w:ascii="Times New Roman" w:eastAsia="Times New Roman" w:hAnsi="Times New Roman"/>
          <w:sz w:val="28"/>
          <w:szCs w:val="28"/>
          <w:lang w:eastAsia="ru-RU"/>
        </w:rPr>
        <w:t>1 000 000, 00 гривень – виконавчий комітет Козятинської міської ради та 1 000 000, 00 гривень – з бюджету Вінницької обласної Ради</w:t>
      </w:r>
      <w:r w:rsidR="006F4260">
        <w:rPr>
          <w:rFonts w:ascii="Times New Roman" w:eastAsia="Times New Roman" w:hAnsi="Times New Roman"/>
          <w:sz w:val="28"/>
          <w:szCs w:val="28"/>
          <w:lang w:eastAsia="ru-RU"/>
        </w:rPr>
        <w:t>, але</w:t>
      </w:r>
      <w:r w:rsidR="00DA3FF4">
        <w:rPr>
          <w:rFonts w:ascii="Times New Roman" w:eastAsia="Times New Roman" w:hAnsi="Times New Roman"/>
          <w:sz w:val="28"/>
          <w:szCs w:val="28"/>
          <w:lang w:eastAsia="ru-RU"/>
        </w:rPr>
        <w:t xml:space="preserve">, </w:t>
      </w:r>
      <w:r w:rsidR="006F4260">
        <w:rPr>
          <w:rFonts w:ascii="Times New Roman" w:eastAsia="Times New Roman" w:hAnsi="Times New Roman"/>
          <w:sz w:val="28"/>
          <w:szCs w:val="28"/>
          <w:lang w:eastAsia="ru-RU"/>
        </w:rPr>
        <w:t>згідно</w:t>
      </w:r>
      <w:r w:rsidR="00ED52C4">
        <w:rPr>
          <w:rFonts w:ascii="Times New Roman" w:eastAsia="Times New Roman" w:hAnsi="Times New Roman"/>
          <w:sz w:val="28"/>
          <w:szCs w:val="28"/>
          <w:lang w:eastAsia="ru-RU"/>
        </w:rPr>
        <w:t xml:space="preserve">  помісячного розпису асигнування загального фонду обласного бюджету на 2025 рік, зазначене фінансування з бюджету облради заплановано на грудень місяць</w:t>
      </w:r>
      <w:r w:rsidR="006F4260">
        <w:rPr>
          <w:rFonts w:ascii="Times New Roman" w:eastAsia="Times New Roman" w:hAnsi="Times New Roman"/>
          <w:sz w:val="28"/>
          <w:szCs w:val="28"/>
          <w:lang w:eastAsia="ru-RU"/>
        </w:rPr>
        <w:t xml:space="preserve"> поточного</w:t>
      </w:r>
      <w:r w:rsidR="00DA3FF4">
        <w:rPr>
          <w:rFonts w:ascii="Times New Roman" w:eastAsia="Times New Roman" w:hAnsi="Times New Roman"/>
          <w:sz w:val="28"/>
          <w:szCs w:val="28"/>
          <w:lang w:eastAsia="ru-RU"/>
        </w:rPr>
        <w:t xml:space="preserve"> ро</w:t>
      </w:r>
      <w:r w:rsidR="002E3BF5">
        <w:rPr>
          <w:rFonts w:ascii="Times New Roman" w:eastAsia="Times New Roman" w:hAnsi="Times New Roman"/>
          <w:sz w:val="28"/>
          <w:szCs w:val="28"/>
          <w:lang w:eastAsia="ru-RU"/>
        </w:rPr>
        <w:t xml:space="preserve">ку, у зв’язку з чим Козятинська міська рада </w:t>
      </w:r>
    </w:p>
    <w:p w14:paraId="07AEF887" w14:textId="77777777" w:rsidR="003B3809" w:rsidRPr="003B3809" w:rsidRDefault="003B3809" w:rsidP="003B3809">
      <w:pPr>
        <w:pStyle w:val="af"/>
        <w:ind w:left="0" w:right="-30" w:firstLine="567"/>
        <w:jc w:val="center"/>
        <w:rPr>
          <w:bCs/>
          <w:szCs w:val="28"/>
          <w:lang w:val="uk-UA"/>
        </w:rPr>
      </w:pPr>
      <w:r w:rsidRPr="003B3809">
        <w:rPr>
          <w:bCs/>
          <w:szCs w:val="28"/>
          <w:lang w:val="uk-UA"/>
        </w:rPr>
        <w:t>В И Р І Ш И Л А:</w:t>
      </w:r>
    </w:p>
    <w:p w14:paraId="22CB60AE" w14:textId="672CE7A0" w:rsidR="00362514" w:rsidRDefault="003B3809" w:rsidP="003B3809">
      <w:pPr>
        <w:pStyle w:val="ac"/>
        <w:ind w:firstLine="567"/>
        <w:jc w:val="both"/>
        <w:rPr>
          <w:rFonts w:ascii="Times New Roman" w:hAnsi="Times New Roman" w:cs="Times New Roman"/>
          <w:sz w:val="28"/>
          <w:szCs w:val="28"/>
        </w:rPr>
      </w:pPr>
      <w:r w:rsidRPr="003B3809">
        <w:rPr>
          <w:rFonts w:ascii="Times New Roman" w:hAnsi="Times New Roman" w:cs="Times New Roman"/>
          <w:sz w:val="28"/>
          <w:szCs w:val="28"/>
        </w:rPr>
        <w:t xml:space="preserve">  1. </w:t>
      </w:r>
      <w:r w:rsidR="00362514">
        <w:rPr>
          <w:rFonts w:ascii="Times New Roman" w:hAnsi="Times New Roman" w:cs="Times New Roman"/>
          <w:sz w:val="28"/>
          <w:szCs w:val="28"/>
        </w:rPr>
        <w:t xml:space="preserve">Пункт 2 </w:t>
      </w:r>
      <w:r>
        <w:rPr>
          <w:rFonts w:ascii="Times New Roman" w:hAnsi="Times New Roman" w:cs="Times New Roman"/>
          <w:sz w:val="28"/>
          <w:szCs w:val="28"/>
        </w:rPr>
        <w:t>Програм</w:t>
      </w:r>
      <w:r w:rsidR="00DA3FF4">
        <w:rPr>
          <w:rFonts w:ascii="Times New Roman" w:hAnsi="Times New Roman" w:cs="Times New Roman"/>
          <w:sz w:val="28"/>
          <w:szCs w:val="28"/>
        </w:rPr>
        <w:t>и</w:t>
      </w:r>
      <w:r w:rsidRPr="00ED770B">
        <w:rPr>
          <w:rFonts w:ascii="Times New Roman" w:hAnsi="Times New Roman" w:cs="Times New Roman"/>
          <w:sz w:val="28"/>
          <w:szCs w:val="28"/>
        </w:rPr>
        <w:t xml:space="preserve"> безпеки та оборони</w:t>
      </w:r>
      <w:r>
        <w:rPr>
          <w:rFonts w:ascii="Times New Roman" w:hAnsi="Times New Roman" w:cs="Times New Roman"/>
          <w:sz w:val="28"/>
          <w:szCs w:val="28"/>
        </w:rPr>
        <w:t xml:space="preserve"> </w:t>
      </w:r>
      <w:r w:rsidRPr="00300894">
        <w:rPr>
          <w:rFonts w:ascii="Times New Roman" w:hAnsi="Times New Roman" w:cs="Times New Roman"/>
          <w:i/>
          <w:sz w:val="28"/>
          <w:szCs w:val="28"/>
        </w:rPr>
        <w:t>«Сила ЄДНОСТІ</w:t>
      </w:r>
      <w:r>
        <w:rPr>
          <w:rFonts w:ascii="Times New Roman" w:hAnsi="Times New Roman" w:cs="Times New Roman"/>
          <w:i/>
          <w:sz w:val="28"/>
          <w:szCs w:val="28"/>
        </w:rPr>
        <w:t xml:space="preserve"> </w:t>
      </w:r>
      <w:r w:rsidRPr="00015905">
        <w:rPr>
          <w:rFonts w:ascii="Times New Roman" w:hAnsi="Times New Roman" w:cs="Times New Roman"/>
          <w:i/>
          <w:sz w:val="28"/>
          <w:szCs w:val="28"/>
        </w:rPr>
        <w:t>ІІ</w:t>
      </w:r>
      <w:r w:rsidRPr="00300894">
        <w:rPr>
          <w:rFonts w:ascii="Times New Roman" w:hAnsi="Times New Roman" w:cs="Times New Roman"/>
          <w:i/>
          <w:sz w:val="28"/>
          <w:szCs w:val="28"/>
        </w:rPr>
        <w:t>»</w:t>
      </w:r>
      <w:r w:rsidR="00DA3FF4">
        <w:rPr>
          <w:rFonts w:ascii="Times New Roman" w:hAnsi="Times New Roman" w:cs="Times New Roman"/>
          <w:sz w:val="28"/>
          <w:szCs w:val="28"/>
        </w:rPr>
        <w:t xml:space="preserve"> </w:t>
      </w:r>
      <w:r w:rsidR="004060A0">
        <w:rPr>
          <w:rFonts w:ascii="Times New Roman" w:hAnsi="Times New Roman" w:cs="Times New Roman"/>
          <w:sz w:val="28"/>
          <w:szCs w:val="28"/>
        </w:rPr>
        <w:t>затверджений</w:t>
      </w:r>
      <w:r w:rsidR="00362514">
        <w:rPr>
          <w:rFonts w:ascii="Times New Roman" w:hAnsi="Times New Roman" w:cs="Times New Roman"/>
          <w:sz w:val="28"/>
          <w:szCs w:val="28"/>
        </w:rPr>
        <w:t xml:space="preserve"> </w:t>
      </w:r>
      <w:r w:rsidR="004060A0">
        <w:rPr>
          <w:rFonts w:ascii="Times New Roman" w:hAnsi="Times New Roman" w:cs="Times New Roman"/>
          <w:sz w:val="28"/>
          <w:szCs w:val="28"/>
        </w:rPr>
        <w:t>рішенням</w:t>
      </w:r>
      <w:r w:rsidR="004060A0" w:rsidRPr="00362514">
        <w:rPr>
          <w:rFonts w:ascii="Times New Roman" w:hAnsi="Times New Roman" w:cs="Times New Roman"/>
          <w:sz w:val="28"/>
          <w:szCs w:val="28"/>
        </w:rPr>
        <w:t xml:space="preserve"> </w:t>
      </w:r>
      <w:r w:rsidR="004060A0" w:rsidRPr="001954AE">
        <w:rPr>
          <w:rFonts w:ascii="Times New Roman" w:hAnsi="Times New Roman" w:cs="Times New Roman"/>
          <w:sz w:val="28"/>
          <w:szCs w:val="28"/>
        </w:rPr>
        <w:t>61 сесії 8 скликання від 09.05.2025 № 2062-</w:t>
      </w:r>
      <w:r w:rsidR="004060A0" w:rsidRPr="001954AE">
        <w:rPr>
          <w:rFonts w:ascii="Times New Roman" w:hAnsi="Times New Roman" w:cs="Times New Roman"/>
          <w:sz w:val="28"/>
          <w:szCs w:val="28"/>
          <w:lang w:val="en-US"/>
        </w:rPr>
        <w:t>VIII</w:t>
      </w:r>
      <w:r w:rsidR="004060A0">
        <w:rPr>
          <w:rFonts w:ascii="Times New Roman" w:hAnsi="Times New Roman" w:cs="Times New Roman"/>
          <w:sz w:val="28"/>
          <w:szCs w:val="28"/>
        </w:rPr>
        <w:t xml:space="preserve"> </w:t>
      </w:r>
      <w:r w:rsidR="00362514">
        <w:rPr>
          <w:rFonts w:ascii="Times New Roman" w:hAnsi="Times New Roman" w:cs="Times New Roman"/>
          <w:sz w:val="28"/>
          <w:szCs w:val="28"/>
        </w:rPr>
        <w:t>(далі – Програма) викласти у новій редакції, а саме:</w:t>
      </w:r>
    </w:p>
    <w:p w14:paraId="17C6E134" w14:textId="086ABEAF" w:rsidR="002E3BF5" w:rsidRPr="001A52E3" w:rsidRDefault="00AB53FF" w:rsidP="002E3BF5">
      <w:pPr>
        <w:pStyle w:val="ac"/>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2514">
        <w:rPr>
          <w:rFonts w:ascii="Times New Roman" w:hAnsi="Times New Roman" w:cs="Times New Roman"/>
          <w:sz w:val="28"/>
          <w:szCs w:val="28"/>
        </w:rPr>
        <w:t>«З</w:t>
      </w:r>
      <w:r>
        <w:rPr>
          <w:rFonts w:ascii="Times New Roman" w:hAnsi="Times New Roman" w:cs="Times New Roman"/>
          <w:sz w:val="28"/>
          <w:szCs w:val="28"/>
        </w:rPr>
        <w:t>атвердити</w:t>
      </w:r>
      <w:r w:rsidR="00DA3FF4">
        <w:rPr>
          <w:rFonts w:ascii="Times New Roman" w:hAnsi="Times New Roman" w:cs="Times New Roman"/>
          <w:sz w:val="28"/>
          <w:szCs w:val="28"/>
        </w:rPr>
        <w:t xml:space="preserve"> фінансування</w:t>
      </w:r>
      <w:r w:rsidR="002E3BF5">
        <w:rPr>
          <w:rFonts w:ascii="Times New Roman" w:hAnsi="Times New Roman" w:cs="Times New Roman"/>
          <w:sz w:val="28"/>
          <w:szCs w:val="28"/>
        </w:rPr>
        <w:t xml:space="preserve"> виконавчого комітету Козятинської міської ради</w:t>
      </w:r>
      <w:r w:rsidR="002E3BF5" w:rsidRPr="001A52E3">
        <w:rPr>
          <w:rFonts w:ascii="Times New Roman" w:hAnsi="Times New Roman" w:cs="Times New Roman"/>
          <w:sz w:val="28"/>
          <w:szCs w:val="28"/>
        </w:rPr>
        <w:t xml:space="preserve"> </w:t>
      </w:r>
      <w:r w:rsidR="00362514">
        <w:rPr>
          <w:rFonts w:ascii="Times New Roman" w:hAnsi="Times New Roman" w:cs="Times New Roman"/>
          <w:sz w:val="28"/>
          <w:szCs w:val="28"/>
        </w:rPr>
        <w:t>з міського бюджету Козятинської міської ради</w:t>
      </w:r>
      <w:r w:rsidR="00DA3FF4">
        <w:rPr>
          <w:rFonts w:ascii="Times New Roman" w:hAnsi="Times New Roman" w:cs="Times New Roman"/>
          <w:sz w:val="28"/>
          <w:szCs w:val="28"/>
        </w:rPr>
        <w:t xml:space="preserve"> </w:t>
      </w:r>
      <w:r w:rsidR="002E3BF5" w:rsidRPr="001A52E3">
        <w:rPr>
          <w:rFonts w:ascii="Times New Roman" w:hAnsi="Times New Roman" w:cs="Times New Roman"/>
          <w:sz w:val="28"/>
          <w:szCs w:val="28"/>
        </w:rPr>
        <w:t>у розмірі</w:t>
      </w:r>
      <w:r w:rsidR="002E3BF5">
        <w:rPr>
          <w:rFonts w:ascii="Times New Roman" w:hAnsi="Times New Roman" w:cs="Times New Roman"/>
          <w:sz w:val="28"/>
          <w:szCs w:val="28"/>
        </w:rPr>
        <w:t xml:space="preserve"> 2</w:t>
      </w:r>
      <w:r>
        <w:rPr>
          <w:rFonts w:ascii="Times New Roman" w:hAnsi="Times New Roman" w:cs="Times New Roman"/>
          <w:sz w:val="28"/>
          <w:szCs w:val="28"/>
        </w:rPr>
        <w:t xml:space="preserve"> 720 400, </w:t>
      </w:r>
      <w:r w:rsidR="00DA3FF4">
        <w:rPr>
          <w:rFonts w:ascii="Times New Roman" w:hAnsi="Times New Roman" w:cs="Times New Roman"/>
          <w:sz w:val="28"/>
          <w:szCs w:val="28"/>
        </w:rPr>
        <w:t>00 гривень</w:t>
      </w:r>
      <w:r w:rsidR="002E3BF5">
        <w:rPr>
          <w:rFonts w:ascii="Times New Roman" w:hAnsi="Times New Roman" w:cs="Times New Roman"/>
          <w:sz w:val="28"/>
          <w:szCs w:val="28"/>
        </w:rPr>
        <w:t xml:space="preserve"> (</w:t>
      </w:r>
      <w:r w:rsidR="002E3BF5">
        <w:rPr>
          <w:rFonts w:ascii="Times New Roman" w:eastAsia="Times New Roman" w:hAnsi="Times New Roman"/>
          <w:sz w:val="28"/>
          <w:szCs w:val="28"/>
          <w:lang w:eastAsia="ru-RU"/>
        </w:rPr>
        <w:t xml:space="preserve">1 720 400, 00 гривень – Козятинська міський бюджет та 1 000 000, 00 гривень – </w:t>
      </w:r>
      <w:r w:rsidR="002E3BF5">
        <w:rPr>
          <w:rFonts w:ascii="Times New Roman" w:eastAsia="Times New Roman" w:hAnsi="Times New Roman"/>
          <w:sz w:val="28"/>
          <w:szCs w:val="28"/>
          <w:lang w:eastAsia="ru-RU"/>
        </w:rPr>
        <w:lastRenderedPageBreak/>
        <w:t>з бюджету Вінницької обласної Ради</w:t>
      </w:r>
      <w:r w:rsidR="002E3BF5">
        <w:rPr>
          <w:rFonts w:ascii="Times New Roman" w:hAnsi="Times New Roman" w:cs="Times New Roman"/>
          <w:sz w:val="28"/>
          <w:szCs w:val="28"/>
        </w:rPr>
        <w:t>)</w:t>
      </w:r>
      <w:r w:rsidR="002E3BF5" w:rsidRPr="001A52E3">
        <w:rPr>
          <w:rFonts w:ascii="Times New Roman" w:hAnsi="Times New Roman" w:cs="Times New Roman"/>
          <w:sz w:val="28"/>
          <w:szCs w:val="28"/>
        </w:rPr>
        <w:t xml:space="preserve"> на придбання</w:t>
      </w:r>
      <w:r w:rsidR="002E3BF5">
        <w:rPr>
          <w:rFonts w:ascii="Times New Roman" w:hAnsi="Times New Roman" w:cs="Times New Roman"/>
          <w:sz w:val="28"/>
          <w:szCs w:val="28"/>
        </w:rPr>
        <w:t xml:space="preserve"> </w:t>
      </w:r>
      <w:r w:rsidR="002E3BF5">
        <w:rPr>
          <w:rFonts w:ascii="Times New Roman" w:hAnsi="Times New Roman"/>
          <w:sz w:val="28"/>
          <w:szCs w:val="28"/>
        </w:rPr>
        <w:t xml:space="preserve">дев’яти комплектів квадрокоптерів  </w:t>
      </w:r>
      <w:r w:rsidR="002E3BF5">
        <w:rPr>
          <w:rFonts w:ascii="Times New Roman" w:hAnsi="Times New Roman"/>
          <w:bCs/>
          <w:sz w:val="28"/>
          <w:szCs w:val="28"/>
        </w:rPr>
        <w:t>DJI Matrice 4T</w:t>
      </w:r>
      <w:r w:rsidR="002E3BF5">
        <w:rPr>
          <w:rFonts w:ascii="Times New Roman" w:hAnsi="Times New Roman"/>
          <w:sz w:val="28"/>
          <w:szCs w:val="28"/>
        </w:rPr>
        <w:t xml:space="preserve"> </w:t>
      </w:r>
      <w:r w:rsidR="002E3BF5" w:rsidRPr="00596ED2">
        <w:rPr>
          <w:rFonts w:ascii="Times New Roman" w:hAnsi="Times New Roman" w:cs="Times New Roman"/>
          <w:color w:val="FF0000"/>
          <w:sz w:val="28"/>
          <w:szCs w:val="28"/>
        </w:rPr>
        <w:t xml:space="preserve"> </w:t>
      </w:r>
      <w:r w:rsidR="002E3BF5" w:rsidRPr="00015905">
        <w:rPr>
          <w:rFonts w:ascii="Times New Roman" w:hAnsi="Times New Roman" w:cs="Times New Roman"/>
          <w:sz w:val="28"/>
          <w:szCs w:val="28"/>
        </w:rPr>
        <w:t>для військової частини</w:t>
      </w:r>
      <w:r w:rsidR="002E3BF5" w:rsidRPr="00596ED2">
        <w:rPr>
          <w:rFonts w:ascii="Times New Roman" w:hAnsi="Times New Roman" w:cs="Times New Roman"/>
          <w:color w:val="FF0000"/>
          <w:sz w:val="28"/>
          <w:szCs w:val="28"/>
        </w:rPr>
        <w:t xml:space="preserve"> </w:t>
      </w:r>
      <w:r w:rsidR="002E3BF5">
        <w:rPr>
          <w:rFonts w:ascii="Times New Roman" w:hAnsi="Times New Roman" w:cs="Times New Roman"/>
          <w:sz w:val="28"/>
          <w:szCs w:val="28"/>
        </w:rPr>
        <w:t>А 7339</w:t>
      </w:r>
      <w:r w:rsidR="002513FA">
        <w:rPr>
          <w:rFonts w:ascii="Times New Roman" w:hAnsi="Times New Roman" w:cs="Times New Roman"/>
          <w:sz w:val="28"/>
          <w:szCs w:val="28"/>
        </w:rPr>
        <w:t>»</w:t>
      </w:r>
      <w:r w:rsidR="002E3BF5">
        <w:rPr>
          <w:rFonts w:ascii="Times New Roman" w:hAnsi="Times New Roman" w:cs="Times New Roman"/>
          <w:sz w:val="28"/>
          <w:szCs w:val="28"/>
        </w:rPr>
        <w:t>.</w:t>
      </w:r>
    </w:p>
    <w:p w14:paraId="61C44278" w14:textId="34D77ACF" w:rsidR="00362514" w:rsidRPr="004060A0" w:rsidRDefault="00362514" w:rsidP="004060A0">
      <w:pPr>
        <w:pStyle w:val="ac"/>
        <w:jc w:val="both"/>
        <w:rPr>
          <w:rFonts w:ascii="Times New Roman" w:hAnsi="Times New Roman" w:cs="Times New Roman"/>
          <w:sz w:val="28"/>
          <w:szCs w:val="28"/>
        </w:rPr>
      </w:pPr>
      <w:r>
        <w:rPr>
          <w:rFonts w:cs="Times New Roman"/>
          <w:sz w:val="28"/>
          <w:szCs w:val="28"/>
        </w:rPr>
        <w:tab/>
      </w:r>
      <w:r w:rsidRPr="004060A0">
        <w:rPr>
          <w:rFonts w:ascii="Times New Roman" w:hAnsi="Times New Roman" w:cs="Times New Roman"/>
          <w:sz w:val="28"/>
          <w:szCs w:val="28"/>
        </w:rPr>
        <w:t xml:space="preserve">2. На виконання пункту першого </w:t>
      </w:r>
      <w:r w:rsidR="004060A0">
        <w:rPr>
          <w:rFonts w:ascii="Times New Roman" w:hAnsi="Times New Roman" w:cs="Times New Roman"/>
          <w:sz w:val="28"/>
          <w:szCs w:val="28"/>
        </w:rPr>
        <w:t>н</w:t>
      </w:r>
      <w:r w:rsidR="004060A0" w:rsidRPr="004060A0">
        <w:rPr>
          <w:rFonts w:ascii="Times New Roman" w:hAnsi="Times New Roman" w:cs="Times New Roman"/>
          <w:sz w:val="28"/>
          <w:szCs w:val="28"/>
        </w:rPr>
        <w:t>апрямк</w:t>
      </w:r>
      <w:r w:rsidR="004060A0">
        <w:rPr>
          <w:rFonts w:ascii="Times New Roman" w:hAnsi="Times New Roman" w:cs="Times New Roman"/>
          <w:sz w:val="28"/>
          <w:szCs w:val="28"/>
        </w:rPr>
        <w:t>ів</w:t>
      </w:r>
      <w:r w:rsidR="004060A0" w:rsidRPr="004060A0">
        <w:rPr>
          <w:rFonts w:ascii="Times New Roman" w:hAnsi="Times New Roman" w:cs="Times New Roman"/>
          <w:sz w:val="28"/>
          <w:szCs w:val="28"/>
        </w:rPr>
        <w:t xml:space="preserve">  реалізації та заход</w:t>
      </w:r>
      <w:r w:rsidR="004060A0">
        <w:rPr>
          <w:rFonts w:ascii="Times New Roman" w:hAnsi="Times New Roman" w:cs="Times New Roman"/>
          <w:sz w:val="28"/>
          <w:szCs w:val="28"/>
        </w:rPr>
        <w:t>ів</w:t>
      </w:r>
      <w:r w:rsidR="004060A0" w:rsidRPr="004060A0">
        <w:rPr>
          <w:rFonts w:ascii="Times New Roman" w:hAnsi="Times New Roman" w:cs="Times New Roman"/>
          <w:sz w:val="28"/>
          <w:szCs w:val="28"/>
        </w:rPr>
        <w:t xml:space="preserve"> </w:t>
      </w:r>
      <w:r w:rsidR="004060A0">
        <w:rPr>
          <w:rFonts w:ascii="Times New Roman" w:hAnsi="Times New Roman" w:cs="Times New Roman"/>
          <w:sz w:val="28"/>
          <w:szCs w:val="28"/>
        </w:rPr>
        <w:t xml:space="preserve"> </w:t>
      </w:r>
      <w:r w:rsidRPr="004060A0">
        <w:rPr>
          <w:rFonts w:ascii="Times New Roman" w:hAnsi="Times New Roman" w:cs="Times New Roman"/>
          <w:sz w:val="28"/>
          <w:szCs w:val="28"/>
        </w:rPr>
        <w:t>Програми</w:t>
      </w:r>
      <w:r w:rsidR="004060A0">
        <w:rPr>
          <w:rFonts w:ascii="Times New Roman" w:hAnsi="Times New Roman" w:cs="Times New Roman"/>
          <w:sz w:val="28"/>
          <w:szCs w:val="28"/>
        </w:rPr>
        <w:t>,</w:t>
      </w:r>
      <w:r w:rsidRPr="004060A0">
        <w:rPr>
          <w:rFonts w:ascii="Times New Roman" w:hAnsi="Times New Roman" w:cs="Times New Roman"/>
          <w:sz w:val="28"/>
          <w:szCs w:val="28"/>
        </w:rPr>
        <w:t xml:space="preserve"> передбачити виділення коштів</w:t>
      </w:r>
      <w:r w:rsidR="00DC46A1">
        <w:rPr>
          <w:rFonts w:ascii="Times New Roman" w:hAnsi="Times New Roman" w:cs="Times New Roman"/>
          <w:sz w:val="28"/>
          <w:szCs w:val="28"/>
        </w:rPr>
        <w:t xml:space="preserve"> з міського бюджету Козятинської міської ради</w:t>
      </w:r>
      <w:r w:rsidRPr="004060A0">
        <w:rPr>
          <w:rFonts w:ascii="Times New Roman" w:hAnsi="Times New Roman" w:cs="Times New Roman"/>
          <w:sz w:val="28"/>
          <w:szCs w:val="28"/>
        </w:rPr>
        <w:t xml:space="preserve"> в сумі</w:t>
      </w:r>
      <w:r w:rsidR="009B129B">
        <w:rPr>
          <w:rFonts w:ascii="Times New Roman" w:hAnsi="Times New Roman" w:cs="Times New Roman"/>
          <w:sz w:val="28"/>
          <w:szCs w:val="28"/>
        </w:rPr>
        <w:t xml:space="preserve"> 720 400</w:t>
      </w:r>
      <w:r w:rsidRPr="004060A0">
        <w:rPr>
          <w:rFonts w:ascii="Times New Roman" w:hAnsi="Times New Roman" w:cs="Times New Roman"/>
          <w:sz w:val="28"/>
          <w:szCs w:val="28"/>
        </w:rPr>
        <w:t>, 00 гривень</w:t>
      </w:r>
      <w:r w:rsidR="00DC46A1">
        <w:rPr>
          <w:rFonts w:ascii="Times New Roman" w:hAnsi="Times New Roman" w:cs="Times New Roman"/>
          <w:sz w:val="28"/>
          <w:szCs w:val="28"/>
        </w:rPr>
        <w:t xml:space="preserve"> та в</w:t>
      </w:r>
      <w:r w:rsidR="009B129B">
        <w:rPr>
          <w:rFonts w:ascii="Times New Roman" w:hAnsi="Times New Roman" w:cs="Times New Roman"/>
          <w:sz w:val="28"/>
          <w:szCs w:val="28"/>
        </w:rPr>
        <w:t>рахува</w:t>
      </w:r>
      <w:r w:rsidR="00DC46A1">
        <w:rPr>
          <w:rFonts w:ascii="Times New Roman" w:hAnsi="Times New Roman" w:cs="Times New Roman"/>
          <w:sz w:val="28"/>
          <w:szCs w:val="28"/>
        </w:rPr>
        <w:t>ти</w:t>
      </w:r>
      <w:r w:rsidR="009B129B">
        <w:rPr>
          <w:rFonts w:ascii="Times New Roman" w:hAnsi="Times New Roman" w:cs="Times New Roman"/>
          <w:sz w:val="28"/>
          <w:szCs w:val="28"/>
        </w:rPr>
        <w:t xml:space="preserve"> невикористан</w:t>
      </w:r>
      <w:r w:rsidR="00DC46A1">
        <w:rPr>
          <w:rFonts w:ascii="Times New Roman" w:hAnsi="Times New Roman" w:cs="Times New Roman"/>
          <w:sz w:val="28"/>
          <w:szCs w:val="28"/>
        </w:rPr>
        <w:t>ий</w:t>
      </w:r>
      <w:r w:rsidR="009B129B">
        <w:rPr>
          <w:rFonts w:ascii="Times New Roman" w:hAnsi="Times New Roman" w:cs="Times New Roman"/>
          <w:sz w:val="28"/>
          <w:szCs w:val="28"/>
        </w:rPr>
        <w:t xml:space="preserve"> залиш</w:t>
      </w:r>
      <w:r w:rsidR="00DC46A1">
        <w:rPr>
          <w:rFonts w:ascii="Times New Roman" w:hAnsi="Times New Roman" w:cs="Times New Roman"/>
          <w:sz w:val="28"/>
          <w:szCs w:val="28"/>
        </w:rPr>
        <w:t>о</w:t>
      </w:r>
      <w:r w:rsidR="009B129B">
        <w:rPr>
          <w:rFonts w:ascii="Times New Roman" w:hAnsi="Times New Roman" w:cs="Times New Roman"/>
          <w:sz w:val="28"/>
          <w:szCs w:val="28"/>
        </w:rPr>
        <w:t xml:space="preserve">к коштів (139 800, 00 грн.), які були затверджені </w:t>
      </w:r>
      <w:r w:rsidR="009B129B" w:rsidRPr="001954AE">
        <w:rPr>
          <w:rFonts w:ascii="Times New Roman" w:hAnsi="Times New Roman" w:cs="Times New Roman"/>
          <w:sz w:val="28"/>
          <w:szCs w:val="28"/>
        </w:rPr>
        <w:t>рішення</w:t>
      </w:r>
      <w:r w:rsidR="009B129B">
        <w:rPr>
          <w:rFonts w:ascii="Times New Roman" w:hAnsi="Times New Roman" w:cs="Times New Roman"/>
          <w:sz w:val="28"/>
          <w:szCs w:val="28"/>
        </w:rPr>
        <w:t>м</w:t>
      </w:r>
      <w:r w:rsidR="009B129B" w:rsidRPr="001954AE">
        <w:rPr>
          <w:rFonts w:ascii="Times New Roman" w:hAnsi="Times New Roman" w:cs="Times New Roman"/>
          <w:sz w:val="28"/>
          <w:szCs w:val="28"/>
        </w:rPr>
        <w:t xml:space="preserve"> 61 сесії 8 скликання від 09.05.2025 № 2062-</w:t>
      </w:r>
      <w:r w:rsidR="009B129B" w:rsidRPr="001954AE">
        <w:rPr>
          <w:rFonts w:ascii="Times New Roman" w:hAnsi="Times New Roman" w:cs="Times New Roman"/>
          <w:sz w:val="28"/>
          <w:szCs w:val="28"/>
          <w:lang w:val="en-US"/>
        </w:rPr>
        <w:t>VIII</w:t>
      </w:r>
      <w:r w:rsidR="009B129B" w:rsidRPr="001954AE">
        <w:rPr>
          <w:rFonts w:ascii="Times New Roman" w:hAnsi="Times New Roman" w:cs="Times New Roman"/>
          <w:sz w:val="28"/>
          <w:szCs w:val="28"/>
        </w:rPr>
        <w:t xml:space="preserve"> «</w:t>
      </w:r>
      <w:r w:rsidR="009B129B" w:rsidRPr="001954AE">
        <w:rPr>
          <w:rFonts w:ascii="Times New Roman" w:hAnsi="Times New Roman" w:cs="Times New Roman"/>
          <w:bCs/>
          <w:sz w:val="28"/>
          <w:szCs w:val="28"/>
        </w:rPr>
        <w:t xml:space="preserve">Про затвердження </w:t>
      </w:r>
      <w:r w:rsidR="009B129B" w:rsidRPr="001954AE">
        <w:rPr>
          <w:rFonts w:ascii="Times New Roman" w:hAnsi="Times New Roman" w:cs="Times New Roman"/>
          <w:sz w:val="28"/>
          <w:szCs w:val="28"/>
        </w:rPr>
        <w:t>Програм</w:t>
      </w:r>
      <w:r w:rsidR="009B129B">
        <w:rPr>
          <w:rFonts w:ascii="Times New Roman" w:hAnsi="Times New Roman" w:cs="Times New Roman"/>
          <w:sz w:val="28"/>
          <w:szCs w:val="28"/>
        </w:rPr>
        <w:t>и</w:t>
      </w:r>
      <w:r w:rsidR="009B129B" w:rsidRPr="001954AE">
        <w:rPr>
          <w:rFonts w:ascii="Times New Roman" w:hAnsi="Times New Roman" w:cs="Times New Roman"/>
          <w:sz w:val="28"/>
          <w:szCs w:val="28"/>
        </w:rPr>
        <w:t xml:space="preserve"> безпеки та оборони</w:t>
      </w:r>
      <w:r w:rsidR="009B129B">
        <w:rPr>
          <w:rFonts w:ascii="Times New Roman" w:hAnsi="Times New Roman" w:cs="Times New Roman"/>
          <w:sz w:val="28"/>
          <w:szCs w:val="28"/>
        </w:rPr>
        <w:t xml:space="preserve"> </w:t>
      </w:r>
      <w:r w:rsidR="009B129B" w:rsidRPr="001954AE">
        <w:rPr>
          <w:rFonts w:ascii="Times New Roman" w:hAnsi="Times New Roman" w:cs="Times New Roman"/>
          <w:i/>
          <w:sz w:val="28"/>
          <w:szCs w:val="28"/>
        </w:rPr>
        <w:t xml:space="preserve">«Сила ЄДНОСТІ ІІ» </w:t>
      </w:r>
      <w:r w:rsidRPr="004060A0">
        <w:rPr>
          <w:rFonts w:ascii="Times New Roman" w:hAnsi="Times New Roman" w:cs="Times New Roman"/>
          <w:sz w:val="28"/>
          <w:szCs w:val="28"/>
        </w:rPr>
        <w:t>.</w:t>
      </w:r>
    </w:p>
    <w:p w14:paraId="18BE38A7" w14:textId="653E690A" w:rsidR="003B3809" w:rsidRDefault="003B3809" w:rsidP="003B3809">
      <w:pPr>
        <w:pStyle w:val="ac"/>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2514">
        <w:rPr>
          <w:rFonts w:ascii="Times New Roman" w:hAnsi="Times New Roman" w:cs="Times New Roman"/>
          <w:sz w:val="28"/>
          <w:szCs w:val="28"/>
        </w:rPr>
        <w:t>3</w:t>
      </w:r>
      <w:r w:rsidRPr="001A52E3">
        <w:rPr>
          <w:rFonts w:ascii="Times New Roman" w:hAnsi="Times New Roman" w:cs="Times New Roman"/>
          <w:sz w:val="28"/>
          <w:szCs w:val="28"/>
        </w:rPr>
        <w:t>.</w:t>
      </w:r>
      <w:r w:rsidR="00091308">
        <w:rPr>
          <w:rFonts w:ascii="Times New Roman" w:hAnsi="Times New Roman" w:cs="Times New Roman"/>
          <w:sz w:val="28"/>
          <w:szCs w:val="28"/>
        </w:rPr>
        <w:t xml:space="preserve"> </w:t>
      </w:r>
      <w:r w:rsidRPr="001A52E3">
        <w:rPr>
          <w:rFonts w:ascii="Times New Roman" w:hAnsi="Times New Roman" w:cs="Times New Roman"/>
          <w:sz w:val="28"/>
          <w:szCs w:val="28"/>
        </w:rPr>
        <w:t>Виконавчому комітету Козятинської міської ради забезпечит</w:t>
      </w:r>
      <w:r w:rsidR="00DA3FF4">
        <w:rPr>
          <w:rFonts w:ascii="Times New Roman" w:hAnsi="Times New Roman" w:cs="Times New Roman"/>
          <w:sz w:val="28"/>
          <w:szCs w:val="28"/>
        </w:rPr>
        <w:t xml:space="preserve">и перерахунок </w:t>
      </w:r>
      <w:r w:rsidR="00091308">
        <w:rPr>
          <w:rFonts w:ascii="Times New Roman" w:hAnsi="Times New Roman" w:cs="Times New Roman"/>
          <w:sz w:val="28"/>
          <w:szCs w:val="28"/>
        </w:rPr>
        <w:t xml:space="preserve">в сумі </w:t>
      </w:r>
      <w:r w:rsidR="00091308" w:rsidRPr="001A52E3">
        <w:rPr>
          <w:rFonts w:ascii="Times New Roman" w:hAnsi="Times New Roman" w:cs="Times New Roman"/>
          <w:sz w:val="28"/>
          <w:szCs w:val="28"/>
        </w:rPr>
        <w:t xml:space="preserve"> </w:t>
      </w:r>
      <w:r w:rsidR="00091308">
        <w:rPr>
          <w:rFonts w:ascii="Times New Roman" w:hAnsi="Times New Roman" w:cs="Times New Roman"/>
          <w:sz w:val="28"/>
          <w:szCs w:val="28"/>
        </w:rPr>
        <w:t>860 200, 00 гривень</w:t>
      </w:r>
      <w:r w:rsidR="00DA3FF4">
        <w:rPr>
          <w:rFonts w:ascii="Times New Roman" w:hAnsi="Times New Roman" w:cs="Times New Roman"/>
          <w:sz w:val="28"/>
          <w:szCs w:val="28"/>
        </w:rPr>
        <w:t xml:space="preserve">, згідно </w:t>
      </w:r>
      <w:r w:rsidR="00DA3FF4">
        <w:rPr>
          <w:rFonts w:ascii="Times New Roman" w:hAnsi="Times New Roman"/>
          <w:bCs/>
          <w:sz w:val="28"/>
          <w:szCs w:val="28"/>
        </w:rPr>
        <w:t xml:space="preserve">договору від 10 червня 2025 року № 206  ТОВ </w:t>
      </w:r>
      <w:r w:rsidR="00DA3FF4" w:rsidRPr="007A149E">
        <w:rPr>
          <w:rFonts w:ascii="Times New Roman" w:hAnsi="Times New Roman" w:cs="Times New Roman"/>
          <w:sz w:val="28"/>
          <w:szCs w:val="28"/>
        </w:rPr>
        <w:t>"ВАВІЛОН-ГРУП"</w:t>
      </w:r>
      <w:r w:rsidR="00DA3FF4">
        <w:rPr>
          <w:rFonts w:ascii="Times New Roman" w:hAnsi="Times New Roman" w:cs="Times New Roman"/>
          <w:sz w:val="28"/>
          <w:szCs w:val="28"/>
        </w:rPr>
        <w:t xml:space="preserve"> </w:t>
      </w:r>
      <w:r w:rsidR="00091308">
        <w:rPr>
          <w:rFonts w:ascii="Times New Roman" w:hAnsi="Times New Roman" w:cs="Times New Roman"/>
          <w:sz w:val="28"/>
          <w:szCs w:val="28"/>
        </w:rPr>
        <w:t>за рахунок коштів з міського бюджету</w:t>
      </w:r>
      <w:r w:rsidR="00DA3FF4">
        <w:rPr>
          <w:rFonts w:ascii="Times New Roman" w:hAnsi="Times New Roman" w:cs="Times New Roman"/>
          <w:sz w:val="28"/>
          <w:szCs w:val="28"/>
        </w:rPr>
        <w:t>.</w:t>
      </w:r>
    </w:p>
    <w:p w14:paraId="3677D265" w14:textId="64E7E59A" w:rsidR="008D731A" w:rsidRPr="001A52E3" w:rsidRDefault="004060A0" w:rsidP="00AB53FF">
      <w:pPr>
        <w:spacing w:line="276" w:lineRule="auto"/>
        <w:ind w:firstLine="720"/>
        <w:jc w:val="both"/>
        <w:rPr>
          <w:sz w:val="28"/>
          <w:szCs w:val="28"/>
        </w:rPr>
      </w:pPr>
      <w:r>
        <w:rPr>
          <w:sz w:val="28"/>
          <w:szCs w:val="28"/>
        </w:rPr>
        <w:t>4</w:t>
      </w:r>
      <w:r w:rsidR="008D731A" w:rsidRPr="009645FB">
        <w:rPr>
          <w:sz w:val="28"/>
          <w:szCs w:val="28"/>
        </w:rPr>
        <w:t xml:space="preserve">. Фінансовому управлінню, забезпечити відповідні фінансові розрахунки на </w:t>
      </w:r>
      <w:r w:rsidR="008D731A" w:rsidRPr="009645FB">
        <w:rPr>
          <w:sz w:val="28"/>
          <w:szCs w:val="28"/>
          <w:lang w:eastAsia="uk-UA"/>
        </w:rPr>
        <w:t>2025 рік</w:t>
      </w:r>
      <w:r w:rsidR="00AB53FF">
        <w:rPr>
          <w:sz w:val="28"/>
          <w:szCs w:val="28"/>
          <w:lang w:eastAsia="uk-UA"/>
        </w:rPr>
        <w:t>,</w:t>
      </w:r>
      <w:r w:rsidR="008D731A" w:rsidRPr="009645FB">
        <w:rPr>
          <w:sz w:val="28"/>
          <w:szCs w:val="28"/>
        </w:rPr>
        <w:t>.</w:t>
      </w:r>
    </w:p>
    <w:p w14:paraId="54901C42" w14:textId="16007C2D" w:rsidR="003B3809" w:rsidRDefault="004060A0" w:rsidP="003B3809">
      <w:pPr>
        <w:pStyle w:val="ac"/>
        <w:tabs>
          <w:tab w:val="left" w:pos="709"/>
        </w:tabs>
        <w:ind w:firstLine="720"/>
        <w:jc w:val="both"/>
        <w:rPr>
          <w:rFonts w:ascii="Times New Roman" w:hAnsi="Times New Roman"/>
          <w:sz w:val="28"/>
          <w:szCs w:val="28"/>
        </w:rPr>
      </w:pPr>
      <w:r>
        <w:rPr>
          <w:rFonts w:ascii="Times New Roman" w:hAnsi="Times New Roman"/>
          <w:sz w:val="28"/>
          <w:szCs w:val="28"/>
          <w:lang w:eastAsia="uk-UA"/>
        </w:rPr>
        <w:t>5</w:t>
      </w:r>
      <w:r w:rsidR="003B3809">
        <w:rPr>
          <w:rFonts w:ascii="Times New Roman" w:hAnsi="Times New Roman"/>
          <w:sz w:val="28"/>
          <w:szCs w:val="28"/>
          <w:lang w:eastAsia="uk-UA"/>
        </w:rPr>
        <w:t xml:space="preserve">. </w:t>
      </w:r>
      <w:r w:rsidR="003B3809">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3B3809" w:rsidRPr="00465546">
        <w:rPr>
          <w:rFonts w:ascii="Times New Roman" w:hAnsi="Times New Roman" w:cs="Times New Roman"/>
          <w:sz w:val="28"/>
          <w:szCs w:val="28"/>
        </w:rPr>
        <w:t>законності, правопорядку, регламенту, депутатської діяльності, етики,</w:t>
      </w:r>
      <w:r w:rsidR="003B3809">
        <w:rPr>
          <w:rFonts w:ascii="Times New Roman" w:hAnsi="Times New Roman" w:cs="Times New Roman"/>
          <w:sz w:val="28"/>
          <w:szCs w:val="28"/>
        </w:rPr>
        <w:t xml:space="preserve"> </w:t>
      </w:r>
      <w:r w:rsidR="003B3809" w:rsidRPr="00465546">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sidR="003B3809">
        <w:rPr>
          <w:rFonts w:ascii="Times New Roman" w:hAnsi="Times New Roman" w:cs="Times New Roman"/>
          <w:sz w:val="28"/>
          <w:szCs w:val="28"/>
        </w:rPr>
        <w:t xml:space="preserve"> </w:t>
      </w:r>
      <w:r w:rsidR="003B3809" w:rsidRPr="00465546">
        <w:rPr>
          <w:rFonts w:ascii="Times New Roman" w:hAnsi="Times New Roman" w:cs="Times New Roman"/>
          <w:sz w:val="28"/>
          <w:szCs w:val="28"/>
        </w:rPr>
        <w:t>Шумський)</w:t>
      </w:r>
      <w:r w:rsidR="003B3809">
        <w:rPr>
          <w:rFonts w:ascii="Times New Roman" w:hAnsi="Times New Roman"/>
          <w:sz w:val="28"/>
          <w:szCs w:val="28"/>
        </w:rPr>
        <w:t xml:space="preserve"> та з питань фінансів, бюджету та соціально-економічного розвитку (О. Поліщук).</w:t>
      </w:r>
    </w:p>
    <w:p w14:paraId="3798F5A8" w14:textId="77777777" w:rsidR="003B3809" w:rsidRDefault="003B3809" w:rsidP="003B3809">
      <w:pPr>
        <w:pStyle w:val="ac"/>
        <w:tabs>
          <w:tab w:val="left" w:pos="709"/>
        </w:tabs>
        <w:jc w:val="both"/>
        <w:rPr>
          <w:rFonts w:ascii="Times New Roman" w:hAnsi="Times New Roman"/>
          <w:sz w:val="28"/>
          <w:szCs w:val="28"/>
        </w:rPr>
      </w:pPr>
    </w:p>
    <w:p w14:paraId="0214F42B" w14:textId="351A2871" w:rsidR="003B3809" w:rsidRDefault="003B3809" w:rsidP="003B3809">
      <w:pPr>
        <w:pStyle w:val="ac"/>
        <w:rPr>
          <w:rFonts w:ascii="Times New Roman" w:hAnsi="Times New Roman"/>
          <w:b/>
          <w:sz w:val="28"/>
          <w:szCs w:val="28"/>
          <w:lang w:val="ru-RU"/>
        </w:rPr>
      </w:pPr>
      <w:r>
        <w:rPr>
          <w:rFonts w:ascii="Times New Roman" w:hAnsi="Times New Roman"/>
          <w:b/>
          <w:sz w:val="28"/>
          <w:szCs w:val="28"/>
          <w:lang w:val="ru-RU"/>
        </w:rPr>
        <w:t xml:space="preserve">Секретар ради                                                                                </w:t>
      </w:r>
      <w:r>
        <w:rPr>
          <w:rFonts w:ascii="Times New Roman" w:hAnsi="Times New Roman"/>
          <w:b/>
          <w:sz w:val="28"/>
          <w:szCs w:val="28"/>
        </w:rPr>
        <w:t>Ірина  РЕПАЛО</w:t>
      </w:r>
    </w:p>
    <w:p w14:paraId="78E7C9B1" w14:textId="77777777" w:rsidR="003B3809" w:rsidRDefault="003B3809" w:rsidP="003B3809"/>
    <w:p w14:paraId="6F3194B8" w14:textId="77777777" w:rsidR="003B3809" w:rsidRDefault="003B3809" w:rsidP="003B3809"/>
    <w:p w14:paraId="094C6AC8" w14:textId="770D045E" w:rsidR="003B3809" w:rsidRPr="00945AEA" w:rsidRDefault="00D80058" w:rsidP="003B3809">
      <w:pPr>
        <w:pStyle w:val="af0"/>
        <w:spacing w:before="0" w:beforeAutospacing="0" w:after="0" w:afterAutospacing="0"/>
        <w:jc w:val="both"/>
        <w:rPr>
          <w:sz w:val="28"/>
          <w:szCs w:val="28"/>
          <w:lang w:val="uk-UA"/>
        </w:rPr>
      </w:pPr>
      <w:r>
        <w:rPr>
          <w:sz w:val="28"/>
          <w:szCs w:val="28"/>
          <w:lang w:val="uk-UA"/>
        </w:rPr>
        <w:t xml:space="preserve"> </w:t>
      </w:r>
    </w:p>
    <w:p w14:paraId="3468E791" w14:textId="77777777" w:rsidR="00F12C76" w:rsidRDefault="00F12C76" w:rsidP="006C0B77">
      <w:pPr>
        <w:ind w:firstLine="709"/>
        <w:jc w:val="both"/>
      </w:pPr>
    </w:p>
    <w:p w14:paraId="43465413" w14:textId="77777777" w:rsidR="008D731A" w:rsidRDefault="008D731A" w:rsidP="006C0B77">
      <w:pPr>
        <w:ind w:firstLine="709"/>
        <w:jc w:val="both"/>
      </w:pPr>
    </w:p>
    <w:p w14:paraId="2E3A2C0F" w14:textId="77777777" w:rsidR="008D731A" w:rsidRDefault="008D731A" w:rsidP="006C0B77">
      <w:pPr>
        <w:ind w:firstLine="709"/>
        <w:jc w:val="both"/>
      </w:pPr>
    </w:p>
    <w:p w14:paraId="3E30980A" w14:textId="77777777" w:rsidR="008D731A" w:rsidRDefault="008D731A" w:rsidP="006C0B77">
      <w:pPr>
        <w:ind w:firstLine="709"/>
        <w:jc w:val="both"/>
      </w:pPr>
    </w:p>
    <w:p w14:paraId="2D075F56" w14:textId="77777777" w:rsidR="008D731A" w:rsidRDefault="008D731A" w:rsidP="006C0B77">
      <w:pPr>
        <w:ind w:firstLine="709"/>
        <w:jc w:val="both"/>
      </w:pPr>
    </w:p>
    <w:p w14:paraId="71E5BCFD" w14:textId="77777777" w:rsidR="008D731A" w:rsidRDefault="008D731A" w:rsidP="006C0B77">
      <w:pPr>
        <w:ind w:firstLine="709"/>
        <w:jc w:val="both"/>
      </w:pPr>
    </w:p>
    <w:p w14:paraId="56D51B2A" w14:textId="77777777" w:rsidR="008D731A" w:rsidRDefault="008D731A" w:rsidP="006C0B77">
      <w:pPr>
        <w:ind w:firstLine="709"/>
        <w:jc w:val="both"/>
      </w:pPr>
    </w:p>
    <w:p w14:paraId="6EEC9E73" w14:textId="77777777" w:rsidR="008D731A" w:rsidRDefault="008D731A" w:rsidP="006C0B77">
      <w:pPr>
        <w:ind w:firstLine="709"/>
        <w:jc w:val="both"/>
      </w:pPr>
    </w:p>
    <w:p w14:paraId="1CA00909" w14:textId="77777777" w:rsidR="008D731A" w:rsidRDefault="008D731A" w:rsidP="006C0B77">
      <w:pPr>
        <w:ind w:firstLine="709"/>
        <w:jc w:val="both"/>
      </w:pPr>
    </w:p>
    <w:p w14:paraId="5BA885F2" w14:textId="77777777" w:rsidR="008D731A" w:rsidRDefault="008D731A" w:rsidP="006C0B77">
      <w:pPr>
        <w:ind w:firstLine="709"/>
        <w:jc w:val="both"/>
      </w:pPr>
    </w:p>
    <w:p w14:paraId="65ECEFF6" w14:textId="77777777" w:rsidR="008D731A" w:rsidRDefault="008D731A" w:rsidP="006C0B77">
      <w:pPr>
        <w:ind w:firstLine="709"/>
        <w:jc w:val="both"/>
      </w:pPr>
    </w:p>
    <w:p w14:paraId="2321D569" w14:textId="77777777" w:rsidR="008D731A" w:rsidRDefault="008D731A" w:rsidP="006C0B77">
      <w:pPr>
        <w:ind w:firstLine="709"/>
        <w:jc w:val="both"/>
      </w:pPr>
    </w:p>
    <w:p w14:paraId="2853EEF8" w14:textId="77777777" w:rsidR="008D731A" w:rsidRDefault="008D731A" w:rsidP="006C0B77">
      <w:pPr>
        <w:ind w:firstLine="709"/>
        <w:jc w:val="both"/>
      </w:pPr>
    </w:p>
    <w:p w14:paraId="193630D9" w14:textId="77777777" w:rsidR="008D731A" w:rsidRDefault="008D731A" w:rsidP="006C0B77">
      <w:pPr>
        <w:ind w:firstLine="709"/>
        <w:jc w:val="both"/>
      </w:pPr>
    </w:p>
    <w:p w14:paraId="4E10ED86" w14:textId="77777777" w:rsidR="008D731A" w:rsidRDefault="008D731A" w:rsidP="006C0B77">
      <w:pPr>
        <w:ind w:firstLine="709"/>
        <w:jc w:val="both"/>
      </w:pPr>
    </w:p>
    <w:p w14:paraId="7A46219A" w14:textId="77777777" w:rsidR="008D731A" w:rsidRDefault="008D731A" w:rsidP="006C0B77">
      <w:pPr>
        <w:ind w:firstLine="709"/>
        <w:jc w:val="both"/>
      </w:pPr>
    </w:p>
    <w:p w14:paraId="365F49E6" w14:textId="77777777" w:rsidR="008D731A" w:rsidRDefault="008D731A" w:rsidP="006C0B77">
      <w:pPr>
        <w:ind w:firstLine="709"/>
        <w:jc w:val="both"/>
      </w:pPr>
    </w:p>
    <w:p w14:paraId="0355235E" w14:textId="77777777" w:rsidR="008D731A" w:rsidRDefault="008D731A" w:rsidP="006C0B77">
      <w:pPr>
        <w:ind w:firstLine="709"/>
        <w:jc w:val="both"/>
      </w:pPr>
    </w:p>
    <w:p w14:paraId="00ADB699" w14:textId="77777777" w:rsidR="008D731A" w:rsidRDefault="008D731A" w:rsidP="006C0B77">
      <w:pPr>
        <w:ind w:firstLine="709"/>
        <w:jc w:val="both"/>
      </w:pPr>
    </w:p>
    <w:p w14:paraId="572BD6AD" w14:textId="77777777" w:rsidR="008D731A" w:rsidRDefault="008D731A" w:rsidP="002E3BF5">
      <w:pPr>
        <w:jc w:val="both"/>
      </w:pPr>
    </w:p>
    <w:p w14:paraId="31242FF5" w14:textId="77777777" w:rsidR="008D731A" w:rsidRDefault="008D731A" w:rsidP="006C0B77">
      <w:pPr>
        <w:ind w:firstLine="709"/>
        <w:jc w:val="both"/>
      </w:pPr>
    </w:p>
    <w:p w14:paraId="324342D1" w14:textId="77777777" w:rsidR="008D731A" w:rsidRDefault="008D731A" w:rsidP="006C0B77">
      <w:pPr>
        <w:ind w:firstLine="709"/>
        <w:jc w:val="both"/>
      </w:pPr>
    </w:p>
    <w:p w14:paraId="142CBB75" w14:textId="77777777" w:rsidR="008D731A" w:rsidRDefault="008D731A" w:rsidP="008D731A">
      <w:pPr>
        <w:jc w:val="both"/>
        <w:sectPr w:rsidR="008D731A" w:rsidSect="006F4260">
          <w:pgSz w:w="11906" w:h="16838" w:code="9"/>
          <w:pgMar w:top="1134" w:right="567" w:bottom="1134" w:left="1701" w:header="709" w:footer="709" w:gutter="0"/>
          <w:cols w:space="708"/>
          <w:docGrid w:linePitch="360"/>
        </w:sectPr>
      </w:pPr>
    </w:p>
    <w:p w14:paraId="6852255C" w14:textId="77777777" w:rsidR="00D80058" w:rsidRPr="009A0541" w:rsidRDefault="008D731A" w:rsidP="00D80058">
      <w:pPr>
        <w:widowControl w:val="0"/>
        <w:autoSpaceDE w:val="0"/>
        <w:autoSpaceDN w:val="0"/>
        <w:adjustRightInd w:val="0"/>
        <w:ind w:left="1480"/>
        <w:jc w:val="right"/>
        <w:rPr>
          <w:sz w:val="28"/>
          <w:szCs w:val="28"/>
        </w:rPr>
      </w:pPr>
      <w:r>
        <w:rPr>
          <w:bCs/>
          <w:sz w:val="24"/>
          <w:szCs w:val="24"/>
        </w:rPr>
        <w:lastRenderedPageBreak/>
        <w:t xml:space="preserve">                                                                                                                     </w:t>
      </w:r>
      <w:r w:rsidR="00D80058" w:rsidRPr="004626EC">
        <w:rPr>
          <w:bCs/>
          <w:sz w:val="24"/>
          <w:szCs w:val="24"/>
        </w:rPr>
        <w:t>Додаток</w:t>
      </w:r>
      <w:r w:rsidR="00D80058" w:rsidRPr="009A0541">
        <w:t xml:space="preserve">                                                                                                        </w:t>
      </w:r>
      <w:r w:rsidR="00D80058">
        <w:t xml:space="preserve"> </w:t>
      </w:r>
      <w:r w:rsidR="00D80058">
        <w:rPr>
          <w:sz w:val="28"/>
          <w:szCs w:val="28"/>
        </w:rPr>
        <w:t xml:space="preserve"> </w:t>
      </w:r>
    </w:p>
    <w:p w14:paraId="32701742" w14:textId="77777777" w:rsidR="00D80058" w:rsidRPr="0045193D" w:rsidRDefault="00D80058" w:rsidP="00D80058">
      <w:pPr>
        <w:pStyle w:val="ac"/>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11391AD8" w14:textId="50A07FCD" w:rsidR="00D80058" w:rsidRPr="0045193D" w:rsidRDefault="00D80058" w:rsidP="00D80058">
      <w:pPr>
        <w:pStyle w:val="ac"/>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21</w:t>
      </w:r>
      <w:r>
        <w:rPr>
          <w:rFonts w:ascii="Times New Roman" w:hAnsi="Times New Roman" w:cs="Times New Roman"/>
          <w:sz w:val="24"/>
          <w:szCs w:val="24"/>
          <w:u w:val="single"/>
        </w:rPr>
        <w:t>32</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056B04C0" w14:textId="56C7781B" w:rsidR="008D731A" w:rsidRPr="004626EC" w:rsidRDefault="008D731A" w:rsidP="00D80058">
      <w:pPr>
        <w:widowControl w:val="0"/>
        <w:autoSpaceDE w:val="0"/>
        <w:autoSpaceDN w:val="0"/>
        <w:adjustRightInd w:val="0"/>
        <w:ind w:left="1480"/>
        <w:jc w:val="center"/>
        <w:rPr>
          <w:color w:val="000000"/>
          <w:sz w:val="24"/>
          <w:szCs w:val="24"/>
          <w:shd w:val="clear" w:color="auto" w:fill="FFFFFF"/>
        </w:rPr>
      </w:pPr>
    </w:p>
    <w:p w14:paraId="75A1DBFD" w14:textId="77777777" w:rsidR="008D731A" w:rsidRDefault="008D731A" w:rsidP="008D731A">
      <w:pPr>
        <w:jc w:val="center"/>
        <w:rPr>
          <w:b/>
        </w:rPr>
      </w:pPr>
      <w:r>
        <w:rPr>
          <w:b/>
        </w:rPr>
        <w:t>Н</w:t>
      </w:r>
      <w:r w:rsidRPr="004626EC">
        <w:rPr>
          <w:b/>
        </w:rPr>
        <w:t xml:space="preserve">апрямки  реалізації та заходи </w:t>
      </w:r>
    </w:p>
    <w:p w14:paraId="5D81797C" w14:textId="77777777" w:rsidR="008D731A" w:rsidRPr="00ED770B" w:rsidRDefault="008D731A" w:rsidP="008D731A">
      <w:pPr>
        <w:pStyle w:val="ac"/>
        <w:jc w:val="center"/>
        <w:rPr>
          <w:rFonts w:ascii="Times New Roman" w:hAnsi="Times New Roman" w:cs="Times New Roman"/>
          <w:b/>
          <w:sz w:val="28"/>
          <w:szCs w:val="28"/>
        </w:rPr>
      </w:pPr>
      <w:r>
        <w:rPr>
          <w:rFonts w:ascii="Times New Roman" w:hAnsi="Times New Roman" w:cs="Times New Roman"/>
          <w:b/>
          <w:sz w:val="28"/>
          <w:szCs w:val="28"/>
        </w:rPr>
        <w:t>Програми</w:t>
      </w:r>
      <w:r w:rsidRPr="00ED770B">
        <w:rPr>
          <w:rFonts w:ascii="Times New Roman" w:hAnsi="Times New Roman" w:cs="Times New Roman"/>
          <w:b/>
          <w:sz w:val="28"/>
          <w:szCs w:val="28"/>
        </w:rPr>
        <w:t xml:space="preserve"> безпеки та оборони</w:t>
      </w:r>
    </w:p>
    <w:p w14:paraId="4B1E7E8F" w14:textId="77777777" w:rsidR="008D731A" w:rsidRPr="00ED770B" w:rsidRDefault="008D731A" w:rsidP="008D731A">
      <w:pPr>
        <w:pStyle w:val="ac"/>
        <w:jc w:val="center"/>
        <w:rPr>
          <w:rFonts w:ascii="Times New Roman" w:hAnsi="Times New Roman" w:cs="Times New Roman"/>
          <w:b/>
          <w:sz w:val="28"/>
          <w:szCs w:val="28"/>
        </w:rPr>
      </w:pPr>
      <w:r w:rsidRPr="008B267E">
        <w:rPr>
          <w:rFonts w:ascii="Times New Roman" w:hAnsi="Times New Roman" w:cs="Times New Roman"/>
          <w:b/>
          <w:i/>
          <w:sz w:val="28"/>
          <w:szCs w:val="28"/>
        </w:rPr>
        <w:t>«Сила ЄДНОСТІ</w:t>
      </w:r>
      <w:r>
        <w:rPr>
          <w:rFonts w:ascii="Times New Roman" w:hAnsi="Times New Roman" w:cs="Times New Roman"/>
          <w:b/>
          <w:i/>
          <w:sz w:val="28"/>
          <w:szCs w:val="28"/>
        </w:rPr>
        <w:t xml:space="preserve"> </w:t>
      </w:r>
      <w:r w:rsidRPr="008B267E">
        <w:rPr>
          <w:rFonts w:ascii="Times New Roman" w:hAnsi="Times New Roman" w:cs="Times New Roman"/>
          <w:b/>
          <w:i/>
          <w:sz w:val="28"/>
          <w:szCs w:val="28"/>
        </w:rPr>
        <w:t xml:space="preserve">ІІ» </w:t>
      </w:r>
      <w:r>
        <w:rPr>
          <w:rFonts w:ascii="Times New Roman" w:hAnsi="Times New Roman" w:cs="Times New Roman"/>
          <w:b/>
          <w:i/>
          <w:sz w:val="28"/>
          <w:szCs w:val="28"/>
        </w:rPr>
        <w:t xml:space="preserve"> </w:t>
      </w:r>
      <w:r w:rsidRPr="00ED770B">
        <w:rPr>
          <w:rFonts w:ascii="Times New Roman" w:hAnsi="Times New Roman" w:cs="Times New Roman"/>
          <w:b/>
          <w:sz w:val="28"/>
          <w:szCs w:val="28"/>
        </w:rPr>
        <w:t>співфінансування Вінницької обласної Ради та</w:t>
      </w:r>
    </w:p>
    <w:p w14:paraId="6BEA1F18" w14:textId="77777777" w:rsidR="008D731A" w:rsidRPr="007C2A0D" w:rsidRDefault="008D731A" w:rsidP="008D731A">
      <w:pPr>
        <w:pStyle w:val="ac"/>
        <w:jc w:val="center"/>
        <w:rPr>
          <w:rFonts w:ascii="Times New Roman" w:hAnsi="Times New Roman" w:cs="Times New Roman"/>
          <w:b/>
          <w:sz w:val="28"/>
          <w:szCs w:val="28"/>
        </w:rPr>
      </w:pPr>
      <w:r w:rsidRPr="00ED770B">
        <w:rPr>
          <w:rFonts w:ascii="Times New Roman" w:hAnsi="Times New Roman" w:cs="Times New Roman"/>
          <w:b/>
          <w:sz w:val="28"/>
          <w:szCs w:val="28"/>
        </w:rPr>
        <w:t xml:space="preserve">Козятинської міської територіальної громади </w:t>
      </w:r>
      <w:r>
        <w:rPr>
          <w:rFonts w:ascii="Times New Roman" w:hAnsi="Times New Roman" w:cs="Times New Roman"/>
          <w:b/>
          <w:sz w:val="28"/>
          <w:szCs w:val="28"/>
        </w:rPr>
        <w:t>у 2025 році</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0"/>
        <w:gridCol w:w="709"/>
        <w:gridCol w:w="2126"/>
        <w:gridCol w:w="1418"/>
        <w:gridCol w:w="992"/>
        <w:gridCol w:w="992"/>
        <w:gridCol w:w="2977"/>
      </w:tblGrid>
      <w:tr w:rsidR="008D731A" w:rsidRPr="00693F00" w14:paraId="672A2F0D" w14:textId="77777777" w:rsidTr="004E52AB">
        <w:trPr>
          <w:trHeight w:val="790"/>
          <w:jc w:val="center"/>
        </w:trPr>
        <w:tc>
          <w:tcPr>
            <w:tcW w:w="704" w:type="dxa"/>
            <w:vMerge w:val="restart"/>
            <w:vAlign w:val="center"/>
          </w:tcPr>
          <w:p w14:paraId="0FB7D22F"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sz w:val="24"/>
                <w:szCs w:val="24"/>
              </w:rPr>
              <w:tab/>
            </w:r>
            <w:r w:rsidRPr="00693F00">
              <w:rPr>
                <w:b/>
                <w:sz w:val="24"/>
                <w:szCs w:val="24"/>
              </w:rPr>
              <w:t>№ п/п</w:t>
            </w:r>
          </w:p>
        </w:tc>
        <w:tc>
          <w:tcPr>
            <w:tcW w:w="5670" w:type="dxa"/>
            <w:vMerge w:val="restart"/>
            <w:vAlign w:val="center"/>
          </w:tcPr>
          <w:p w14:paraId="1A070F4C"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Перелік заходів Програми</w:t>
            </w:r>
          </w:p>
        </w:tc>
        <w:tc>
          <w:tcPr>
            <w:tcW w:w="709" w:type="dxa"/>
            <w:vMerge w:val="restart"/>
            <w:textDirection w:val="btLr"/>
            <w:vAlign w:val="center"/>
          </w:tcPr>
          <w:p w14:paraId="1BE28F42"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Термін виконання заходу</w:t>
            </w:r>
          </w:p>
        </w:tc>
        <w:tc>
          <w:tcPr>
            <w:tcW w:w="2126" w:type="dxa"/>
            <w:vMerge w:val="restart"/>
            <w:vAlign w:val="center"/>
          </w:tcPr>
          <w:p w14:paraId="5D9E96BD"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Виконавці</w:t>
            </w:r>
          </w:p>
        </w:tc>
        <w:tc>
          <w:tcPr>
            <w:tcW w:w="1418" w:type="dxa"/>
            <w:vMerge w:val="restart"/>
            <w:textDirection w:val="btLr"/>
            <w:vAlign w:val="center"/>
          </w:tcPr>
          <w:p w14:paraId="2809C09B"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r>
              <w:rPr>
                <w:b/>
                <w:sz w:val="24"/>
                <w:szCs w:val="24"/>
              </w:rPr>
              <w:t>Джерело фінансуван</w:t>
            </w:r>
            <w:r w:rsidRPr="00693F00">
              <w:rPr>
                <w:b/>
                <w:sz w:val="24"/>
                <w:szCs w:val="24"/>
              </w:rPr>
              <w:t>ня</w:t>
            </w:r>
          </w:p>
        </w:tc>
        <w:tc>
          <w:tcPr>
            <w:tcW w:w="992" w:type="dxa"/>
            <w:vMerge w:val="restart"/>
            <w:textDirection w:val="btLr"/>
            <w:vAlign w:val="center"/>
          </w:tcPr>
          <w:p w14:paraId="192EBC06"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 xml:space="preserve">Прогнозний обсяг фінансування </w:t>
            </w:r>
          </w:p>
        </w:tc>
        <w:tc>
          <w:tcPr>
            <w:tcW w:w="992" w:type="dxa"/>
            <w:vAlign w:val="center"/>
          </w:tcPr>
          <w:p w14:paraId="30EFF11F" w14:textId="77777777" w:rsidR="008D731A" w:rsidRPr="000A18DC"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A18DC">
              <w:rPr>
                <w:b/>
                <w:i/>
              </w:rPr>
              <w:t>у т.ч. за роками</w:t>
            </w:r>
          </w:p>
        </w:tc>
        <w:tc>
          <w:tcPr>
            <w:tcW w:w="2977" w:type="dxa"/>
            <w:vAlign w:val="center"/>
          </w:tcPr>
          <w:p w14:paraId="0001FBEC"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Очікува</w:t>
            </w:r>
            <w:r w:rsidRPr="00693F00">
              <w:rPr>
                <w:b/>
                <w:sz w:val="24"/>
                <w:szCs w:val="24"/>
              </w:rPr>
              <w:t>ний результат</w:t>
            </w:r>
          </w:p>
        </w:tc>
      </w:tr>
      <w:tr w:rsidR="008D731A" w:rsidRPr="00693F00" w14:paraId="0C2E5555" w14:textId="77777777" w:rsidTr="004E52AB">
        <w:trPr>
          <w:cantSplit/>
          <w:trHeight w:val="1556"/>
          <w:tblHeader/>
          <w:jc w:val="center"/>
        </w:trPr>
        <w:tc>
          <w:tcPr>
            <w:tcW w:w="704" w:type="dxa"/>
            <w:vMerge/>
            <w:vAlign w:val="center"/>
          </w:tcPr>
          <w:p w14:paraId="585BE6E8"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5670" w:type="dxa"/>
            <w:vMerge/>
            <w:vAlign w:val="center"/>
          </w:tcPr>
          <w:p w14:paraId="58B62A2C"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709" w:type="dxa"/>
            <w:vMerge/>
            <w:vAlign w:val="center"/>
          </w:tcPr>
          <w:p w14:paraId="5F7CB64B"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2126" w:type="dxa"/>
            <w:vMerge/>
            <w:vAlign w:val="center"/>
          </w:tcPr>
          <w:p w14:paraId="4E6A530E"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1418" w:type="dxa"/>
            <w:vMerge/>
            <w:vAlign w:val="center"/>
          </w:tcPr>
          <w:p w14:paraId="60012AEF"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992" w:type="dxa"/>
            <w:vMerge/>
            <w:vAlign w:val="center"/>
          </w:tcPr>
          <w:p w14:paraId="27D8ED6A"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992" w:type="dxa"/>
            <w:textDirection w:val="btLr"/>
            <w:vAlign w:val="center"/>
          </w:tcPr>
          <w:p w14:paraId="4818C623"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r>
              <w:rPr>
                <w:b/>
                <w:sz w:val="24"/>
                <w:szCs w:val="24"/>
              </w:rPr>
              <w:t>2025</w:t>
            </w:r>
          </w:p>
          <w:p w14:paraId="79760341"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p>
        </w:tc>
        <w:tc>
          <w:tcPr>
            <w:tcW w:w="2977" w:type="dxa"/>
            <w:vAlign w:val="center"/>
          </w:tcPr>
          <w:p w14:paraId="3F67CCF3" w14:textId="77777777" w:rsidR="008D731A" w:rsidRPr="00693F00" w:rsidRDefault="008D731A" w:rsidP="00AB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r>
      <w:tr w:rsidR="008D731A" w:rsidRPr="00693F00" w14:paraId="5B1F7075" w14:textId="77777777" w:rsidTr="00AB53FF">
        <w:trPr>
          <w:trHeight w:val="694"/>
          <w:tblHeader/>
          <w:jc w:val="center"/>
        </w:trPr>
        <w:tc>
          <w:tcPr>
            <w:tcW w:w="704" w:type="dxa"/>
            <w:vAlign w:val="center"/>
          </w:tcPr>
          <w:p w14:paraId="688C4331"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1</w:t>
            </w:r>
          </w:p>
        </w:tc>
        <w:tc>
          <w:tcPr>
            <w:tcW w:w="5670" w:type="dxa"/>
            <w:vAlign w:val="center"/>
          </w:tcPr>
          <w:p w14:paraId="67FA9A2C"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2</w:t>
            </w:r>
          </w:p>
        </w:tc>
        <w:tc>
          <w:tcPr>
            <w:tcW w:w="709" w:type="dxa"/>
            <w:vAlign w:val="center"/>
          </w:tcPr>
          <w:p w14:paraId="13F96EFE"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3</w:t>
            </w:r>
          </w:p>
        </w:tc>
        <w:tc>
          <w:tcPr>
            <w:tcW w:w="2126" w:type="dxa"/>
            <w:vAlign w:val="center"/>
          </w:tcPr>
          <w:p w14:paraId="6323B40E"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4</w:t>
            </w:r>
          </w:p>
        </w:tc>
        <w:tc>
          <w:tcPr>
            <w:tcW w:w="1418" w:type="dxa"/>
            <w:vAlign w:val="center"/>
          </w:tcPr>
          <w:p w14:paraId="6BBF5640"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5</w:t>
            </w:r>
          </w:p>
        </w:tc>
        <w:tc>
          <w:tcPr>
            <w:tcW w:w="992" w:type="dxa"/>
            <w:vAlign w:val="center"/>
          </w:tcPr>
          <w:p w14:paraId="265CB4EF"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93F00">
              <w:rPr>
                <w:b/>
                <w:sz w:val="24"/>
                <w:szCs w:val="24"/>
              </w:rPr>
              <w:t>6</w:t>
            </w:r>
          </w:p>
        </w:tc>
        <w:tc>
          <w:tcPr>
            <w:tcW w:w="992" w:type="dxa"/>
            <w:vAlign w:val="center"/>
          </w:tcPr>
          <w:p w14:paraId="6B0AB54F" w14:textId="77777777" w:rsidR="00AB53FF" w:rsidRDefault="00AB53FF" w:rsidP="00AB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4D960D04" w14:textId="71692DB0" w:rsidR="008D731A" w:rsidRPr="00693F00" w:rsidRDefault="008D731A" w:rsidP="00AB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7</w:t>
            </w:r>
          </w:p>
          <w:p w14:paraId="107E2447"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c>
        <w:tc>
          <w:tcPr>
            <w:tcW w:w="2977" w:type="dxa"/>
            <w:vAlign w:val="center"/>
          </w:tcPr>
          <w:p w14:paraId="524278C1"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8</w:t>
            </w:r>
          </w:p>
        </w:tc>
      </w:tr>
      <w:tr w:rsidR="008D731A" w:rsidRPr="00693F00" w14:paraId="5523B6C8" w14:textId="77777777" w:rsidTr="004E52AB">
        <w:trPr>
          <w:cantSplit/>
          <w:trHeight w:val="1799"/>
          <w:tblHeader/>
          <w:jc w:val="center"/>
        </w:trPr>
        <w:tc>
          <w:tcPr>
            <w:tcW w:w="704" w:type="dxa"/>
            <w:vAlign w:val="center"/>
          </w:tcPr>
          <w:p w14:paraId="602A2B5E" w14:textId="77777777" w:rsidR="008D731A" w:rsidRPr="003E73DD"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E73DD">
              <w:rPr>
                <w:sz w:val="24"/>
                <w:szCs w:val="24"/>
              </w:rPr>
              <w:t>1</w:t>
            </w:r>
          </w:p>
        </w:tc>
        <w:tc>
          <w:tcPr>
            <w:tcW w:w="5670" w:type="dxa"/>
            <w:vAlign w:val="center"/>
          </w:tcPr>
          <w:p w14:paraId="4CCEA072" w14:textId="77777777" w:rsidR="008D731A" w:rsidRPr="00D03692" w:rsidRDefault="008D731A" w:rsidP="004E52AB">
            <w:pPr>
              <w:jc w:val="both"/>
              <w:rPr>
                <w:sz w:val="28"/>
                <w:szCs w:val="28"/>
              </w:rPr>
            </w:pPr>
            <w:r>
              <w:rPr>
                <w:sz w:val="28"/>
                <w:szCs w:val="28"/>
              </w:rPr>
              <w:t xml:space="preserve">       </w:t>
            </w:r>
            <w:r w:rsidRPr="00D03692">
              <w:rPr>
                <w:sz w:val="28"/>
                <w:szCs w:val="28"/>
              </w:rPr>
              <w:t>Придбання виконавчим комітетом Козятинської міської ради для військо</w:t>
            </w:r>
            <w:r>
              <w:rPr>
                <w:sz w:val="28"/>
                <w:szCs w:val="28"/>
              </w:rPr>
              <w:t>во</w:t>
            </w:r>
            <w:r w:rsidRPr="00D03692">
              <w:rPr>
                <w:sz w:val="28"/>
                <w:szCs w:val="28"/>
              </w:rPr>
              <w:t>ї частини</w:t>
            </w:r>
            <w:r>
              <w:rPr>
                <w:sz w:val="28"/>
                <w:szCs w:val="28"/>
              </w:rPr>
              <w:t xml:space="preserve"> </w:t>
            </w:r>
            <w:r w:rsidRPr="00D03692">
              <w:rPr>
                <w:sz w:val="28"/>
                <w:szCs w:val="28"/>
              </w:rPr>
              <w:t xml:space="preserve">А 7339 </w:t>
            </w:r>
            <w:r>
              <w:rPr>
                <w:sz w:val="28"/>
                <w:szCs w:val="28"/>
              </w:rPr>
              <w:t xml:space="preserve">дев’яти </w:t>
            </w:r>
            <w:r w:rsidRPr="00D03692">
              <w:rPr>
                <w:sz w:val="28"/>
                <w:szCs w:val="28"/>
              </w:rPr>
              <w:t xml:space="preserve">комплетів квадрокоптерів  </w:t>
            </w:r>
            <w:r w:rsidRPr="00D03692">
              <w:rPr>
                <w:bCs/>
                <w:sz w:val="28"/>
                <w:szCs w:val="28"/>
              </w:rPr>
              <w:t>DJI Matrice 4T</w:t>
            </w:r>
          </w:p>
        </w:tc>
        <w:tc>
          <w:tcPr>
            <w:tcW w:w="709" w:type="dxa"/>
            <w:textDirection w:val="btLr"/>
            <w:vAlign w:val="center"/>
          </w:tcPr>
          <w:p w14:paraId="2DEE1373" w14:textId="77777777" w:rsidR="008D731A" w:rsidRPr="00693F00"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r>
              <w:rPr>
                <w:sz w:val="24"/>
                <w:szCs w:val="24"/>
              </w:rPr>
              <w:t>2025</w:t>
            </w:r>
          </w:p>
        </w:tc>
        <w:tc>
          <w:tcPr>
            <w:tcW w:w="2126" w:type="dxa"/>
            <w:vAlign w:val="center"/>
          </w:tcPr>
          <w:p w14:paraId="216CFB0C" w14:textId="77777777" w:rsidR="008D731A" w:rsidRDefault="008D731A" w:rsidP="004E52AB">
            <w:pPr>
              <w:jc w:val="center"/>
            </w:pPr>
            <w:r>
              <w:t xml:space="preserve">Військова частина </w:t>
            </w:r>
          </w:p>
          <w:p w14:paraId="6CE7ADC9" w14:textId="77777777" w:rsidR="008D731A" w:rsidRDefault="008D731A" w:rsidP="004E52AB">
            <w:pPr>
              <w:jc w:val="center"/>
            </w:pPr>
            <w:r>
              <w:t>А 7339,</w:t>
            </w:r>
            <w:r w:rsidRPr="001C73CB">
              <w:t xml:space="preserve"> </w:t>
            </w:r>
          </w:p>
          <w:p w14:paraId="0F02DB3A" w14:textId="77777777" w:rsidR="008D731A" w:rsidRPr="004626EC" w:rsidRDefault="008D731A" w:rsidP="004E52AB">
            <w:pPr>
              <w:jc w:val="center"/>
            </w:pPr>
            <w:r>
              <w:t>виконавчий комітет</w:t>
            </w:r>
          </w:p>
          <w:p w14:paraId="7BA1066D" w14:textId="77777777" w:rsidR="008D731A" w:rsidRPr="004626EC"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t>міської ради</w:t>
            </w:r>
          </w:p>
        </w:tc>
        <w:tc>
          <w:tcPr>
            <w:tcW w:w="1418" w:type="dxa"/>
            <w:vAlign w:val="center"/>
          </w:tcPr>
          <w:p w14:paraId="6B8072F0" w14:textId="50BB6C1C" w:rsidR="008D731A" w:rsidRPr="003E73DD"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E73DD">
              <w:rPr>
                <w:sz w:val="24"/>
                <w:szCs w:val="24"/>
              </w:rPr>
              <w:t>Міський бюджет</w:t>
            </w:r>
            <w:r w:rsidR="00392AB7">
              <w:rPr>
                <w:sz w:val="24"/>
                <w:szCs w:val="24"/>
              </w:rPr>
              <w:t xml:space="preserve"> </w:t>
            </w:r>
          </w:p>
        </w:tc>
        <w:tc>
          <w:tcPr>
            <w:tcW w:w="992" w:type="dxa"/>
            <w:textDirection w:val="btLr"/>
            <w:vAlign w:val="center"/>
          </w:tcPr>
          <w:p w14:paraId="39C65E65" w14:textId="279FC324" w:rsidR="008D731A" w:rsidRPr="009A0541" w:rsidRDefault="002E3BF5"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8"/>
                <w:szCs w:val="28"/>
              </w:rPr>
            </w:pPr>
            <w:r>
              <w:rPr>
                <w:sz w:val="28"/>
                <w:szCs w:val="28"/>
              </w:rPr>
              <w:t xml:space="preserve"> 2 </w:t>
            </w:r>
            <w:r w:rsidR="00F408D7">
              <w:rPr>
                <w:sz w:val="28"/>
                <w:szCs w:val="28"/>
              </w:rPr>
              <w:t>720 400</w:t>
            </w:r>
          </w:p>
        </w:tc>
        <w:tc>
          <w:tcPr>
            <w:tcW w:w="992" w:type="dxa"/>
            <w:textDirection w:val="btLr"/>
            <w:vAlign w:val="center"/>
          </w:tcPr>
          <w:p w14:paraId="0A201040" w14:textId="7B45F5C5" w:rsidR="008D731A" w:rsidRDefault="002E3BF5"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4"/>
                <w:szCs w:val="24"/>
              </w:rPr>
            </w:pPr>
            <w:r>
              <w:rPr>
                <w:sz w:val="28"/>
                <w:szCs w:val="28"/>
              </w:rPr>
              <w:t xml:space="preserve"> 2 </w:t>
            </w:r>
            <w:r w:rsidR="00F408D7">
              <w:rPr>
                <w:sz w:val="28"/>
                <w:szCs w:val="28"/>
              </w:rPr>
              <w:t>720 400</w:t>
            </w:r>
          </w:p>
        </w:tc>
        <w:tc>
          <w:tcPr>
            <w:tcW w:w="2977" w:type="dxa"/>
            <w:vAlign w:val="center"/>
          </w:tcPr>
          <w:p w14:paraId="0B1C2CA3" w14:textId="77777777" w:rsidR="008D731A"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3E73DD">
              <w:rPr>
                <w:sz w:val="24"/>
                <w:szCs w:val="24"/>
              </w:rPr>
              <w:t xml:space="preserve">Забезпечення ефективного виконання бойових завдань </w:t>
            </w:r>
          </w:p>
          <w:p w14:paraId="52E92455" w14:textId="77777777" w:rsidR="008D731A" w:rsidRPr="003E73DD" w:rsidRDefault="008D731A" w:rsidP="004E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sz w:val="24"/>
                <w:szCs w:val="24"/>
              </w:rPr>
              <w:t>в/ч 7339</w:t>
            </w:r>
          </w:p>
        </w:tc>
      </w:tr>
    </w:tbl>
    <w:p w14:paraId="5627F1B1" w14:textId="77777777" w:rsidR="008D731A" w:rsidRPr="000A18DC" w:rsidRDefault="008D731A" w:rsidP="008D731A">
      <w:pPr>
        <w:pStyle w:val="ac"/>
        <w:ind w:left="720"/>
        <w:jc w:val="both"/>
        <w:rPr>
          <w:rFonts w:ascii="Times New Roman" w:hAnsi="Times New Roman"/>
          <w:b/>
          <w:sz w:val="28"/>
          <w:szCs w:val="28"/>
          <w:lang w:val="ru-RU"/>
        </w:rPr>
      </w:pPr>
    </w:p>
    <w:p w14:paraId="557007BD" w14:textId="77777777" w:rsidR="008D731A" w:rsidRDefault="008D731A" w:rsidP="008D731A">
      <w:pPr>
        <w:pStyle w:val="ac"/>
        <w:ind w:left="720"/>
        <w:jc w:val="both"/>
        <w:rPr>
          <w:rFonts w:ascii="Times New Roman" w:hAnsi="Times New Roman"/>
          <w:b/>
          <w:sz w:val="28"/>
          <w:szCs w:val="28"/>
        </w:rPr>
      </w:pPr>
    </w:p>
    <w:p w14:paraId="45E5C1D7" w14:textId="77777777" w:rsidR="008D731A" w:rsidRDefault="008D731A" w:rsidP="008D731A">
      <w:pPr>
        <w:pStyle w:val="ac"/>
        <w:ind w:left="720"/>
        <w:jc w:val="both"/>
        <w:rPr>
          <w:rFonts w:ascii="Times New Roman" w:hAnsi="Times New Roman"/>
          <w:b/>
          <w:sz w:val="28"/>
          <w:szCs w:val="28"/>
        </w:rPr>
      </w:pPr>
    </w:p>
    <w:p w14:paraId="1A4A2954" w14:textId="77777777" w:rsidR="008D731A" w:rsidRDefault="008D731A" w:rsidP="008D731A">
      <w:pPr>
        <w:pStyle w:val="ac"/>
        <w:ind w:left="720"/>
        <w:jc w:val="both"/>
        <w:rPr>
          <w:rFonts w:ascii="Times New Roman" w:hAnsi="Times New Roman"/>
          <w:b/>
          <w:sz w:val="28"/>
          <w:szCs w:val="28"/>
        </w:rPr>
      </w:pPr>
      <w:r w:rsidRPr="00F818DC">
        <w:rPr>
          <w:rFonts w:ascii="Times New Roman" w:hAnsi="Times New Roman"/>
          <w:b/>
          <w:sz w:val="28"/>
          <w:szCs w:val="28"/>
        </w:rPr>
        <w:t>Секретар ради</w:t>
      </w:r>
      <w:r>
        <w:rPr>
          <w:rFonts w:ascii="Times New Roman" w:hAnsi="Times New Roman"/>
          <w:b/>
          <w:sz w:val="28"/>
          <w:szCs w:val="28"/>
        </w:rPr>
        <w:t xml:space="preserve">                                                                                                                                       </w:t>
      </w:r>
      <w:r w:rsidRPr="00F818DC">
        <w:rPr>
          <w:rFonts w:ascii="Times New Roman" w:hAnsi="Times New Roman"/>
          <w:b/>
          <w:sz w:val="28"/>
          <w:szCs w:val="28"/>
        </w:rPr>
        <w:t xml:space="preserve"> Ірина РЕПАЛО</w:t>
      </w:r>
    </w:p>
    <w:p w14:paraId="2A203549" w14:textId="77777777" w:rsidR="008D731A" w:rsidRPr="00F818DC" w:rsidRDefault="008D731A" w:rsidP="008D731A">
      <w:pPr>
        <w:pStyle w:val="ac"/>
        <w:ind w:left="720"/>
        <w:jc w:val="both"/>
        <w:rPr>
          <w:b/>
        </w:rPr>
      </w:pPr>
    </w:p>
    <w:p w14:paraId="30A90D15" w14:textId="77777777" w:rsidR="008D731A" w:rsidRDefault="008D731A" w:rsidP="008D731A"/>
    <w:p w14:paraId="0A7B7974" w14:textId="4BB25BE6" w:rsidR="008D731A" w:rsidRDefault="008D731A" w:rsidP="008D731A">
      <w:pPr>
        <w:ind w:firstLine="709"/>
        <w:jc w:val="both"/>
      </w:pPr>
    </w:p>
    <w:sectPr w:rsidR="008D731A" w:rsidSect="008D731A">
      <w:pgSz w:w="15840" w:h="12240" w:orient="landscape"/>
      <w:pgMar w:top="993"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09"/>
    <w:rsid w:val="0006401C"/>
    <w:rsid w:val="00091308"/>
    <w:rsid w:val="001954AE"/>
    <w:rsid w:val="001A5F0D"/>
    <w:rsid w:val="0021348F"/>
    <w:rsid w:val="002513FA"/>
    <w:rsid w:val="002E3BF5"/>
    <w:rsid w:val="00362514"/>
    <w:rsid w:val="00392AB7"/>
    <w:rsid w:val="003B3809"/>
    <w:rsid w:val="004060A0"/>
    <w:rsid w:val="004064BC"/>
    <w:rsid w:val="004E4B8E"/>
    <w:rsid w:val="006C0B77"/>
    <w:rsid w:val="006F4260"/>
    <w:rsid w:val="007246E8"/>
    <w:rsid w:val="00780F03"/>
    <w:rsid w:val="007A149E"/>
    <w:rsid w:val="008042C4"/>
    <w:rsid w:val="008242FF"/>
    <w:rsid w:val="00841AD6"/>
    <w:rsid w:val="00870751"/>
    <w:rsid w:val="00890AAF"/>
    <w:rsid w:val="008D731A"/>
    <w:rsid w:val="00922C48"/>
    <w:rsid w:val="009655AF"/>
    <w:rsid w:val="00995500"/>
    <w:rsid w:val="009B129B"/>
    <w:rsid w:val="00AB53FF"/>
    <w:rsid w:val="00B915B7"/>
    <w:rsid w:val="00C646F7"/>
    <w:rsid w:val="00D80058"/>
    <w:rsid w:val="00DA3FF4"/>
    <w:rsid w:val="00DC46A1"/>
    <w:rsid w:val="00EA59DF"/>
    <w:rsid w:val="00ED52C4"/>
    <w:rsid w:val="00EE4070"/>
    <w:rsid w:val="00F12C76"/>
    <w:rsid w:val="00F40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3231"/>
  <w15:chartTrackingRefBased/>
  <w15:docId w15:val="{257CCBAD-8E71-4C25-9197-770C34CA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809"/>
    <w:pPr>
      <w:spacing w:after="0" w:line="240" w:lineRule="auto"/>
    </w:pPr>
    <w:rPr>
      <w:rFonts w:ascii="Times New Roman" w:eastAsia="Times New Roman" w:hAnsi="Times New Roman" w:cs="Times New Roman"/>
      <w:kern w:val="0"/>
      <w:sz w:val="20"/>
      <w:szCs w:val="20"/>
      <w:lang w:val="uk-UA" w:eastAsia="ru-RU"/>
      <w14:ligatures w14:val="none"/>
    </w:rPr>
  </w:style>
  <w:style w:type="paragraph" w:styleId="1">
    <w:name w:val="heading 1"/>
    <w:basedOn w:val="a"/>
    <w:next w:val="a"/>
    <w:link w:val="10"/>
    <w:uiPriority w:val="9"/>
    <w:qFormat/>
    <w:rsid w:val="003B3809"/>
    <w:pPr>
      <w:keepNext/>
      <w:keepLines/>
      <w:spacing w:before="360" w:after="80"/>
      <w:outlineLvl w:val="0"/>
    </w:pPr>
    <w:rPr>
      <w:rFonts w:asciiTheme="majorHAnsi" w:eastAsiaTheme="majorEastAsia" w:hAnsiTheme="majorHAnsi" w:cstheme="majorBidi"/>
      <w:color w:val="2E74B5"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3B3809"/>
    <w:pPr>
      <w:keepNext/>
      <w:keepLines/>
      <w:spacing w:before="160" w:after="80"/>
      <w:outlineLvl w:val="1"/>
    </w:pPr>
    <w:rPr>
      <w:rFonts w:asciiTheme="majorHAnsi" w:eastAsiaTheme="majorEastAsia" w:hAnsiTheme="majorHAnsi" w:cstheme="majorBidi"/>
      <w:color w:val="2E74B5"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3B3809"/>
    <w:pPr>
      <w:keepNext/>
      <w:keepLines/>
      <w:spacing w:before="160" w:after="80"/>
      <w:outlineLvl w:val="2"/>
    </w:pPr>
    <w:rPr>
      <w:rFonts w:asciiTheme="minorHAnsi" w:eastAsiaTheme="majorEastAsia" w:hAnsiTheme="minorHAnsi" w:cstheme="majorBidi"/>
      <w:color w:val="2E74B5"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3B3809"/>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val="ru-RU" w:eastAsia="en-US"/>
      <w14:ligatures w14:val="standardContextual"/>
    </w:rPr>
  </w:style>
  <w:style w:type="paragraph" w:styleId="5">
    <w:name w:val="heading 5"/>
    <w:basedOn w:val="a"/>
    <w:next w:val="a"/>
    <w:link w:val="50"/>
    <w:uiPriority w:val="9"/>
    <w:semiHidden/>
    <w:unhideWhenUsed/>
    <w:qFormat/>
    <w:rsid w:val="003B3809"/>
    <w:pPr>
      <w:keepNext/>
      <w:keepLines/>
      <w:spacing w:before="80" w:after="40"/>
      <w:outlineLvl w:val="4"/>
    </w:pPr>
    <w:rPr>
      <w:rFonts w:asciiTheme="minorHAnsi" w:eastAsiaTheme="majorEastAsia" w:hAnsiTheme="minorHAnsi" w:cstheme="majorBidi"/>
      <w:color w:val="2E74B5" w:themeColor="accent1" w:themeShade="BF"/>
      <w:kern w:val="2"/>
      <w:sz w:val="28"/>
      <w:szCs w:val="22"/>
      <w:lang w:val="ru-RU" w:eastAsia="en-US"/>
      <w14:ligatures w14:val="standardContextual"/>
    </w:rPr>
  </w:style>
  <w:style w:type="paragraph" w:styleId="6">
    <w:name w:val="heading 6"/>
    <w:basedOn w:val="a"/>
    <w:next w:val="a"/>
    <w:link w:val="60"/>
    <w:uiPriority w:val="9"/>
    <w:semiHidden/>
    <w:unhideWhenUsed/>
    <w:qFormat/>
    <w:rsid w:val="003B3809"/>
    <w:pPr>
      <w:keepNext/>
      <w:keepLines/>
      <w:spacing w:before="40"/>
      <w:outlineLvl w:val="5"/>
    </w:pPr>
    <w:rPr>
      <w:rFonts w:asciiTheme="minorHAnsi" w:eastAsiaTheme="majorEastAsia" w:hAnsiTheme="minorHAnsi" w:cstheme="majorBidi"/>
      <w:i/>
      <w:iCs/>
      <w:color w:val="595959" w:themeColor="text1" w:themeTint="A6"/>
      <w:kern w:val="2"/>
      <w:sz w:val="28"/>
      <w:szCs w:val="22"/>
      <w:lang w:val="ru-RU" w:eastAsia="en-US"/>
      <w14:ligatures w14:val="standardContextual"/>
    </w:rPr>
  </w:style>
  <w:style w:type="paragraph" w:styleId="7">
    <w:name w:val="heading 7"/>
    <w:basedOn w:val="a"/>
    <w:next w:val="a"/>
    <w:link w:val="70"/>
    <w:uiPriority w:val="9"/>
    <w:semiHidden/>
    <w:unhideWhenUsed/>
    <w:qFormat/>
    <w:rsid w:val="003B3809"/>
    <w:pPr>
      <w:keepNext/>
      <w:keepLines/>
      <w:spacing w:before="40"/>
      <w:outlineLvl w:val="6"/>
    </w:pPr>
    <w:rPr>
      <w:rFonts w:asciiTheme="minorHAnsi" w:eastAsiaTheme="majorEastAsia" w:hAnsiTheme="minorHAnsi" w:cstheme="majorBidi"/>
      <w:color w:val="595959" w:themeColor="text1" w:themeTint="A6"/>
      <w:kern w:val="2"/>
      <w:sz w:val="28"/>
      <w:szCs w:val="22"/>
      <w:lang w:val="ru-RU" w:eastAsia="en-US"/>
      <w14:ligatures w14:val="standardContextual"/>
    </w:rPr>
  </w:style>
  <w:style w:type="paragraph" w:styleId="8">
    <w:name w:val="heading 8"/>
    <w:basedOn w:val="a"/>
    <w:next w:val="a"/>
    <w:link w:val="80"/>
    <w:uiPriority w:val="9"/>
    <w:semiHidden/>
    <w:unhideWhenUsed/>
    <w:qFormat/>
    <w:rsid w:val="003B3809"/>
    <w:pPr>
      <w:keepNext/>
      <w:keepLines/>
      <w:outlineLvl w:val="7"/>
    </w:pPr>
    <w:rPr>
      <w:rFonts w:asciiTheme="minorHAnsi" w:eastAsiaTheme="majorEastAsia" w:hAnsiTheme="minorHAnsi" w:cstheme="majorBidi"/>
      <w:i/>
      <w:iCs/>
      <w:color w:val="272727" w:themeColor="text1" w:themeTint="D8"/>
      <w:kern w:val="2"/>
      <w:sz w:val="28"/>
      <w:szCs w:val="22"/>
      <w:lang w:val="ru-RU" w:eastAsia="en-US"/>
      <w14:ligatures w14:val="standardContextual"/>
    </w:rPr>
  </w:style>
  <w:style w:type="paragraph" w:styleId="9">
    <w:name w:val="heading 9"/>
    <w:basedOn w:val="a"/>
    <w:next w:val="a"/>
    <w:link w:val="90"/>
    <w:uiPriority w:val="9"/>
    <w:semiHidden/>
    <w:unhideWhenUsed/>
    <w:qFormat/>
    <w:rsid w:val="003B3809"/>
    <w:pPr>
      <w:keepNext/>
      <w:keepLines/>
      <w:outlineLvl w:val="8"/>
    </w:pPr>
    <w:rPr>
      <w:rFonts w:asciiTheme="minorHAnsi" w:eastAsiaTheme="majorEastAsia" w:hAnsiTheme="minorHAnsi" w:cstheme="majorBidi"/>
      <w:color w:val="272727" w:themeColor="text1" w:themeTint="D8"/>
      <w:kern w:val="2"/>
      <w:sz w:val="28"/>
      <w:szCs w:val="2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80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B380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B380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B380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B380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B380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B380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B380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B3809"/>
    <w:rPr>
      <w:rFonts w:eastAsiaTheme="majorEastAsia" w:cstheme="majorBidi"/>
      <w:color w:val="272727" w:themeColor="text1" w:themeTint="D8"/>
      <w:sz w:val="28"/>
    </w:rPr>
  </w:style>
  <w:style w:type="paragraph" w:styleId="a3">
    <w:name w:val="Title"/>
    <w:basedOn w:val="a"/>
    <w:next w:val="a"/>
    <w:link w:val="a4"/>
    <w:uiPriority w:val="10"/>
    <w:qFormat/>
    <w:rsid w:val="003B3809"/>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3B3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809"/>
    <w:pPr>
      <w:numPr>
        <w:ilvl w:val="1"/>
      </w:numPr>
      <w:spacing w:after="160"/>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3B38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3809"/>
    <w:pPr>
      <w:spacing w:before="160" w:after="160"/>
      <w:jc w:val="center"/>
    </w:pPr>
    <w:rPr>
      <w:rFonts w:eastAsiaTheme="minorHAnsi" w:cstheme="minorBidi"/>
      <w:i/>
      <w:iCs/>
      <w:color w:val="404040" w:themeColor="text1" w:themeTint="BF"/>
      <w:kern w:val="2"/>
      <w:sz w:val="28"/>
      <w:szCs w:val="22"/>
      <w:lang w:val="ru-RU" w:eastAsia="en-US"/>
      <w14:ligatures w14:val="standardContextual"/>
    </w:rPr>
  </w:style>
  <w:style w:type="character" w:customStyle="1" w:styleId="22">
    <w:name w:val="Цитата 2 Знак"/>
    <w:basedOn w:val="a0"/>
    <w:link w:val="21"/>
    <w:uiPriority w:val="29"/>
    <w:rsid w:val="003B3809"/>
    <w:rPr>
      <w:rFonts w:ascii="Times New Roman" w:hAnsi="Times New Roman"/>
      <w:i/>
      <w:iCs/>
      <w:color w:val="404040" w:themeColor="text1" w:themeTint="BF"/>
      <w:sz w:val="28"/>
    </w:rPr>
  </w:style>
  <w:style w:type="paragraph" w:styleId="a7">
    <w:name w:val="List Paragraph"/>
    <w:basedOn w:val="a"/>
    <w:uiPriority w:val="34"/>
    <w:qFormat/>
    <w:rsid w:val="003B3809"/>
    <w:pPr>
      <w:spacing w:after="160"/>
      <w:ind w:left="720"/>
      <w:contextualSpacing/>
    </w:pPr>
    <w:rPr>
      <w:rFonts w:eastAsiaTheme="minorHAnsi" w:cstheme="minorBidi"/>
      <w:kern w:val="2"/>
      <w:sz w:val="28"/>
      <w:szCs w:val="22"/>
      <w:lang w:val="ru-RU" w:eastAsia="en-US"/>
      <w14:ligatures w14:val="standardContextual"/>
    </w:rPr>
  </w:style>
  <w:style w:type="character" w:styleId="a8">
    <w:name w:val="Intense Emphasis"/>
    <w:basedOn w:val="a0"/>
    <w:uiPriority w:val="21"/>
    <w:qFormat/>
    <w:rsid w:val="003B3809"/>
    <w:rPr>
      <w:i/>
      <w:iCs/>
      <w:color w:val="2E74B5" w:themeColor="accent1" w:themeShade="BF"/>
    </w:rPr>
  </w:style>
  <w:style w:type="paragraph" w:styleId="a9">
    <w:name w:val="Intense Quote"/>
    <w:basedOn w:val="a"/>
    <w:next w:val="a"/>
    <w:link w:val="aa"/>
    <w:uiPriority w:val="30"/>
    <w:qFormat/>
    <w:rsid w:val="003B3809"/>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val="ru-RU" w:eastAsia="en-US"/>
      <w14:ligatures w14:val="standardContextual"/>
    </w:rPr>
  </w:style>
  <w:style w:type="character" w:customStyle="1" w:styleId="aa">
    <w:name w:val="Выделенная цитата Знак"/>
    <w:basedOn w:val="a0"/>
    <w:link w:val="a9"/>
    <w:uiPriority w:val="30"/>
    <w:rsid w:val="003B3809"/>
    <w:rPr>
      <w:rFonts w:ascii="Times New Roman" w:hAnsi="Times New Roman"/>
      <w:i/>
      <w:iCs/>
      <w:color w:val="2E74B5" w:themeColor="accent1" w:themeShade="BF"/>
      <w:sz w:val="28"/>
    </w:rPr>
  </w:style>
  <w:style w:type="character" w:styleId="ab">
    <w:name w:val="Intense Reference"/>
    <w:basedOn w:val="a0"/>
    <w:uiPriority w:val="32"/>
    <w:qFormat/>
    <w:rsid w:val="003B3809"/>
    <w:rPr>
      <w:b/>
      <w:bCs/>
      <w:smallCaps/>
      <w:color w:val="2E74B5" w:themeColor="accent1" w:themeShade="BF"/>
      <w:spacing w:val="5"/>
    </w:rPr>
  </w:style>
  <w:style w:type="paragraph" w:styleId="ac">
    <w:name w:val="No Spacing"/>
    <w:uiPriority w:val="1"/>
    <w:qFormat/>
    <w:rsid w:val="003B3809"/>
    <w:pPr>
      <w:spacing w:after="0" w:line="240" w:lineRule="auto"/>
    </w:pPr>
    <w:rPr>
      <w:kern w:val="0"/>
      <w:lang w:val="uk-UA"/>
      <w14:ligatures w14:val="none"/>
    </w:rPr>
  </w:style>
  <w:style w:type="paragraph" w:styleId="ad">
    <w:name w:val="header"/>
    <w:aliases w:val=" Знак Знак, Знак Знак Знак Знак Знак Знак Знак Знак, Знак Знак Знак Знак Знак Знак,Знак,Знак Знак Знак Знак Знак Знак Знак Знак,Верхний колонтитул1,Знак Знак Знак Знак Знак Знак,Знак Знак Знак,Знак Знак Знак Знак, Знак"/>
    <w:basedOn w:val="a"/>
    <w:link w:val="ae"/>
    <w:uiPriority w:val="99"/>
    <w:unhideWhenUsed/>
    <w:rsid w:val="003B3809"/>
    <w:pPr>
      <w:tabs>
        <w:tab w:val="center" w:pos="4819"/>
        <w:tab w:val="right" w:pos="9639"/>
      </w:tabs>
    </w:pPr>
    <w:rPr>
      <w:lang w:val="ru-RU"/>
    </w:rPr>
  </w:style>
  <w:style w:type="character" w:customStyle="1" w:styleId="ae">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Верхний колонтитул1 Знак,Знак Знак Знак Знак Знак Знак Знак,Знак Знак Знак1"/>
    <w:basedOn w:val="a0"/>
    <w:link w:val="ad"/>
    <w:uiPriority w:val="99"/>
    <w:rsid w:val="003B3809"/>
    <w:rPr>
      <w:rFonts w:ascii="Times New Roman" w:eastAsia="Times New Roman" w:hAnsi="Times New Roman" w:cs="Times New Roman"/>
      <w:kern w:val="0"/>
      <w:sz w:val="20"/>
      <w:szCs w:val="20"/>
      <w:lang w:eastAsia="ru-RU"/>
      <w14:ligatures w14:val="none"/>
    </w:rPr>
  </w:style>
  <w:style w:type="paragraph" w:styleId="af">
    <w:name w:val="Block Text"/>
    <w:basedOn w:val="a"/>
    <w:rsid w:val="003B3809"/>
    <w:pPr>
      <w:autoSpaceDE w:val="0"/>
      <w:autoSpaceDN w:val="0"/>
      <w:adjustRightInd w:val="0"/>
      <w:ind w:left="794" w:right="567" w:hanging="227"/>
      <w:jc w:val="both"/>
    </w:pPr>
    <w:rPr>
      <w:sz w:val="28"/>
      <w:lang w:val="ru-RU"/>
    </w:rPr>
  </w:style>
  <w:style w:type="paragraph" w:styleId="af0">
    <w:name w:val="Normal (Web)"/>
    <w:basedOn w:val="a"/>
    <w:rsid w:val="003B3809"/>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147137">
      <w:bodyDiv w:val="1"/>
      <w:marLeft w:val="0"/>
      <w:marRight w:val="0"/>
      <w:marTop w:val="0"/>
      <w:marBottom w:val="0"/>
      <w:divBdr>
        <w:top w:val="none" w:sz="0" w:space="0" w:color="auto"/>
        <w:left w:val="none" w:sz="0" w:space="0" w:color="auto"/>
        <w:bottom w:val="none" w:sz="0" w:space="0" w:color="auto"/>
        <w:right w:val="none" w:sz="0" w:space="0" w:color="auto"/>
      </w:divBdr>
    </w:div>
    <w:div w:id="18816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735</Words>
  <Characters>4190</Characters>
  <Application>Microsoft Office Word</Application>
  <DocSecurity>0</DocSecurity>
  <Lines>34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2025-06-19T14:03:00Z</cp:lastPrinted>
  <dcterms:created xsi:type="dcterms:W3CDTF">2025-07-08T08:15:00Z</dcterms:created>
  <dcterms:modified xsi:type="dcterms:W3CDTF">2025-07-08T08:32:00Z</dcterms:modified>
</cp:coreProperties>
</file>