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BE48D7" w14:textId="77777777" w:rsidR="00FF5AC5" w:rsidRPr="00713D51" w:rsidRDefault="00FF5AC5" w:rsidP="00FF5AC5">
      <w:pPr>
        <w:spacing w:after="0" w:line="240" w:lineRule="auto"/>
        <w:ind w:left="2127"/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val="uk-UA"/>
        </w:rPr>
        <w:t xml:space="preserve">                              </w:t>
      </w:r>
      <w:bookmarkStart w:id="0" w:name="_Hlk150758362"/>
      <w:r w:rsidRPr="00330C04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2E2D7A61" wp14:editId="21BC93F6">
            <wp:extent cx="495300" cy="676275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FD117B" w14:textId="77777777" w:rsidR="00FF5AC5" w:rsidRDefault="00FF5AC5" w:rsidP="00FF5AC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</w:pP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КОЗЯТИНСЬКА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МІСЬКА РАДА</w:t>
      </w:r>
      <w:r w:rsidRPr="005F3027"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 xml:space="preserve"> </w:t>
      </w:r>
    </w:p>
    <w:p w14:paraId="3694906D" w14:textId="77777777" w:rsidR="00FF5AC5" w:rsidRPr="00D82B2C" w:rsidRDefault="00FF5AC5" w:rsidP="00FF5AC5">
      <w:pPr>
        <w:keepNext/>
        <w:spacing w:after="0" w:line="240" w:lineRule="auto"/>
        <w:ind w:firstLine="720"/>
        <w:jc w:val="center"/>
        <w:outlineLvl w:val="4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pacing w:val="30"/>
          <w:sz w:val="28"/>
          <w:szCs w:val="28"/>
          <w:lang w:val="uk-UA"/>
        </w:rPr>
        <w:t>ВІННИЦЬКОЇ</w:t>
      </w:r>
      <w:r w:rsidRPr="008C730B">
        <w:rPr>
          <w:rFonts w:ascii="Times New Roman" w:eastAsia="Times New Roman" w:hAnsi="Times New Roman" w:cs="Times New Roman"/>
          <w:b/>
          <w:spacing w:val="30"/>
          <w:sz w:val="28"/>
          <w:szCs w:val="28"/>
        </w:rPr>
        <w:t xml:space="preserve"> ОБЛАСТІ</w:t>
      </w:r>
    </w:p>
    <w:p w14:paraId="7C757000" w14:textId="77777777" w:rsidR="00FF5AC5" w:rsidRPr="00C91996" w:rsidRDefault="00FF5AC5" w:rsidP="00FF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0569800" w14:textId="77777777" w:rsidR="00FF5AC5" w:rsidRDefault="00FF5AC5" w:rsidP="00FF5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</w:pPr>
      <w:r w:rsidRPr="00C919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/>
        </w:rPr>
        <w:t>РІШЕННЯ</w:t>
      </w:r>
    </w:p>
    <w:p w14:paraId="55121655" w14:textId="77777777" w:rsidR="00FF5AC5" w:rsidRPr="00BB3CC6" w:rsidRDefault="00FF5AC5" w:rsidP="00FF5A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31EFAF05" w14:textId="6B07FF8F" w:rsidR="00FF5AC5" w:rsidRPr="00707A37" w:rsidRDefault="00FF5AC5" w:rsidP="00FF5AC5">
      <w:pPr>
        <w:tabs>
          <w:tab w:val="left" w:pos="2611"/>
          <w:tab w:val="left" w:pos="4363"/>
        </w:tabs>
        <w:spacing w:before="1"/>
        <w:ind w:left="411" w:hanging="978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</w:t>
      </w:r>
      <w:r>
        <w:rPr>
          <w:rFonts w:ascii="Times New Roman" w:hAnsi="Times New Roman" w:cs="Times New Roman"/>
          <w:sz w:val="28"/>
          <w:u w:val="single"/>
          <w:lang w:val="uk-UA"/>
        </w:rPr>
        <w:t xml:space="preserve"> </w:t>
      </w:r>
      <w:r w:rsidR="00A51259">
        <w:rPr>
          <w:rFonts w:ascii="Times New Roman" w:hAnsi="Times New Roman" w:cs="Times New Roman"/>
          <w:sz w:val="28"/>
          <w:u w:val="single"/>
          <w:lang w:val="uk-UA"/>
        </w:rPr>
        <w:t>03.10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.202</w:t>
      </w:r>
      <w:r>
        <w:rPr>
          <w:rFonts w:ascii="Times New Roman" w:hAnsi="Times New Roman" w:cs="Times New Roman"/>
          <w:sz w:val="28"/>
          <w:u w:val="single"/>
          <w:lang w:val="uk-UA"/>
        </w:rPr>
        <w:t>4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р. </w:t>
      </w:r>
      <w:r w:rsidRPr="00707A37">
        <w:rPr>
          <w:rFonts w:ascii="Times New Roman" w:hAnsi="Times New Roman" w:cs="Times New Roman"/>
          <w:spacing w:val="-1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>№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 xml:space="preserve">  </w:t>
      </w:r>
      <w:r w:rsidR="00A51259">
        <w:rPr>
          <w:rFonts w:ascii="Times New Roman" w:hAnsi="Times New Roman" w:cs="Times New Roman"/>
          <w:sz w:val="28"/>
          <w:u w:val="single"/>
          <w:lang w:val="uk-UA"/>
        </w:rPr>
        <w:t>1560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-</w:t>
      </w:r>
      <w:r w:rsidRPr="00707A37">
        <w:rPr>
          <w:rFonts w:ascii="Times New Roman" w:hAnsi="Times New Roman" w:cs="Times New Roman"/>
          <w:sz w:val="28"/>
          <w:u w:val="single"/>
        </w:rPr>
        <w:t>V</w:t>
      </w:r>
      <w:r w:rsidRPr="00707A37">
        <w:rPr>
          <w:rFonts w:ascii="Times New Roman" w:hAnsi="Times New Roman" w:cs="Times New Roman"/>
          <w:sz w:val="28"/>
          <w:u w:val="single"/>
          <w:lang w:val="uk-UA"/>
        </w:rPr>
        <w:t>ІІІ</w:t>
      </w:r>
      <w:r w:rsidRPr="00707A37">
        <w:rPr>
          <w:rFonts w:ascii="Times New Roman" w:hAnsi="Times New Roman" w:cs="Times New Roman"/>
          <w:sz w:val="28"/>
          <w:lang w:val="uk-UA"/>
        </w:rPr>
        <w:tab/>
        <w:t xml:space="preserve">              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lang w:val="uk-UA"/>
        </w:rPr>
        <w:t xml:space="preserve">  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u w:val="single"/>
          <w:lang w:val="uk-UA"/>
        </w:rPr>
        <w:t>49 (п)</w:t>
      </w:r>
      <w:r w:rsidRPr="00707A37">
        <w:rPr>
          <w:rFonts w:ascii="Times New Roman" w:hAnsi="Times New Roman" w:cs="Times New Roman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color w:val="FF0000"/>
          <w:sz w:val="28"/>
          <w:lang w:val="uk-UA"/>
        </w:rPr>
        <w:t xml:space="preserve"> 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сесія </w:t>
      </w:r>
      <w:r w:rsidRPr="00707A37">
        <w:rPr>
          <w:rFonts w:ascii="Times New Roman" w:hAnsi="Times New Roman" w:cs="Times New Roman"/>
          <w:bCs/>
          <w:sz w:val="28"/>
          <w:szCs w:val="28"/>
          <w:u w:val="single"/>
          <w:lang w:val="uk-UA"/>
        </w:rPr>
        <w:t>8</w:t>
      </w:r>
      <w:r w:rsidRPr="00707A3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скликання</w:t>
      </w:r>
    </w:p>
    <w:p w14:paraId="531A1B1F" w14:textId="77777777" w:rsidR="00FF5AC5" w:rsidRPr="00707A37" w:rsidRDefault="00FF5AC5" w:rsidP="00FF5AC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2B8F58F8" w14:textId="77777777" w:rsidR="00FF5AC5" w:rsidRPr="00FF5AC5" w:rsidRDefault="00FF5AC5" w:rsidP="00FF5AC5">
      <w:pPr>
        <w:rPr>
          <w:rFonts w:ascii="Times New Roman" w:hAnsi="Times New Roman"/>
          <w:b/>
          <w:bCs/>
          <w:sz w:val="28"/>
          <w:szCs w:val="28"/>
          <w:lang w:val="uk-UA"/>
        </w:rPr>
      </w:pPr>
      <w:r w:rsidRPr="00FF5AC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дострокове припинення повноважень депутата Козятинської міської ради 8-го скликання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Максимчук Н.С</w:t>
      </w:r>
      <w:r w:rsidRPr="00FF5AC5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14:paraId="3554DA5E" w14:textId="77777777" w:rsidR="00FF5AC5" w:rsidRPr="003508EF" w:rsidRDefault="00FF5AC5" w:rsidP="00FF5AC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3508EF">
        <w:rPr>
          <w:rFonts w:ascii="Times New Roman" w:hAnsi="Times New Roman"/>
          <w:sz w:val="28"/>
          <w:szCs w:val="28"/>
          <w:lang w:val="uk-UA"/>
        </w:rPr>
        <w:t xml:space="preserve">Відповідно до </w:t>
      </w:r>
      <w:proofErr w:type="spellStart"/>
      <w:r w:rsidRPr="003508EF">
        <w:rPr>
          <w:rFonts w:ascii="Times New Roman" w:hAnsi="Times New Roman"/>
          <w:sz w:val="28"/>
          <w:szCs w:val="28"/>
          <w:lang w:val="uk-UA"/>
        </w:rPr>
        <w:t>пун</w:t>
      </w:r>
      <w:r w:rsidRPr="003508EF">
        <w:rPr>
          <w:rFonts w:ascii="Times New Roman" w:hAnsi="Times New Roman"/>
          <w:sz w:val="28"/>
          <w:szCs w:val="28"/>
        </w:rPr>
        <w:t>кту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статус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депутатів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рад»,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2.4.2. Регламенту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міської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ради, </w:t>
      </w:r>
      <w:proofErr w:type="spellStart"/>
      <w:r w:rsidRPr="003508EF">
        <w:rPr>
          <w:rFonts w:ascii="Times New Roman" w:hAnsi="Times New Roman"/>
          <w:sz w:val="28"/>
          <w:szCs w:val="28"/>
        </w:rPr>
        <w:t>враховуючи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особисту </w:t>
      </w:r>
      <w:proofErr w:type="spellStart"/>
      <w:r w:rsidRPr="003508EF">
        <w:rPr>
          <w:rFonts w:ascii="Times New Roman" w:hAnsi="Times New Roman"/>
          <w:sz w:val="28"/>
          <w:szCs w:val="28"/>
        </w:rPr>
        <w:t>заяву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Максимчук Н.С.</w:t>
      </w:r>
      <w:r w:rsidRPr="003508EF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дострокове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складення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нею</w:t>
      </w:r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депутатських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повноважень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508EF">
        <w:rPr>
          <w:rFonts w:ascii="Times New Roman" w:hAnsi="Times New Roman"/>
          <w:sz w:val="28"/>
          <w:szCs w:val="28"/>
        </w:rPr>
        <w:t>керуючись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пунктом 14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26,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статтею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46,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49, </w:t>
      </w:r>
      <w:proofErr w:type="spellStart"/>
      <w:r w:rsidRPr="003508EF">
        <w:rPr>
          <w:rFonts w:ascii="Times New Roman" w:hAnsi="Times New Roman"/>
          <w:sz w:val="28"/>
          <w:szCs w:val="28"/>
        </w:rPr>
        <w:t>частиною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1 </w:t>
      </w:r>
      <w:proofErr w:type="spellStart"/>
      <w:r w:rsidRPr="003508EF">
        <w:rPr>
          <w:rFonts w:ascii="Times New Roman" w:hAnsi="Times New Roman"/>
          <w:sz w:val="28"/>
          <w:szCs w:val="28"/>
        </w:rPr>
        <w:t>статті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59 Закону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України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«Про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місцеве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508EF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3508EF">
        <w:rPr>
          <w:rFonts w:ascii="Times New Roman" w:hAnsi="Times New Roman"/>
          <w:sz w:val="28"/>
          <w:szCs w:val="28"/>
        </w:rPr>
        <w:t>Україні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508EF">
        <w:rPr>
          <w:rFonts w:ascii="Times New Roman" w:hAnsi="Times New Roman"/>
          <w:sz w:val="28"/>
          <w:szCs w:val="28"/>
        </w:rPr>
        <w:t>міська</w:t>
      </w:r>
      <w:proofErr w:type="spellEnd"/>
      <w:r w:rsidRPr="003508EF">
        <w:rPr>
          <w:rFonts w:ascii="Times New Roman" w:hAnsi="Times New Roman"/>
          <w:sz w:val="28"/>
          <w:szCs w:val="28"/>
        </w:rPr>
        <w:t xml:space="preserve"> рада</w:t>
      </w:r>
    </w:p>
    <w:p w14:paraId="134A0B70" w14:textId="77777777" w:rsidR="00FF5AC5" w:rsidRPr="00FF5AC5" w:rsidRDefault="00FF5AC5" w:rsidP="00FF5AC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F5AC5"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14:paraId="1AA57F83" w14:textId="77777777" w:rsidR="00FF5AC5" w:rsidRPr="005126D4" w:rsidRDefault="00FF5AC5" w:rsidP="00FF5AC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5A19846D" w14:textId="77777777" w:rsidR="00FF5AC5" w:rsidRPr="003508EF" w:rsidRDefault="00FF5AC5" w:rsidP="00FF5AC5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Достроково припинити повноваження депутата Козятинської міської ради 8-го скликання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>Максимчук Наталії Сергіївни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, обрано</w:t>
      </w:r>
      <w:r>
        <w:rPr>
          <w:rFonts w:ascii="Times New Roman" w:hAnsi="Times New Roman"/>
          <w:position w:val="2"/>
          <w:sz w:val="28"/>
          <w:szCs w:val="28"/>
          <w:lang w:val="uk-UA"/>
        </w:rPr>
        <w:t>ї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єдиному багатомандатному виборчому окрузі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виборчого списку</w:t>
      </w:r>
      <w:r w:rsidRPr="003508EF">
        <w:rPr>
          <w:rFonts w:ascii="Times New Roman" w:hAnsi="Times New Roman"/>
          <w:lang w:val="uk-UA"/>
        </w:rPr>
        <w:t xml:space="preserve"> </w:t>
      </w:r>
      <w:r w:rsidRPr="003508EF">
        <w:rPr>
          <w:rFonts w:ascii="Times New Roman" w:hAnsi="Times New Roman"/>
          <w:sz w:val="28"/>
          <w:szCs w:val="28"/>
          <w:lang w:val="uk-UA"/>
        </w:rPr>
        <w:t>ВІННИЦЬКОЇ ОБЛАСНОЇ ОРГАНІЗАЦІЇ ПОЛІТИЧНОЇ ПАРТІЇ «</w:t>
      </w:r>
      <w:r w:rsidR="00346556">
        <w:rPr>
          <w:rFonts w:ascii="Times New Roman" w:hAnsi="Times New Roman"/>
          <w:sz w:val="28"/>
          <w:szCs w:val="28"/>
          <w:lang w:val="uk-UA"/>
        </w:rPr>
        <w:t>Всеукраїнське об</w:t>
      </w:r>
      <w:r w:rsidR="00346556" w:rsidRPr="00346556">
        <w:rPr>
          <w:rFonts w:ascii="Times New Roman" w:hAnsi="Times New Roman"/>
          <w:sz w:val="28"/>
          <w:szCs w:val="28"/>
          <w:lang w:val="uk-UA"/>
        </w:rPr>
        <w:t>’</w:t>
      </w:r>
      <w:r w:rsidR="00346556">
        <w:rPr>
          <w:rFonts w:ascii="Times New Roman" w:hAnsi="Times New Roman"/>
          <w:sz w:val="28"/>
          <w:szCs w:val="28"/>
          <w:lang w:val="uk-UA"/>
        </w:rPr>
        <w:t>єднання «Батьківщина»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, у зв’язку з </w:t>
      </w:r>
      <w:r w:rsidR="00346556">
        <w:rPr>
          <w:rFonts w:ascii="Times New Roman" w:hAnsi="Times New Roman"/>
          <w:position w:val="2"/>
          <w:sz w:val="28"/>
          <w:szCs w:val="28"/>
          <w:lang w:val="uk-UA"/>
        </w:rPr>
        <w:t>її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>особистою заявою.</w:t>
      </w:r>
    </w:p>
    <w:p w14:paraId="1FFA4083" w14:textId="77777777" w:rsidR="00FF5AC5" w:rsidRPr="003508EF" w:rsidRDefault="00FF5AC5" w:rsidP="00FF5AC5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Направити це рішення до Козятинської міської територіальної виборчої комісії </w:t>
      </w:r>
      <w:r>
        <w:rPr>
          <w:rFonts w:ascii="Times New Roman" w:hAnsi="Times New Roman"/>
          <w:position w:val="2"/>
          <w:sz w:val="28"/>
          <w:szCs w:val="28"/>
          <w:lang w:val="uk-UA"/>
        </w:rPr>
        <w:t xml:space="preserve">Хмільницького </w:t>
      </w:r>
      <w:r w:rsidRPr="003508EF">
        <w:rPr>
          <w:rFonts w:ascii="Times New Roman" w:hAnsi="Times New Roman"/>
          <w:position w:val="2"/>
          <w:sz w:val="28"/>
          <w:szCs w:val="28"/>
          <w:lang w:val="uk-UA"/>
        </w:rPr>
        <w:t xml:space="preserve"> району.</w:t>
      </w:r>
    </w:p>
    <w:p w14:paraId="5E899F2E" w14:textId="77777777" w:rsidR="00FF5AC5" w:rsidRPr="00E60825" w:rsidRDefault="00FF5AC5" w:rsidP="00FF5AC5">
      <w:pPr>
        <w:numPr>
          <w:ilvl w:val="0"/>
          <w:numId w:val="2"/>
        </w:numPr>
        <w:spacing w:after="0" w:line="240" w:lineRule="auto"/>
        <w:ind w:left="0" w:firstLine="567"/>
        <w:contextualSpacing/>
        <w:jc w:val="both"/>
        <w:rPr>
          <w:rFonts w:ascii="Times New Roman" w:hAnsi="Times New Roman"/>
          <w:position w:val="2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E60825">
        <w:rPr>
          <w:rFonts w:ascii="Times New Roman" w:hAnsi="Times New Roman"/>
          <w:sz w:val="28"/>
          <w:szCs w:val="28"/>
          <w:lang w:val="uk-UA"/>
        </w:rPr>
        <w:t>онтроль за виконанням даного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 (Шумський О.В.).</w:t>
      </w:r>
      <w:r w:rsidRPr="00E60825">
        <w:rPr>
          <w:rFonts w:ascii="Times New Roman" w:hAnsi="Times New Roman"/>
          <w:position w:val="2"/>
          <w:sz w:val="28"/>
          <w:szCs w:val="28"/>
          <w:lang w:val="uk-UA"/>
        </w:rPr>
        <w:t xml:space="preserve"> </w:t>
      </w:r>
    </w:p>
    <w:p w14:paraId="60AC8D63" w14:textId="77777777" w:rsidR="00FF5AC5" w:rsidRPr="003508EF" w:rsidRDefault="00FF5AC5" w:rsidP="00FF5AC5">
      <w:pPr>
        <w:pStyle w:val="a7"/>
        <w:ind w:left="432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2"/>
        <w:gridCol w:w="4693"/>
      </w:tblGrid>
      <w:tr w:rsidR="00FF5AC5" w:rsidRPr="000547AF" w14:paraId="6B126B64" w14:textId="77777777" w:rsidTr="00B301E6">
        <w:tc>
          <w:tcPr>
            <w:tcW w:w="4662" w:type="dxa"/>
          </w:tcPr>
          <w:p w14:paraId="56B8FB76" w14:textId="77777777" w:rsidR="00FF5AC5" w:rsidRPr="000547AF" w:rsidRDefault="00FF5AC5" w:rsidP="00B301E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Міськ</w:t>
            </w: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ий</w:t>
            </w:r>
            <w:proofErr w:type="spellEnd"/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голова</w:t>
            </w:r>
          </w:p>
        </w:tc>
        <w:tc>
          <w:tcPr>
            <w:tcW w:w="4693" w:type="dxa"/>
          </w:tcPr>
          <w:p w14:paraId="1193B84F" w14:textId="77777777" w:rsidR="00FF5AC5" w:rsidRPr="000547AF" w:rsidRDefault="00FF5AC5" w:rsidP="00B301E6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  <w:r w:rsidRPr="000547AF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  <w:t>Тетяна ЄРМОЛАЄВА</w:t>
            </w:r>
          </w:p>
        </w:tc>
      </w:tr>
      <w:tr w:rsidR="00FF5AC5" w:rsidRPr="000547AF" w14:paraId="6700B74A" w14:textId="77777777" w:rsidTr="00B301E6">
        <w:tc>
          <w:tcPr>
            <w:tcW w:w="4662" w:type="dxa"/>
          </w:tcPr>
          <w:p w14:paraId="3CAEBA1D" w14:textId="77777777" w:rsidR="00FF5AC5" w:rsidRDefault="00FF5AC5" w:rsidP="00B301E6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4693" w:type="dxa"/>
          </w:tcPr>
          <w:p w14:paraId="1626BBD6" w14:textId="77777777" w:rsidR="00FF5AC5" w:rsidRPr="000547AF" w:rsidRDefault="00FF5AC5" w:rsidP="00B301E6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  <w:tr w:rsidR="00FF5AC5" w:rsidRPr="000547AF" w14:paraId="330351F0" w14:textId="77777777" w:rsidTr="00B301E6">
        <w:tc>
          <w:tcPr>
            <w:tcW w:w="4662" w:type="dxa"/>
          </w:tcPr>
          <w:p w14:paraId="732C769E" w14:textId="44ADC43A" w:rsidR="00FF5AC5" w:rsidRDefault="00A51259" w:rsidP="00B301E6">
            <w:pPr>
              <w:pStyle w:val="a4"/>
              <w:rPr>
                <w:rFonts w:eastAsia="Times New Roman"/>
                <w:b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bookmarkStart w:id="1" w:name="_GoBack"/>
            <w:bookmarkEnd w:id="1"/>
          </w:p>
        </w:tc>
        <w:tc>
          <w:tcPr>
            <w:tcW w:w="4693" w:type="dxa"/>
          </w:tcPr>
          <w:p w14:paraId="0BCF83E3" w14:textId="77777777" w:rsidR="00FF5AC5" w:rsidRPr="000547AF" w:rsidRDefault="00FF5AC5" w:rsidP="00B301E6">
            <w:pPr>
              <w:tabs>
                <w:tab w:val="left" w:pos="1282"/>
              </w:tabs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216B400D" w14:textId="77777777" w:rsidR="00FF5AC5" w:rsidRDefault="00FF5AC5" w:rsidP="00FF5AC5"/>
    <w:bookmarkEnd w:id="0"/>
    <w:p w14:paraId="2A8500BA" w14:textId="77777777" w:rsidR="00FF5AC5" w:rsidRDefault="00FF5AC5" w:rsidP="00FF5AC5"/>
    <w:p w14:paraId="4B79966B" w14:textId="77777777" w:rsidR="00FF5AC5" w:rsidRDefault="00FF5AC5" w:rsidP="00FF5AC5"/>
    <w:p w14:paraId="128C5F37" w14:textId="77777777" w:rsidR="00412D2E" w:rsidRDefault="00412D2E"/>
    <w:sectPr w:rsidR="00412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EA4"/>
    <w:multiLevelType w:val="hybridMultilevel"/>
    <w:tmpl w:val="B38C8F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308C8"/>
    <w:multiLevelType w:val="hybridMultilevel"/>
    <w:tmpl w:val="0608CA7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AC5"/>
    <w:rsid w:val="00346556"/>
    <w:rsid w:val="00412D2E"/>
    <w:rsid w:val="006A5AFD"/>
    <w:rsid w:val="00A51259"/>
    <w:rsid w:val="00FF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7A9E8"/>
  <w15:chartTrackingRefBased/>
  <w15:docId w15:val="{7257E488-4A90-405C-81D2-8D74FB0D3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Times New Roman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5AC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5AC5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FF5AC5"/>
    <w:pPr>
      <w:spacing w:after="0" w:line="240" w:lineRule="auto"/>
    </w:pPr>
    <w:rPr>
      <w:rFonts w:eastAsiaTheme="minorEastAsia"/>
      <w:lang w:val="ru-RU" w:eastAsia="ru-RU"/>
    </w:rPr>
  </w:style>
  <w:style w:type="paragraph" w:styleId="a5">
    <w:name w:val="header"/>
    <w:basedOn w:val="a"/>
    <w:link w:val="a6"/>
    <w:rsid w:val="00FF5AC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FF5AC5"/>
    <w:rPr>
      <w:rFonts w:ascii="Times New Roman" w:hAnsi="Times New Roman" w:cs="Times New Roman"/>
      <w:sz w:val="20"/>
      <w:szCs w:val="20"/>
      <w:lang w:val="ru-RU" w:eastAsia="ru-RU"/>
    </w:rPr>
  </w:style>
  <w:style w:type="paragraph" w:styleId="a7">
    <w:name w:val="Body Text"/>
    <w:basedOn w:val="a"/>
    <w:link w:val="a8"/>
    <w:semiHidden/>
    <w:rsid w:val="00FF5AC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val="uk-UA" w:eastAsia="en-US"/>
    </w:rPr>
  </w:style>
  <w:style w:type="character" w:customStyle="1" w:styleId="a8">
    <w:name w:val="Основной текст Знак"/>
    <w:basedOn w:val="a0"/>
    <w:link w:val="a7"/>
    <w:semiHidden/>
    <w:rsid w:val="00FF5AC5"/>
    <w:rPr>
      <w:rFonts w:ascii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2</cp:revision>
  <dcterms:created xsi:type="dcterms:W3CDTF">2024-10-04T06:46:00Z</dcterms:created>
  <dcterms:modified xsi:type="dcterms:W3CDTF">2024-10-04T06:46:00Z</dcterms:modified>
</cp:coreProperties>
</file>