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6A107355" w14:textId="77777777" w:rsidR="008366DB" w:rsidRPr="00E36C73" w:rsidRDefault="008366DB" w:rsidP="008366DB">
            <w:pPr>
              <w:spacing w:after="0" w:line="240" w:lineRule="auto"/>
              <w:jc w:val="center"/>
              <w:rPr>
                <w:rFonts w:ascii="Times New Roman" w:hAnsi="Times New Roman" w:cs="Times New Roman"/>
                <w:b/>
                <w:bCs/>
                <w:sz w:val="28"/>
                <w:szCs w:val="28"/>
              </w:rPr>
            </w:pPr>
            <w:r w:rsidRPr="00E36C73">
              <w:rPr>
                <w:rFonts w:ascii="Times New Roman" w:hAnsi="Times New Roman" w:cs="Times New Roman"/>
                <w:b/>
                <w:bCs/>
                <w:sz w:val="28"/>
                <w:szCs w:val="28"/>
              </w:rPr>
              <w:t>Виносна антена AvengeAngel Avenger Booster Big Hulk 2.4G/5.2/5.8G в комплекті або еквівалент ДК 021:2015:34740000-6Обладнання для повітряних і космічних літальних апаратів, тренажери, симулятори та супутні деталі</w:t>
            </w:r>
          </w:p>
          <w:p w14:paraId="59DB6050" w14:textId="62336E04" w:rsidR="000358FC" w:rsidRPr="003F297D" w:rsidRDefault="000358FC" w:rsidP="003F297D">
            <w:pPr>
              <w:widowControl w:val="0"/>
              <w:autoSpaceDE w:val="0"/>
              <w:autoSpaceDN w:val="0"/>
              <w:jc w:val="center"/>
              <w:rPr>
                <w:b/>
                <w:bCs/>
                <w:szCs w:val="28"/>
                <w:lang w:val="uk-UA"/>
              </w:rPr>
            </w:pPr>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13A25165" w:rsidR="000358FC" w:rsidRPr="00A34818" w:rsidRDefault="008366DB" w:rsidP="000358FC">
            <w:pPr>
              <w:spacing w:after="450" w:line="240" w:lineRule="auto"/>
              <w:rPr>
                <w:rFonts w:ascii="Times New Roman" w:eastAsia="Times New Roman" w:hAnsi="Times New Roman" w:cs="Times New Roman"/>
                <w:b/>
                <w:color w:val="000000" w:themeColor="text1"/>
                <w:sz w:val="28"/>
                <w:szCs w:val="28"/>
                <w:lang w:eastAsia="ru-RU"/>
              </w:rPr>
            </w:pPr>
            <w:r w:rsidRPr="008366DB">
              <w:rPr>
                <w:rFonts w:ascii="Times New Roman" w:eastAsia="Times New Roman" w:hAnsi="Times New Roman" w:cs="Times New Roman"/>
                <w:b/>
                <w:color w:val="000000" w:themeColor="text1"/>
                <w:sz w:val="28"/>
                <w:szCs w:val="28"/>
                <w:lang w:eastAsia="ru-RU"/>
              </w:rPr>
              <w:t>UA-2026-02-24-012706-a</w:t>
            </w:r>
          </w:p>
        </w:tc>
      </w:tr>
      <w:tr w:rsidR="000358FC" w:rsidRPr="000358FC" w14:paraId="586AFCA9" w14:textId="77777777" w:rsidTr="0083752D">
        <w:trPr>
          <w:trHeight w:val="803"/>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Обґрунтування технічних та якісних характеристик </w:t>
            </w:r>
            <w:r w:rsidRPr="008037ED">
              <w:rPr>
                <w:rFonts w:ascii="Times New Roman" w:eastAsia="Times New Roman" w:hAnsi="Times New Roman" w:cs="Times New Roman"/>
                <w:b/>
                <w:bCs/>
                <w:color w:val="000000" w:themeColor="text1"/>
                <w:sz w:val="24"/>
                <w:szCs w:val="24"/>
                <w:lang w:eastAsia="ru-RU"/>
              </w:rPr>
              <w:lastRenderedPageBreak/>
              <w:t>предмета закупівлі</w:t>
            </w:r>
          </w:p>
        </w:tc>
        <w:tc>
          <w:tcPr>
            <w:tcW w:w="12145" w:type="dxa"/>
            <w:tcMar>
              <w:top w:w="180" w:type="dxa"/>
              <w:left w:w="210" w:type="dxa"/>
              <w:bottom w:w="180" w:type="dxa"/>
              <w:right w:w="210" w:type="dxa"/>
            </w:tcMar>
            <w:vAlign w:val="bottom"/>
            <w:hideMark/>
          </w:tcPr>
          <w:p w14:paraId="264B93E8" w14:textId="2351BC7C" w:rsidR="00345B36" w:rsidRPr="00345B36" w:rsidRDefault="003F297D" w:rsidP="00345B36">
            <w:pPr>
              <w:spacing w:after="0" w:line="240" w:lineRule="auto"/>
              <w:jc w:val="both"/>
              <w:rPr>
                <w:rFonts w:ascii="Times New Roman" w:eastAsia="Times New Roman" w:hAnsi="Times New Roman" w:cs="Times New Roman"/>
                <w:b/>
                <w:bCs/>
                <w:sz w:val="24"/>
                <w:szCs w:val="24"/>
                <w:lang w:eastAsia="uk-UA"/>
              </w:rPr>
            </w:pPr>
            <w:r w:rsidRPr="00194F08">
              <w:rPr>
                <w:rFonts w:ascii="Times New Roman" w:hAnsi="Times New Roman" w:cs="Times New Roman"/>
                <w:b/>
                <w:bCs/>
                <w:sz w:val="24"/>
                <w:szCs w:val="24"/>
              </w:rPr>
              <w:lastRenderedPageBreak/>
              <w:t> </w:t>
            </w:r>
            <w:r w:rsidR="00345B36" w:rsidRPr="00D57DB1">
              <w:rPr>
                <w:rFonts w:ascii="Times New Roman" w:eastAsia="Times New Roman" w:hAnsi="Times New Roman" w:cs="Times New Roman"/>
                <w:sz w:val="24"/>
                <w:szCs w:val="24"/>
                <w:lang w:eastAsia="uk-UA"/>
              </w:rPr>
              <w:t>Місце постачання товару:</w:t>
            </w:r>
            <w:r w:rsidR="00345B36" w:rsidRPr="00D57DB1">
              <w:rPr>
                <w:rFonts w:ascii="Times New Roman" w:eastAsia="Times New Roman" w:hAnsi="Times New Roman" w:cs="Times New Roman"/>
                <w:sz w:val="24"/>
                <w:szCs w:val="24"/>
              </w:rPr>
              <w:t xml:space="preserve"> вул. </w:t>
            </w:r>
            <w:r w:rsidR="00345B36">
              <w:rPr>
                <w:rFonts w:ascii="Times New Roman" w:eastAsia="Times New Roman" w:hAnsi="Times New Roman" w:cs="Times New Roman"/>
                <w:sz w:val="24"/>
                <w:szCs w:val="24"/>
              </w:rPr>
              <w:t>Героїв Майдану</w:t>
            </w:r>
            <w:r w:rsidR="00345B36" w:rsidRPr="00D57DB1">
              <w:rPr>
                <w:rFonts w:ascii="Times New Roman" w:eastAsia="Times New Roman" w:hAnsi="Times New Roman" w:cs="Times New Roman"/>
                <w:sz w:val="24"/>
                <w:szCs w:val="24"/>
              </w:rPr>
              <w:t xml:space="preserve">, </w:t>
            </w:r>
            <w:r w:rsidR="00345B36">
              <w:rPr>
                <w:rFonts w:ascii="Times New Roman" w:eastAsia="Times New Roman" w:hAnsi="Times New Roman" w:cs="Times New Roman"/>
                <w:sz w:val="24"/>
                <w:szCs w:val="24"/>
              </w:rPr>
              <w:t>24</w:t>
            </w:r>
            <w:r w:rsidR="00345B36" w:rsidRPr="00D57DB1">
              <w:rPr>
                <w:rFonts w:ascii="Times New Roman" w:eastAsia="Times New Roman" w:hAnsi="Times New Roman" w:cs="Times New Roman"/>
                <w:sz w:val="24"/>
                <w:szCs w:val="24"/>
              </w:rPr>
              <w:t xml:space="preserve">, м. </w:t>
            </w:r>
            <w:r w:rsidR="00345B36">
              <w:rPr>
                <w:rFonts w:ascii="Times New Roman" w:eastAsia="Times New Roman" w:hAnsi="Times New Roman" w:cs="Times New Roman"/>
                <w:sz w:val="24"/>
                <w:szCs w:val="24"/>
              </w:rPr>
              <w:t>Козятин</w:t>
            </w:r>
            <w:r w:rsidR="00345B36" w:rsidRPr="00D57DB1">
              <w:rPr>
                <w:rFonts w:ascii="Times New Roman" w:eastAsia="Times New Roman" w:hAnsi="Times New Roman" w:cs="Times New Roman"/>
                <w:sz w:val="24"/>
                <w:szCs w:val="24"/>
              </w:rPr>
              <w:t xml:space="preserve">, </w:t>
            </w:r>
            <w:r w:rsidR="00345B36">
              <w:rPr>
                <w:rFonts w:ascii="Times New Roman" w:eastAsia="Times New Roman" w:hAnsi="Times New Roman" w:cs="Times New Roman"/>
                <w:sz w:val="24"/>
                <w:szCs w:val="24"/>
              </w:rPr>
              <w:t>Вінницької</w:t>
            </w:r>
            <w:r w:rsidR="00345B36" w:rsidRPr="00D57DB1">
              <w:rPr>
                <w:rFonts w:ascii="Times New Roman" w:eastAsia="Times New Roman" w:hAnsi="Times New Roman" w:cs="Times New Roman"/>
                <w:sz w:val="24"/>
                <w:szCs w:val="24"/>
              </w:rPr>
              <w:t xml:space="preserve"> обл., </w:t>
            </w:r>
            <w:r w:rsidR="00345B36">
              <w:rPr>
                <w:rFonts w:ascii="Times New Roman" w:eastAsia="Times New Roman" w:hAnsi="Times New Roman" w:cs="Times New Roman"/>
                <w:sz w:val="24"/>
                <w:szCs w:val="24"/>
              </w:rPr>
              <w:t>22100</w:t>
            </w:r>
          </w:p>
          <w:p w14:paraId="3C760592" w14:textId="10BE8E3B" w:rsidR="00345B36" w:rsidRPr="00D57DB1" w:rsidRDefault="00345B36" w:rsidP="00345B36">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2D7279">
              <w:rPr>
                <w:rFonts w:ascii="Times New Roman" w:eastAsia="Times New Roman" w:hAnsi="Times New Roman" w:cs="Times New Roman"/>
                <w:b/>
                <w:bCs/>
                <w:sz w:val="24"/>
                <w:szCs w:val="24"/>
                <w:lang w:val="uk-UA" w:eastAsia="uk-UA"/>
              </w:rPr>
              <w:t>2</w:t>
            </w:r>
            <w:r w:rsidR="008366DB">
              <w:rPr>
                <w:rFonts w:ascii="Times New Roman" w:eastAsia="Times New Roman" w:hAnsi="Times New Roman" w:cs="Times New Roman"/>
                <w:b/>
                <w:bCs/>
                <w:sz w:val="24"/>
                <w:szCs w:val="24"/>
                <w:lang w:val="uk-UA" w:eastAsia="uk-UA"/>
              </w:rPr>
              <w:t>3</w:t>
            </w:r>
            <w:r w:rsidRPr="00D57DB1">
              <w:rPr>
                <w:rFonts w:ascii="Times New Roman" w:eastAsia="Times New Roman" w:hAnsi="Times New Roman" w:cs="Times New Roman"/>
                <w:b/>
                <w:bCs/>
                <w:sz w:val="24"/>
                <w:szCs w:val="24"/>
                <w:lang w:eastAsia="uk-UA"/>
              </w:rPr>
              <w:t>.</w:t>
            </w:r>
            <w:r w:rsidR="008366DB">
              <w:rPr>
                <w:rFonts w:ascii="Times New Roman" w:eastAsia="Times New Roman" w:hAnsi="Times New Roman" w:cs="Times New Roman"/>
                <w:b/>
                <w:bCs/>
                <w:sz w:val="24"/>
                <w:szCs w:val="24"/>
                <w:lang w:val="uk-UA" w:eastAsia="uk-UA"/>
              </w:rPr>
              <w:t>03</w:t>
            </w:r>
            <w:r>
              <w:rPr>
                <w:rFonts w:ascii="Times New Roman" w:eastAsia="Times New Roman" w:hAnsi="Times New Roman" w:cs="Times New Roman"/>
                <w:b/>
                <w:bCs/>
                <w:sz w:val="24"/>
                <w:szCs w:val="24"/>
                <w:lang w:eastAsia="uk-UA"/>
              </w:rPr>
              <w:t>.</w:t>
            </w:r>
            <w:r w:rsidRPr="00D57DB1">
              <w:rPr>
                <w:rFonts w:ascii="Times New Roman" w:eastAsia="Times New Roman" w:hAnsi="Times New Roman" w:cs="Times New Roman"/>
                <w:b/>
                <w:bCs/>
                <w:sz w:val="24"/>
                <w:szCs w:val="24"/>
                <w:lang w:eastAsia="uk-UA"/>
              </w:rPr>
              <w:t>202</w:t>
            </w:r>
            <w:r w:rsidR="008366DB">
              <w:rPr>
                <w:rFonts w:ascii="Times New Roman" w:eastAsia="Times New Roman" w:hAnsi="Times New Roman" w:cs="Times New Roman"/>
                <w:b/>
                <w:bCs/>
                <w:sz w:val="24"/>
                <w:szCs w:val="24"/>
                <w:lang w:val="uk-UA" w:eastAsia="uk-UA"/>
              </w:rPr>
              <w:t>6</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16C08729" w14:textId="77777777" w:rsidR="00345B36" w:rsidRPr="00D57DB1" w:rsidRDefault="00345B36" w:rsidP="00345B36">
            <w:pPr>
              <w:spacing w:after="0" w:line="240" w:lineRule="auto"/>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rPr>
              <w:t>Товар повинен бути повністю укомплектованим та готовим до роботи.</w:t>
            </w:r>
          </w:p>
          <w:p w14:paraId="730DF08E" w14:textId="77777777" w:rsidR="00345B36" w:rsidRPr="00D57DB1" w:rsidRDefault="00345B36" w:rsidP="00345B36">
            <w:pPr>
              <w:spacing w:after="0" w:line="240" w:lineRule="auto"/>
              <w:rPr>
                <w:rFonts w:ascii="Times New Roman" w:eastAsia="Times New Roman" w:hAnsi="Times New Roman" w:cs="Times New Roman"/>
                <w:sz w:val="24"/>
                <w:szCs w:val="24"/>
              </w:rPr>
            </w:pPr>
          </w:p>
          <w:p w14:paraId="78D26E6B" w14:textId="77777777" w:rsidR="00345B36" w:rsidRPr="00110095" w:rsidRDefault="00345B36" w:rsidP="00345B36">
            <w:pPr>
              <w:jc w:val="both"/>
              <w:rPr>
                <w:rFonts w:ascii="Times New Roman" w:hAnsi="Times New Roman" w:cs="Times New Roman"/>
                <w:sz w:val="24"/>
                <w:szCs w:val="24"/>
              </w:rPr>
            </w:pPr>
            <w:r w:rsidRPr="00D57DB1">
              <w:rPr>
                <w:rFonts w:ascii="Times New Roman" w:eastAsia="Times New Roman" w:hAnsi="Times New Roman" w:cs="Times New Roman"/>
                <w:b/>
                <w:bCs/>
                <w:sz w:val="24"/>
                <w:szCs w:val="24"/>
                <w:lang w:eastAsia="uk-UA"/>
              </w:rPr>
              <w:lastRenderedPageBreak/>
              <w:t xml:space="preserve">Закупівля товару здійснюється </w:t>
            </w:r>
            <w:r>
              <w:rPr>
                <w:rFonts w:ascii="Times New Roman" w:eastAsia="Times New Roman" w:hAnsi="Times New Roman" w:cs="Times New Roman"/>
                <w:b/>
                <w:bCs/>
                <w:sz w:val="24"/>
                <w:szCs w:val="24"/>
                <w:lang w:eastAsia="uk-UA"/>
              </w:rPr>
              <w:t xml:space="preserve"> для потреб ЗСУ.</w:t>
            </w:r>
            <w:r w:rsidRPr="00BD0839">
              <w:rPr>
                <w:rFonts w:ascii="Times New Roman" w:hAnsi="Times New Roman" w:cs="Times New Roman"/>
                <w:sz w:val="24"/>
                <w:szCs w:val="24"/>
              </w:rPr>
              <w:t xml:space="preserve"> </w:t>
            </w:r>
            <w:r w:rsidRPr="00110095">
              <w:rPr>
                <w:rFonts w:ascii="Times New Roman" w:hAnsi="Times New Roman" w:cs="Times New Roman"/>
                <w:sz w:val="24"/>
                <w:szCs w:val="24"/>
              </w:rPr>
              <w:t>Згідно пункту 3 постанови КМУ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положення пункту 6-1 розділу X “Прикінцеві та перехідні положення” Закону не застосовуються замовниками у разі: здійснення замовником закупівлі товару для потреб Збройних Сил, інших військових формувань, правоохоронних органів на їх запит з подальшою передачею таких товарів на облік запитувача.</w:t>
            </w:r>
          </w:p>
          <w:p w14:paraId="3BE3025F" w14:textId="77777777" w:rsidR="00345B36" w:rsidRDefault="00345B36" w:rsidP="00345B36">
            <w:pPr>
              <w:widowControl w:val="0"/>
              <w:shd w:val="clear" w:color="auto" w:fill="FFFFFF"/>
              <w:spacing w:after="0" w:line="240" w:lineRule="auto"/>
              <w:jc w:val="both"/>
              <w:rPr>
                <w:rFonts w:ascii="Times New Roman" w:eastAsia="Times New Roman" w:hAnsi="Times New Roman" w:cs="Times New Roman"/>
                <w:b/>
                <w:bCs/>
                <w:sz w:val="24"/>
                <w:szCs w:val="24"/>
              </w:rPr>
            </w:pPr>
            <w:r w:rsidRPr="00D57DB1">
              <w:rPr>
                <w:rFonts w:ascii="Times New Roman" w:eastAsia="Times New Roman" w:hAnsi="Times New Roman" w:cs="Times New Roman"/>
                <w:b/>
                <w:bCs/>
                <w:sz w:val="24"/>
                <w:szCs w:val="24"/>
              </w:rPr>
              <w:t>Обґрунтування – посилання на конкретного виробника, тип та конкретну модель/марку товару є необхідним, оскільки за основними якісними та технічними характеристиками товар цієї компанії є таким, що максимально точно та оптимально відповідає вимогам та потребам замовника, відповідно до отриманого запиту щодо потреби.</w:t>
            </w:r>
          </w:p>
          <w:p w14:paraId="78F041C8" w14:textId="77777777" w:rsidR="00345B36" w:rsidRDefault="00345B36" w:rsidP="002D7279">
            <w:pPr>
              <w:pStyle w:val="ad"/>
              <w:rPr>
                <w:rFonts w:eastAsia="Calibri"/>
                <w:b/>
                <w:lang w:val="uk-UA" w:eastAsia="en-US"/>
              </w:rPr>
            </w:pPr>
          </w:p>
          <w:p w14:paraId="31261C04" w14:textId="77777777" w:rsidR="002D7279" w:rsidRDefault="002D7279" w:rsidP="002D7279">
            <w:pPr>
              <w:pStyle w:val="ad"/>
              <w:jc w:val="center"/>
              <w:rPr>
                <w:rFonts w:eastAsia="Calibri"/>
                <w:b/>
                <w:lang w:val="uk-UA" w:eastAsia="en-US"/>
              </w:rPr>
            </w:pPr>
            <w:r>
              <w:rPr>
                <w:rFonts w:eastAsia="Calibri"/>
                <w:b/>
                <w:lang w:val="uk-UA" w:eastAsia="en-US"/>
              </w:rPr>
              <w:t>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1E0D80F3" w14:textId="77777777" w:rsidR="002D7279" w:rsidRDefault="002D7279" w:rsidP="002D7279">
            <w:pPr>
              <w:pStyle w:val="ad"/>
              <w:jc w:val="center"/>
              <w:rPr>
                <w:rFonts w:eastAsia="Calibri"/>
                <w:b/>
                <w:lang w:val="uk-UA" w:eastAsia="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858"/>
              <w:gridCol w:w="4843"/>
              <w:gridCol w:w="1361"/>
              <w:gridCol w:w="1159"/>
              <w:gridCol w:w="1505"/>
            </w:tblGrid>
            <w:tr w:rsidR="002D7279" w:rsidRPr="0057258A" w14:paraId="6DE9D1B3" w14:textId="77777777" w:rsidTr="00A6196B">
              <w:trPr>
                <w:trHeight w:val="1226"/>
                <w:jc w:val="center"/>
              </w:trPr>
              <w:tc>
                <w:tcPr>
                  <w:tcW w:w="421" w:type="dxa"/>
                </w:tcPr>
                <w:p w14:paraId="0718A64C" w14:textId="77777777" w:rsidR="002D7279" w:rsidRPr="0057258A" w:rsidRDefault="002D7279" w:rsidP="002D7279">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 з/п</w:t>
                  </w:r>
                </w:p>
              </w:tc>
              <w:tc>
                <w:tcPr>
                  <w:tcW w:w="1842" w:type="dxa"/>
                </w:tcPr>
                <w:p w14:paraId="57B0780A" w14:textId="77777777" w:rsidR="002D7279" w:rsidRPr="0057258A" w:rsidRDefault="002D7279" w:rsidP="002D7279">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Найменування</w:t>
                  </w:r>
                </w:p>
              </w:tc>
              <w:tc>
                <w:tcPr>
                  <w:tcW w:w="5670" w:type="dxa"/>
                </w:tcPr>
                <w:p w14:paraId="27FA0DF2" w14:textId="77777777" w:rsidR="002D7279" w:rsidRPr="0057258A" w:rsidRDefault="002D7279" w:rsidP="002D7279">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Технічні характеристики</w:t>
                  </w:r>
                  <w:r>
                    <w:rPr>
                      <w:rFonts w:ascii="Times New Roman" w:hAnsi="Times New Roman" w:cs="Times New Roman"/>
                      <w:b/>
                      <w:bCs/>
                      <w:sz w:val="20"/>
                      <w:szCs w:val="20"/>
                    </w:rPr>
                    <w:t xml:space="preserve"> </w:t>
                  </w:r>
                </w:p>
              </w:tc>
              <w:tc>
                <w:tcPr>
                  <w:tcW w:w="1134" w:type="dxa"/>
                </w:tcPr>
                <w:p w14:paraId="3EF5CF7C" w14:textId="77777777" w:rsidR="002D7279" w:rsidRPr="0057258A" w:rsidRDefault="002D7279" w:rsidP="002D7279">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Кількість</w:t>
                  </w:r>
                </w:p>
              </w:tc>
              <w:tc>
                <w:tcPr>
                  <w:tcW w:w="851" w:type="dxa"/>
                </w:tcPr>
                <w:p w14:paraId="7725A854" w14:textId="77777777" w:rsidR="002D7279" w:rsidRPr="0057258A" w:rsidRDefault="002D7279" w:rsidP="002D7279">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Виробник предмета закупівлі*</w:t>
                  </w:r>
                </w:p>
              </w:tc>
              <w:tc>
                <w:tcPr>
                  <w:tcW w:w="1276" w:type="dxa"/>
                </w:tcPr>
                <w:p w14:paraId="7AB78803" w14:textId="77777777" w:rsidR="002D7279" w:rsidRPr="0057258A" w:rsidRDefault="002D7279" w:rsidP="002D7279">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Країна походження**</w:t>
                  </w:r>
                </w:p>
              </w:tc>
            </w:tr>
            <w:tr w:rsidR="002D7279" w:rsidRPr="0057258A" w14:paraId="3A1B07B4" w14:textId="77777777" w:rsidTr="00A6196B">
              <w:trPr>
                <w:trHeight w:val="432"/>
                <w:jc w:val="center"/>
              </w:trPr>
              <w:tc>
                <w:tcPr>
                  <w:tcW w:w="11194" w:type="dxa"/>
                  <w:gridSpan w:val="6"/>
                </w:tcPr>
                <w:p w14:paraId="3E1EAE8C" w14:textId="77777777" w:rsidR="002D7279" w:rsidRPr="00316EC3" w:rsidRDefault="002D7279" w:rsidP="002D7279">
                  <w:pPr>
                    <w:spacing w:after="0" w:line="240" w:lineRule="auto"/>
                    <w:jc w:val="center"/>
                    <w:rPr>
                      <w:rFonts w:ascii="Times New Roman" w:hAnsi="Times New Roman" w:cs="Times New Roman"/>
                      <w:b/>
                      <w:bCs/>
                      <w:sz w:val="24"/>
                      <w:szCs w:val="24"/>
                    </w:rPr>
                  </w:pPr>
                </w:p>
              </w:tc>
            </w:tr>
            <w:tr w:rsidR="002D7279" w:rsidRPr="0057258A" w14:paraId="013C82D9" w14:textId="77777777" w:rsidTr="00A6196B">
              <w:tblPrEx>
                <w:tblLook w:val="04A0" w:firstRow="1" w:lastRow="0" w:firstColumn="1" w:lastColumn="0" w:noHBand="0" w:noVBand="1"/>
              </w:tblPrEx>
              <w:trPr>
                <w:trHeight w:val="421"/>
                <w:jc w:val="center"/>
              </w:trPr>
              <w:tc>
                <w:tcPr>
                  <w:tcW w:w="421" w:type="dxa"/>
                  <w:vAlign w:val="center"/>
                </w:tcPr>
                <w:p w14:paraId="3A034BDF" w14:textId="77777777" w:rsidR="002D7279" w:rsidRPr="0057258A" w:rsidRDefault="002D7279" w:rsidP="002D7279">
                  <w:pPr>
                    <w:pStyle w:val="a9"/>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1842" w:type="dxa"/>
                  <w:vAlign w:val="center"/>
                </w:tcPr>
                <w:p w14:paraId="41141B1C" w14:textId="77777777" w:rsidR="008366DB" w:rsidRDefault="008366DB" w:rsidP="008366DB">
                  <w:pPr>
                    <w:widowControl w:val="0"/>
                    <w:autoSpaceDE w:val="0"/>
                    <w:autoSpaceDN w:val="0"/>
                    <w:jc w:val="center"/>
                    <w:rPr>
                      <w:b/>
                      <w:bCs/>
                      <w:szCs w:val="28"/>
                    </w:rPr>
                  </w:pPr>
                  <w:r w:rsidRPr="00E36C73">
                    <w:rPr>
                      <w:rFonts w:ascii="Times New Roman" w:hAnsi="Times New Roman" w:cs="Times New Roman"/>
                      <w:b/>
                      <w:bCs/>
                      <w:sz w:val="28"/>
                      <w:szCs w:val="28"/>
                    </w:rPr>
                    <w:t xml:space="preserve">Виносна антена AvengeAngel Avenger Booster Big Hulk 2.4G/5.2/5.8G в </w:t>
                  </w:r>
                  <w:r w:rsidRPr="00115F3A">
                    <w:rPr>
                      <w:rFonts w:ascii="Times New Roman" w:hAnsi="Times New Roman" w:cs="Times New Roman"/>
                      <w:b/>
                      <w:bCs/>
                      <w:szCs w:val="28"/>
                    </w:rPr>
                    <w:t>в комплекті або еквівалент</w:t>
                  </w:r>
                </w:p>
                <w:p w14:paraId="4AACC0FC" w14:textId="77777777" w:rsidR="002D7279" w:rsidRPr="003F4517" w:rsidRDefault="002D7279" w:rsidP="002D7279">
                  <w:pPr>
                    <w:spacing w:after="0" w:line="240" w:lineRule="auto"/>
                    <w:jc w:val="center"/>
                    <w:rPr>
                      <w:rFonts w:ascii="Times New Roman" w:hAnsi="Times New Roman" w:cs="Times New Roman"/>
                      <w:b/>
                      <w:bCs/>
                      <w:sz w:val="28"/>
                      <w:szCs w:val="28"/>
                    </w:rPr>
                  </w:pPr>
                </w:p>
              </w:tc>
              <w:tc>
                <w:tcPr>
                  <w:tcW w:w="5670" w:type="dxa"/>
                  <w:vAlign w:val="center"/>
                </w:tcPr>
                <w:p w14:paraId="72A47225" w14:textId="77777777" w:rsidR="008366DB" w:rsidRDefault="008366DB" w:rsidP="008366DB">
                  <w:pPr>
                    <w:spacing w:after="0" w:line="240" w:lineRule="auto"/>
                    <w:rPr>
                      <w:rFonts w:ascii="Times New Roman" w:hAnsi="Times New Roman" w:cs="Times New Roman"/>
                      <w:sz w:val="24"/>
                      <w:szCs w:val="24"/>
                    </w:rPr>
                  </w:pPr>
                </w:p>
                <w:p w14:paraId="29BBF725" w14:textId="77777777" w:rsidR="008366DB" w:rsidRPr="00D03B0E" w:rsidRDefault="008366DB" w:rsidP="008366DB">
                  <w:pPr>
                    <w:spacing w:after="0" w:line="240" w:lineRule="auto"/>
                    <w:rPr>
                      <w:rFonts w:ascii="Times New Roman" w:hAnsi="Times New Roman" w:cs="Times New Roman"/>
                      <w:sz w:val="24"/>
                      <w:szCs w:val="24"/>
                    </w:rPr>
                  </w:pPr>
                  <w:r w:rsidRPr="00D03B0E">
                    <w:rPr>
                      <w:rFonts w:ascii="Times New Roman" w:hAnsi="Times New Roman" w:cs="Times New Roman"/>
                      <w:sz w:val="24"/>
                      <w:szCs w:val="24"/>
                    </w:rPr>
                    <w:t>Частотний діапазон 2400-2500Мгц;5000-5875Мгц</w:t>
                  </w:r>
                </w:p>
                <w:p w14:paraId="2B050A1A" w14:textId="77777777" w:rsidR="008366DB" w:rsidRPr="00D03B0E" w:rsidRDefault="008366DB" w:rsidP="008366DB">
                  <w:pPr>
                    <w:spacing w:after="0" w:line="240" w:lineRule="auto"/>
                    <w:rPr>
                      <w:rFonts w:ascii="Times New Roman" w:hAnsi="Times New Roman" w:cs="Times New Roman"/>
                      <w:sz w:val="24"/>
                      <w:szCs w:val="24"/>
                    </w:rPr>
                  </w:pPr>
                  <w:r w:rsidRPr="00D03B0E">
                    <w:rPr>
                      <w:rFonts w:ascii="Times New Roman" w:hAnsi="Times New Roman" w:cs="Times New Roman"/>
                      <w:sz w:val="24"/>
                      <w:szCs w:val="24"/>
                    </w:rPr>
                    <w:t xml:space="preserve">Вихідна потужність </w:t>
                  </w:r>
                  <w:r>
                    <w:rPr>
                      <w:rFonts w:ascii="Times New Roman" w:hAnsi="Times New Roman" w:cs="Times New Roman"/>
                      <w:sz w:val="24"/>
                      <w:szCs w:val="24"/>
                    </w:rPr>
                    <w:t xml:space="preserve">не менше </w:t>
                  </w:r>
                  <w:r w:rsidRPr="00D03B0E">
                    <w:rPr>
                      <w:rFonts w:ascii="Times New Roman" w:hAnsi="Times New Roman" w:cs="Times New Roman"/>
                      <w:sz w:val="24"/>
                      <w:szCs w:val="24"/>
                    </w:rPr>
                    <w:t>Два тр</w:t>
                  </w:r>
                  <w:r>
                    <w:rPr>
                      <w:rFonts w:ascii="Times New Roman" w:hAnsi="Times New Roman" w:cs="Times New Roman"/>
                      <w:sz w:val="24"/>
                      <w:szCs w:val="24"/>
                    </w:rPr>
                    <w:t>исмугових</w:t>
                  </w:r>
                  <w:r w:rsidRPr="00D03B0E">
                    <w:rPr>
                      <w:rFonts w:ascii="Times New Roman" w:hAnsi="Times New Roman" w:cs="Times New Roman"/>
                      <w:sz w:val="24"/>
                      <w:szCs w:val="24"/>
                    </w:rPr>
                    <w:t xml:space="preserve"> підсилювача потужністю 10 Вт</w:t>
                  </w:r>
                </w:p>
                <w:p w14:paraId="7B61621B" w14:textId="77777777" w:rsidR="008366DB" w:rsidRDefault="008366DB" w:rsidP="008366DB">
                  <w:pPr>
                    <w:spacing w:after="0" w:line="240" w:lineRule="auto"/>
                    <w:rPr>
                      <w:rFonts w:ascii="Times New Roman" w:hAnsi="Times New Roman" w:cs="Times New Roman"/>
                      <w:sz w:val="24"/>
                      <w:szCs w:val="24"/>
                    </w:rPr>
                  </w:pPr>
                  <w:r>
                    <w:rPr>
                      <w:rFonts w:ascii="Times New Roman" w:hAnsi="Times New Roman" w:cs="Times New Roman"/>
                      <w:sz w:val="24"/>
                      <w:szCs w:val="24"/>
                    </w:rPr>
                    <w:t>Коефіцієнт передачі</w:t>
                  </w:r>
                  <w:r w:rsidRPr="00D03B0E">
                    <w:rPr>
                      <w:rFonts w:ascii="Times New Roman" w:hAnsi="Times New Roman" w:cs="Times New Roman"/>
                      <w:sz w:val="24"/>
                      <w:szCs w:val="24"/>
                    </w:rPr>
                    <w:t xml:space="preserve"> </w:t>
                  </w:r>
                  <w:r>
                    <w:rPr>
                      <w:rFonts w:ascii="Times New Roman" w:hAnsi="Times New Roman" w:cs="Times New Roman"/>
                      <w:sz w:val="24"/>
                      <w:szCs w:val="24"/>
                    </w:rPr>
                    <w:t>20</w:t>
                  </w:r>
                  <w:r w:rsidRPr="00D03B0E">
                    <w:rPr>
                      <w:rFonts w:ascii="Times New Roman" w:hAnsi="Times New Roman" w:cs="Times New Roman"/>
                      <w:sz w:val="24"/>
                      <w:szCs w:val="24"/>
                    </w:rPr>
                    <w:t>-2</w:t>
                  </w:r>
                  <w:r>
                    <w:rPr>
                      <w:rFonts w:ascii="Times New Roman" w:hAnsi="Times New Roman" w:cs="Times New Roman"/>
                      <w:sz w:val="24"/>
                      <w:szCs w:val="24"/>
                    </w:rPr>
                    <w:t>2</w:t>
                  </w:r>
                  <w:r w:rsidRPr="00D03B0E">
                    <w:rPr>
                      <w:rFonts w:ascii="Times New Roman" w:hAnsi="Times New Roman" w:cs="Times New Roman"/>
                      <w:sz w:val="24"/>
                      <w:szCs w:val="24"/>
                    </w:rPr>
                    <w:t>дБм</w:t>
                  </w:r>
                </w:p>
                <w:p w14:paraId="61FD9DC4" w14:textId="77777777" w:rsidR="008366DB" w:rsidRPr="00D03B0E" w:rsidRDefault="008366DB" w:rsidP="008366DB">
                  <w:pPr>
                    <w:spacing w:after="0" w:line="240" w:lineRule="auto"/>
                    <w:rPr>
                      <w:rFonts w:ascii="Times New Roman" w:hAnsi="Times New Roman" w:cs="Times New Roman"/>
                      <w:sz w:val="24"/>
                      <w:szCs w:val="24"/>
                    </w:rPr>
                  </w:pPr>
                  <w:r>
                    <w:rPr>
                      <w:rFonts w:ascii="Times New Roman" w:hAnsi="Times New Roman" w:cs="Times New Roman"/>
                      <w:sz w:val="24"/>
                      <w:szCs w:val="24"/>
                    </w:rPr>
                    <w:t>Кути роботи: горизонтально 65 градусів, вертикально 20 градусів</w:t>
                  </w:r>
                </w:p>
                <w:p w14:paraId="599A6110" w14:textId="77777777" w:rsidR="008366DB" w:rsidRPr="00D03B0E" w:rsidRDefault="008366DB" w:rsidP="008366DB">
                  <w:pPr>
                    <w:spacing w:after="0" w:line="240" w:lineRule="auto"/>
                    <w:rPr>
                      <w:rFonts w:ascii="Times New Roman" w:hAnsi="Times New Roman" w:cs="Times New Roman"/>
                      <w:sz w:val="24"/>
                      <w:szCs w:val="24"/>
                    </w:rPr>
                  </w:pPr>
                  <w:r>
                    <w:rPr>
                      <w:rFonts w:ascii="Times New Roman" w:hAnsi="Times New Roman" w:cs="Times New Roman"/>
                      <w:sz w:val="24"/>
                      <w:szCs w:val="24"/>
                    </w:rPr>
                    <w:t>По</w:t>
                  </w:r>
                  <w:r w:rsidRPr="00D03B0E">
                    <w:rPr>
                      <w:rFonts w:ascii="Times New Roman" w:hAnsi="Times New Roman" w:cs="Times New Roman"/>
                      <w:sz w:val="24"/>
                      <w:szCs w:val="24"/>
                    </w:rPr>
                    <w:t xml:space="preserve">силення антени </w:t>
                  </w:r>
                  <w:r>
                    <w:rPr>
                      <w:rFonts w:ascii="Times New Roman" w:hAnsi="Times New Roman" w:cs="Times New Roman"/>
                      <w:sz w:val="24"/>
                      <w:szCs w:val="24"/>
                    </w:rPr>
                    <w:t xml:space="preserve">не менше </w:t>
                  </w:r>
                  <w:r w:rsidRPr="00D03B0E">
                    <w:rPr>
                      <w:rFonts w:ascii="Times New Roman" w:hAnsi="Times New Roman" w:cs="Times New Roman"/>
                      <w:sz w:val="24"/>
                      <w:szCs w:val="24"/>
                    </w:rPr>
                    <w:t>2.4G15dBi(+-1) 5.8G18dBi(+-1)</w:t>
                  </w:r>
                </w:p>
                <w:p w14:paraId="128A7C21" w14:textId="77777777" w:rsidR="008366DB" w:rsidRPr="00D03B0E" w:rsidRDefault="008366DB" w:rsidP="008366DB">
                  <w:pPr>
                    <w:spacing w:after="0" w:line="240" w:lineRule="auto"/>
                    <w:rPr>
                      <w:rFonts w:ascii="Times New Roman" w:hAnsi="Times New Roman" w:cs="Times New Roman"/>
                      <w:sz w:val="24"/>
                      <w:szCs w:val="24"/>
                    </w:rPr>
                  </w:pPr>
                  <w:r w:rsidRPr="00D03B0E">
                    <w:rPr>
                      <w:rFonts w:ascii="Times New Roman" w:hAnsi="Times New Roman" w:cs="Times New Roman"/>
                      <w:sz w:val="24"/>
                      <w:szCs w:val="24"/>
                    </w:rPr>
                    <w:t>Підтримуван</w:t>
                  </w:r>
                  <w:r>
                    <w:rPr>
                      <w:rFonts w:ascii="Times New Roman" w:hAnsi="Times New Roman" w:cs="Times New Roman"/>
                      <w:sz w:val="24"/>
                      <w:szCs w:val="24"/>
                    </w:rPr>
                    <w:t xml:space="preserve">і </w:t>
                  </w:r>
                  <w:r w:rsidRPr="00D03B0E">
                    <w:rPr>
                      <w:rFonts w:ascii="Times New Roman" w:hAnsi="Times New Roman" w:cs="Times New Roman"/>
                      <w:sz w:val="24"/>
                      <w:szCs w:val="24"/>
                    </w:rPr>
                    <w:t>напруг</w:t>
                  </w:r>
                  <w:r>
                    <w:rPr>
                      <w:rFonts w:ascii="Times New Roman" w:hAnsi="Times New Roman" w:cs="Times New Roman"/>
                      <w:sz w:val="24"/>
                      <w:szCs w:val="24"/>
                    </w:rPr>
                    <w:t>и</w:t>
                  </w:r>
                  <w:r w:rsidRPr="00D03B0E">
                    <w:rPr>
                      <w:rFonts w:ascii="Times New Roman" w:hAnsi="Times New Roman" w:cs="Times New Roman"/>
                      <w:sz w:val="24"/>
                      <w:szCs w:val="24"/>
                    </w:rPr>
                    <w:t xml:space="preserve"> </w:t>
                  </w:r>
                  <w:r>
                    <w:rPr>
                      <w:rFonts w:ascii="Times New Roman" w:hAnsi="Times New Roman" w:cs="Times New Roman"/>
                      <w:sz w:val="24"/>
                      <w:szCs w:val="24"/>
                    </w:rPr>
                    <w:t>6-</w:t>
                  </w:r>
                  <w:r w:rsidRPr="00D03B0E">
                    <w:rPr>
                      <w:rFonts w:ascii="Times New Roman" w:hAnsi="Times New Roman" w:cs="Times New Roman"/>
                      <w:sz w:val="24"/>
                      <w:szCs w:val="24"/>
                    </w:rPr>
                    <w:t>12В</w:t>
                  </w:r>
                </w:p>
                <w:p w14:paraId="65C8C53E" w14:textId="77777777" w:rsidR="008366DB" w:rsidRPr="00D03B0E" w:rsidRDefault="008366DB" w:rsidP="008366DB">
                  <w:pPr>
                    <w:spacing w:after="0" w:line="240" w:lineRule="auto"/>
                    <w:rPr>
                      <w:rFonts w:ascii="Times New Roman" w:hAnsi="Times New Roman" w:cs="Times New Roman"/>
                      <w:sz w:val="24"/>
                      <w:szCs w:val="24"/>
                    </w:rPr>
                  </w:pPr>
                  <w:r w:rsidRPr="00D03B0E">
                    <w:rPr>
                      <w:rFonts w:ascii="Times New Roman" w:hAnsi="Times New Roman" w:cs="Times New Roman"/>
                      <w:sz w:val="24"/>
                      <w:szCs w:val="24"/>
                    </w:rPr>
                    <w:t>Напруження і</w:t>
                  </w:r>
                  <w:r>
                    <w:rPr>
                      <w:rFonts w:ascii="Times New Roman" w:hAnsi="Times New Roman" w:cs="Times New Roman"/>
                      <w:sz w:val="24"/>
                      <w:szCs w:val="24"/>
                    </w:rPr>
                    <w:t xml:space="preserve"> </w:t>
                  </w:r>
                  <w:r w:rsidRPr="00D03B0E">
                    <w:rPr>
                      <w:rFonts w:ascii="Times New Roman" w:hAnsi="Times New Roman" w:cs="Times New Roman"/>
                      <w:sz w:val="24"/>
                      <w:szCs w:val="24"/>
                    </w:rPr>
                    <w:t xml:space="preserve">ємність акумулятора </w:t>
                  </w:r>
                  <w:r>
                    <w:rPr>
                      <w:rFonts w:ascii="Times New Roman" w:hAnsi="Times New Roman" w:cs="Times New Roman"/>
                      <w:sz w:val="24"/>
                      <w:szCs w:val="24"/>
                    </w:rPr>
                    <w:t xml:space="preserve">не менше </w:t>
                  </w:r>
                  <w:r w:rsidRPr="00D03B0E">
                    <w:rPr>
                      <w:rFonts w:ascii="Times New Roman" w:hAnsi="Times New Roman" w:cs="Times New Roman"/>
                      <w:sz w:val="24"/>
                      <w:szCs w:val="24"/>
                    </w:rPr>
                    <w:t>7.4 В 6400 мАч</w:t>
                  </w:r>
                </w:p>
                <w:p w14:paraId="6243D1C2" w14:textId="77777777" w:rsidR="008366DB" w:rsidRDefault="008366DB" w:rsidP="008366DB">
                  <w:pPr>
                    <w:spacing w:after="0" w:line="240" w:lineRule="auto"/>
                    <w:rPr>
                      <w:rFonts w:ascii="Times New Roman" w:hAnsi="Times New Roman" w:cs="Times New Roman"/>
                      <w:sz w:val="24"/>
                      <w:szCs w:val="24"/>
                    </w:rPr>
                  </w:pPr>
                  <w:r w:rsidRPr="00C57E3A">
                    <w:rPr>
                      <w:rFonts w:ascii="Times New Roman" w:hAnsi="Times New Roman" w:cs="Times New Roman"/>
                      <w:sz w:val="24"/>
                      <w:szCs w:val="24"/>
                    </w:rPr>
                    <w:lastRenderedPageBreak/>
                    <w:t xml:space="preserve">Вага: </w:t>
                  </w:r>
                  <w:r>
                    <w:rPr>
                      <w:rFonts w:ascii="Times New Roman" w:hAnsi="Times New Roman" w:cs="Times New Roman"/>
                      <w:sz w:val="24"/>
                      <w:szCs w:val="24"/>
                    </w:rPr>
                    <w:t xml:space="preserve">не більше </w:t>
                  </w:r>
                  <w:r w:rsidRPr="00C57E3A">
                    <w:rPr>
                      <w:rFonts w:ascii="Times New Roman" w:hAnsi="Times New Roman" w:cs="Times New Roman"/>
                      <w:sz w:val="24"/>
                      <w:szCs w:val="24"/>
                    </w:rPr>
                    <w:t>1 680 г.</w:t>
                  </w:r>
                </w:p>
                <w:p w14:paraId="5ED2F171" w14:textId="77777777" w:rsidR="008366DB" w:rsidRDefault="008366DB" w:rsidP="008366DB">
                  <w:pPr>
                    <w:spacing w:after="0" w:line="240" w:lineRule="auto"/>
                    <w:rPr>
                      <w:rFonts w:ascii="Times New Roman" w:hAnsi="Times New Roman" w:cs="Times New Roman"/>
                      <w:color w:val="EE0000"/>
                      <w:sz w:val="24"/>
                      <w:szCs w:val="24"/>
                    </w:rPr>
                  </w:pPr>
                  <w:r w:rsidRPr="00C57E3A">
                    <w:rPr>
                      <w:rFonts w:ascii="Times New Roman" w:hAnsi="Times New Roman" w:cs="Times New Roman"/>
                      <w:sz w:val="24"/>
                      <w:szCs w:val="24"/>
                    </w:rPr>
                    <w:t xml:space="preserve"> </w:t>
                  </w:r>
                  <w:r w:rsidRPr="00802077">
                    <w:rPr>
                      <w:rFonts w:ascii="Times New Roman" w:hAnsi="Times New Roman" w:cs="Times New Roman"/>
                      <w:color w:val="000000" w:themeColor="text1"/>
                      <w:sz w:val="24"/>
                      <w:szCs w:val="24"/>
                    </w:rPr>
                    <w:t xml:space="preserve">Кожна одиниця Товару постачається у комплекті з </w:t>
                  </w:r>
                  <w:r>
                    <w:rPr>
                      <w:rFonts w:ascii="Times New Roman" w:hAnsi="Times New Roman" w:cs="Times New Roman"/>
                      <w:color w:val="EE0000"/>
                      <w:sz w:val="24"/>
                      <w:szCs w:val="24"/>
                    </w:rPr>
                    <w:t>:</w:t>
                  </w:r>
                  <w:r w:rsidRPr="00DF0436">
                    <w:rPr>
                      <w:rFonts w:ascii="Times New Roman" w:hAnsi="Times New Roman" w:cs="Times New Roman"/>
                      <w:color w:val="EE0000"/>
                      <w:sz w:val="24"/>
                      <w:szCs w:val="24"/>
                    </w:rPr>
                    <w:t xml:space="preserve"> </w:t>
                  </w:r>
                </w:p>
                <w:p w14:paraId="5D856074" w14:textId="77777777" w:rsidR="008366DB" w:rsidRPr="00115F3A" w:rsidRDefault="008366DB" w:rsidP="008366DB">
                  <w:pPr>
                    <w:spacing w:after="0" w:line="240" w:lineRule="auto"/>
                    <w:rPr>
                      <w:rFonts w:ascii="Times New Roman" w:hAnsi="Times New Roman" w:cs="Times New Roman"/>
                      <w:b/>
                      <w:bCs/>
                      <w:sz w:val="28"/>
                      <w:szCs w:val="28"/>
                    </w:rPr>
                  </w:pPr>
                  <w:r w:rsidRPr="00DF0436">
                    <w:rPr>
                      <w:rFonts w:ascii="Times New Roman" w:hAnsi="Times New Roman" w:cs="Times New Roman"/>
                      <w:color w:val="EE0000"/>
                      <w:sz w:val="24"/>
                      <w:szCs w:val="24"/>
                    </w:rPr>
                    <w:t xml:space="preserve"> </w:t>
                  </w:r>
                  <w:r w:rsidRPr="00D02497">
                    <w:rPr>
                      <w:rFonts w:ascii="Times New Roman" w:hAnsi="Times New Roman" w:cs="Times New Roman"/>
                      <w:b/>
                      <w:bCs/>
                      <w:color w:val="000000" w:themeColor="text1"/>
                      <w:sz w:val="24"/>
                      <w:szCs w:val="24"/>
                    </w:rPr>
                    <w:t>1</w:t>
                  </w:r>
                  <w:r w:rsidRPr="00115F3A">
                    <w:rPr>
                      <w:rFonts w:ascii="Times New Roman" w:hAnsi="Times New Roman" w:cs="Times New Roman"/>
                      <w:b/>
                      <w:bCs/>
                      <w:color w:val="000000" w:themeColor="text1"/>
                      <w:sz w:val="24"/>
                      <w:szCs w:val="24"/>
                    </w:rPr>
                    <w:t xml:space="preserve">.зарядним пристроєм для </w:t>
                  </w:r>
                  <w:r w:rsidRPr="00115F3A">
                    <w:rPr>
                      <w:rFonts w:ascii="Times New Roman" w:hAnsi="Times New Roman" w:cs="Times New Roman"/>
                      <w:b/>
                      <w:bCs/>
                      <w:sz w:val="28"/>
                      <w:szCs w:val="28"/>
                    </w:rPr>
                    <w:t>AvengeAngel Avenger Booster Big Hulk 2.4G/5.2/5.8G</w:t>
                  </w:r>
                </w:p>
                <w:p w14:paraId="60746913" w14:textId="77777777" w:rsidR="002D7279" w:rsidRDefault="002D7279" w:rsidP="002D7279">
                  <w:pPr>
                    <w:spacing w:after="0" w:line="240" w:lineRule="auto"/>
                    <w:rPr>
                      <w:rFonts w:ascii="Times New Roman" w:hAnsi="Times New Roman" w:cs="Times New Roman"/>
                      <w:sz w:val="24"/>
                      <w:szCs w:val="24"/>
                    </w:rPr>
                  </w:pPr>
                </w:p>
                <w:p w14:paraId="6CEFDC76" w14:textId="77777777" w:rsidR="002D7279" w:rsidRDefault="002D7279" w:rsidP="002D7279">
                  <w:pPr>
                    <w:spacing w:after="0" w:line="240" w:lineRule="auto"/>
                    <w:rPr>
                      <w:rFonts w:ascii="Times New Roman" w:hAnsi="Times New Roman" w:cs="Times New Roman"/>
                      <w:sz w:val="24"/>
                      <w:szCs w:val="24"/>
                    </w:rPr>
                  </w:pPr>
                </w:p>
                <w:p w14:paraId="6C278D63" w14:textId="5ACE9778" w:rsidR="002D7279" w:rsidRPr="00A85E08" w:rsidRDefault="008366DB" w:rsidP="008366DB">
                  <w:pPr>
                    <w:spacing w:after="0" w:line="240" w:lineRule="auto"/>
                  </w:pPr>
                  <w:r w:rsidRPr="00D03B0E">
                    <w:rPr>
                      <w:rFonts w:ascii="Times New Roman" w:hAnsi="Times New Roman" w:cs="Times New Roman"/>
                      <w:sz w:val="24"/>
                      <w:szCs w:val="24"/>
                    </w:rPr>
                    <w:t xml:space="preserve"> </w:t>
                  </w:r>
                </w:p>
              </w:tc>
              <w:tc>
                <w:tcPr>
                  <w:tcW w:w="1134" w:type="dxa"/>
                  <w:vAlign w:val="center"/>
                </w:tcPr>
                <w:p w14:paraId="44680CC5" w14:textId="4366A483" w:rsidR="002D7279" w:rsidRPr="008366DB" w:rsidRDefault="008366DB" w:rsidP="002D72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5 </w:t>
                  </w:r>
                  <w:r w:rsidR="002D7279">
                    <w:rPr>
                      <w:rFonts w:ascii="Times New Roman" w:hAnsi="Times New Roman" w:cs="Times New Roman"/>
                      <w:sz w:val="24"/>
                      <w:szCs w:val="24"/>
                    </w:rPr>
                    <w:t>комплект</w:t>
                  </w:r>
                  <w:r>
                    <w:rPr>
                      <w:rFonts w:ascii="Times New Roman" w:hAnsi="Times New Roman" w:cs="Times New Roman"/>
                      <w:sz w:val="24"/>
                      <w:szCs w:val="24"/>
                      <w:lang w:val="uk-UA"/>
                    </w:rPr>
                    <w:t>ів</w:t>
                  </w:r>
                </w:p>
              </w:tc>
              <w:tc>
                <w:tcPr>
                  <w:tcW w:w="851" w:type="dxa"/>
                </w:tcPr>
                <w:p w14:paraId="66BEBA81" w14:textId="77777777" w:rsidR="002D7279" w:rsidRPr="0057258A" w:rsidRDefault="002D7279" w:rsidP="002D7279">
                  <w:pPr>
                    <w:spacing w:after="0" w:line="240" w:lineRule="auto"/>
                    <w:rPr>
                      <w:rFonts w:ascii="Times New Roman" w:hAnsi="Times New Roman" w:cs="Times New Roman"/>
                      <w:sz w:val="20"/>
                      <w:szCs w:val="20"/>
                    </w:rPr>
                  </w:pPr>
                  <w:r>
                    <w:rPr>
                      <w:rFonts w:ascii="Times New Roman" w:hAnsi="Times New Roman" w:cs="Times New Roman"/>
                      <w:sz w:val="20"/>
                      <w:szCs w:val="20"/>
                    </w:rPr>
                    <w:t>Китай</w:t>
                  </w:r>
                </w:p>
              </w:tc>
              <w:tc>
                <w:tcPr>
                  <w:tcW w:w="1276" w:type="dxa"/>
                </w:tcPr>
                <w:p w14:paraId="3E05D801" w14:textId="77777777" w:rsidR="002D7279" w:rsidRPr="0057258A" w:rsidRDefault="002D7279" w:rsidP="002D7279">
                  <w:pPr>
                    <w:spacing w:after="0" w:line="240" w:lineRule="auto"/>
                    <w:rPr>
                      <w:rFonts w:ascii="Times New Roman" w:hAnsi="Times New Roman" w:cs="Times New Roman"/>
                      <w:sz w:val="20"/>
                      <w:szCs w:val="20"/>
                    </w:rPr>
                  </w:pPr>
                  <w:r>
                    <w:rPr>
                      <w:rFonts w:ascii="Times New Roman" w:hAnsi="Times New Roman" w:cs="Times New Roman"/>
                      <w:sz w:val="20"/>
                      <w:szCs w:val="20"/>
                    </w:rPr>
                    <w:t>Китай</w:t>
                  </w:r>
                </w:p>
              </w:tc>
            </w:tr>
          </w:tbl>
          <w:p w14:paraId="09746234" w14:textId="77777777" w:rsidR="002D7279" w:rsidRPr="00F062F1" w:rsidRDefault="002D7279" w:rsidP="002D7279">
            <w:pPr>
              <w:jc w:val="center"/>
              <w:rPr>
                <w:rFonts w:ascii="Times New Roman" w:hAnsi="Times New Roman" w:cs="Times New Roman"/>
                <w:b/>
                <w:bCs/>
                <w:sz w:val="28"/>
                <w:szCs w:val="28"/>
              </w:rPr>
            </w:pPr>
          </w:p>
          <w:p w14:paraId="13EAAD33" w14:textId="77777777" w:rsidR="00345B36" w:rsidRPr="00194F08" w:rsidRDefault="00345B36" w:rsidP="00345B36">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2D0341A3" w14:textId="77777777" w:rsidR="00345B36" w:rsidRPr="00194F08" w:rsidRDefault="00345B36" w:rsidP="00345B36">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70F9E852" w14:textId="77777777" w:rsidR="00345B36" w:rsidRDefault="00345B36" w:rsidP="00345B36">
            <w:pPr>
              <w:spacing w:after="0" w:line="240" w:lineRule="auto"/>
              <w:jc w:val="center"/>
              <w:rPr>
                <w:rFonts w:ascii="Times New Roman" w:eastAsia="Times New Roman" w:hAnsi="Times New Roman"/>
                <w:color w:val="000000"/>
                <w:sz w:val="24"/>
                <w:szCs w:val="24"/>
                <w:lang w:eastAsia="uk-UA"/>
              </w:rPr>
            </w:pPr>
          </w:p>
          <w:p w14:paraId="3E529763" w14:textId="77777777" w:rsidR="00345B36" w:rsidRDefault="00345B36" w:rsidP="00345B36">
            <w:pPr>
              <w:spacing w:after="0" w:line="240" w:lineRule="auto"/>
              <w:jc w:val="both"/>
              <w:rPr>
                <w:rFonts w:ascii="Times New Roman" w:eastAsia="Times New Roman" w:hAnsi="Times New Roman"/>
                <w:color w:val="000000"/>
                <w:sz w:val="24"/>
                <w:szCs w:val="24"/>
                <w:lang w:eastAsia="uk-UA"/>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p>
          <w:p w14:paraId="27EF7E0E" w14:textId="0161BF63" w:rsidR="00345B36" w:rsidRPr="00884CBC" w:rsidRDefault="00345B36" w:rsidP="00345B36">
            <w:pPr>
              <w:shd w:val="clear" w:color="auto" w:fill="FFFFFF"/>
              <w:tabs>
                <w:tab w:val="left" w:pos="1134"/>
              </w:tabs>
              <w:spacing w:after="0" w:line="240" w:lineRule="auto"/>
              <w:jc w:val="both"/>
              <w:rPr>
                <w:rFonts w:ascii="Times New Roman" w:eastAsia="Times New Roman" w:hAnsi="Times New Roman" w:cs="Times New Roman"/>
                <w:sz w:val="24"/>
                <w:szCs w:val="24"/>
              </w:rPr>
            </w:pPr>
          </w:p>
          <w:p w14:paraId="1F18F9DE" w14:textId="77777777" w:rsidR="008366DB" w:rsidRPr="008F5C65" w:rsidRDefault="008366DB" w:rsidP="008366DB">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Якщо Учасником пропонується еквівалент товару до того, що вимагається Замовником,</w:t>
            </w:r>
          </w:p>
          <w:p w14:paraId="1C368242" w14:textId="77777777" w:rsidR="008366DB" w:rsidRPr="008F5C65" w:rsidRDefault="008366DB" w:rsidP="008366DB">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додатково у складі тендерної пропозиції Учасник надає таблицю, складену в довільній</w:t>
            </w:r>
          </w:p>
          <w:p w14:paraId="722FD1D3" w14:textId="77777777" w:rsidR="008366DB" w:rsidRPr="008F5C65" w:rsidRDefault="008366DB" w:rsidP="008366DB">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w:t>
            </w:r>
          </w:p>
          <w:p w14:paraId="2F91802B" w14:textId="77777777" w:rsidR="008366DB" w:rsidRDefault="008366DB" w:rsidP="008366DB">
            <w:pPr>
              <w:spacing w:after="0" w:line="240" w:lineRule="auto"/>
              <w:jc w:val="center"/>
              <w:rPr>
                <w:rFonts w:ascii="Times New Roman" w:eastAsia="Times New Roman" w:hAnsi="Times New Roman"/>
                <w:b/>
                <w:bCs/>
                <w:color w:val="000000"/>
                <w:sz w:val="24"/>
                <w:szCs w:val="24"/>
                <w:lang w:eastAsia="uk-UA"/>
              </w:rPr>
            </w:pPr>
          </w:p>
          <w:p w14:paraId="7BEEB67A" w14:textId="77777777" w:rsidR="008366DB" w:rsidRPr="00AA0CEB" w:rsidRDefault="008366DB" w:rsidP="008366DB">
            <w:pPr>
              <w:spacing w:after="0" w:line="240" w:lineRule="auto"/>
              <w:jc w:val="center"/>
              <w:rPr>
                <w:rFonts w:ascii="Times New Roman" w:eastAsia="Times New Roman" w:hAnsi="Times New Roman"/>
                <w:b/>
                <w:bCs/>
                <w:color w:val="000000"/>
                <w:sz w:val="24"/>
                <w:szCs w:val="24"/>
                <w:lang w:eastAsia="uk-UA"/>
              </w:rPr>
            </w:pPr>
            <w:r w:rsidRPr="00AA0CEB">
              <w:rPr>
                <w:rFonts w:ascii="Times New Roman" w:eastAsia="Times New Roman" w:hAnsi="Times New Roman"/>
                <w:b/>
                <w:bCs/>
                <w:color w:val="000000"/>
                <w:sz w:val="24"/>
                <w:szCs w:val="24"/>
                <w:lang w:eastAsia="uk-UA"/>
              </w:rPr>
              <w:t>Загальні вимоги до предмету закупівлі:</w:t>
            </w:r>
          </w:p>
          <w:p w14:paraId="0FDB63C1" w14:textId="77777777" w:rsidR="008366DB" w:rsidRPr="00AA0CEB" w:rsidRDefault="008366DB" w:rsidP="008366DB">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1. Товар предмету закупівлі має бути якісним, новим та не мати зовнішніх та внутрішніх пошкоджень. Поставлятися у відповідній тарі (пакуванні), що відповідає вимогам чинного законодавства та забезпечує цілісність, товарний вигляд, а також якість та безпечність. Товар повинен бути упакований належним чином, що забезпечує його збереження при перевезенні та зберіганні. Упаковка не повинна мати зовнішніх пошкоджень, забруднень, або слідів їх усунення, повинна бути безпечною при експлуатації, перевезення та вантажно-</w:t>
            </w:r>
            <w:r w:rsidRPr="00AA0CEB">
              <w:rPr>
                <w:rFonts w:ascii="Times New Roman" w:eastAsia="Times New Roman" w:hAnsi="Times New Roman"/>
                <w:color w:val="000000"/>
                <w:sz w:val="24"/>
                <w:szCs w:val="24"/>
                <w:lang w:eastAsia="uk-UA"/>
              </w:rPr>
              <w:lastRenderedPageBreak/>
              <w:t>розвантажувальних роботах. Товар (упаковка) повинен містити маркування відповідно до стандартів виробника, яке надає змогу ідентифікувати Товар, встановити його походження, та дату виробництва. Етикетки на упаковці повинні бути непошкодженими, мати чіткі надписи.</w:t>
            </w:r>
          </w:p>
          <w:p w14:paraId="6E8E9949" w14:textId="77777777" w:rsidR="008366DB" w:rsidRDefault="008366DB" w:rsidP="008366DB">
            <w:pPr>
              <w:spacing w:after="0" w:line="240" w:lineRule="auto"/>
              <w:jc w:val="both"/>
              <w:rPr>
                <w:rFonts w:ascii="Times New Roman" w:eastAsia="Times New Roman" w:hAnsi="Times New Roman"/>
                <w:color w:val="000000"/>
                <w:sz w:val="24"/>
                <w:szCs w:val="24"/>
                <w:lang w:eastAsia="uk-UA"/>
              </w:rPr>
            </w:pPr>
          </w:p>
          <w:p w14:paraId="6F9B6BDE" w14:textId="77777777" w:rsidR="008366DB" w:rsidRPr="00AA0CEB" w:rsidRDefault="008366DB" w:rsidP="008366DB">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2. Гарантійний строк на товар повинен становити не менше 12 місяців з дати його отримання замовником (з дати підписання видаткової накладної). Учасник повинен надати довідку у довільній формі з зазначенням терміну гарантійного обслуговування товару, що пропонується.</w:t>
            </w:r>
          </w:p>
          <w:p w14:paraId="388628A6" w14:textId="77777777" w:rsidR="008366DB" w:rsidRDefault="008366DB" w:rsidP="008366DB">
            <w:pPr>
              <w:spacing w:after="0" w:line="240" w:lineRule="auto"/>
              <w:jc w:val="both"/>
              <w:rPr>
                <w:rFonts w:ascii="Times New Roman" w:eastAsia="Times New Roman" w:hAnsi="Times New Roman"/>
                <w:color w:val="000000"/>
                <w:sz w:val="24"/>
                <w:szCs w:val="24"/>
                <w:lang w:eastAsia="uk-UA"/>
              </w:rPr>
            </w:pPr>
          </w:p>
          <w:p w14:paraId="0DD22BAB" w14:textId="77777777" w:rsidR="008366DB" w:rsidRDefault="008366DB" w:rsidP="008366DB">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 xml:space="preserve">3. </w:t>
            </w:r>
            <w:r w:rsidRPr="0044175D">
              <w:rPr>
                <w:rFonts w:ascii="Times New Roman" w:eastAsia="Times New Roman" w:hAnsi="Times New Roman"/>
                <w:sz w:val="24"/>
                <w:szCs w:val="24"/>
              </w:rPr>
              <w:t xml:space="preserve">Для підтвердження відповідності </w:t>
            </w:r>
            <w:r>
              <w:rPr>
                <w:rFonts w:ascii="Times New Roman" w:eastAsia="Times New Roman" w:hAnsi="Times New Roman"/>
                <w:sz w:val="24"/>
                <w:szCs w:val="24"/>
              </w:rPr>
              <w:t>за</w:t>
            </w:r>
            <w:r w:rsidRPr="0044175D">
              <w:rPr>
                <w:rFonts w:ascii="Times New Roman" w:eastAsia="Times New Roman" w:hAnsi="Times New Roman"/>
                <w:sz w:val="24"/>
                <w:szCs w:val="24"/>
              </w:rPr>
              <w:t>пропонованого Учасником товару технічним вимогам до предмет</w:t>
            </w:r>
            <w:r>
              <w:rPr>
                <w:rFonts w:ascii="Times New Roman" w:eastAsia="Times New Roman" w:hAnsi="Times New Roman"/>
                <w:sz w:val="24"/>
                <w:szCs w:val="24"/>
              </w:rPr>
              <w:t>а</w:t>
            </w:r>
            <w:r w:rsidRPr="0044175D">
              <w:rPr>
                <w:rFonts w:ascii="Times New Roman" w:eastAsia="Times New Roman" w:hAnsi="Times New Roman"/>
                <w:sz w:val="24"/>
                <w:szCs w:val="24"/>
              </w:rPr>
              <w:t xml:space="preserve"> закупівлі, Учасник подає у складі пропозиції паспорт виробу</w:t>
            </w:r>
            <w:r>
              <w:rPr>
                <w:rFonts w:ascii="Times New Roman" w:eastAsia="Times New Roman" w:hAnsi="Times New Roman"/>
                <w:sz w:val="24"/>
                <w:szCs w:val="24"/>
              </w:rPr>
              <w:t xml:space="preserve"> від виробника</w:t>
            </w:r>
            <w:r w:rsidRPr="0044175D">
              <w:rPr>
                <w:rFonts w:ascii="Times New Roman" w:eastAsia="Times New Roman" w:hAnsi="Times New Roman"/>
                <w:sz w:val="24"/>
                <w:szCs w:val="24"/>
              </w:rPr>
              <w:t xml:space="preserve"> або посібник користувача, які повинні містити опис технічних характеристик</w:t>
            </w:r>
            <w:r>
              <w:rPr>
                <w:rFonts w:ascii="Times New Roman" w:eastAsia="Times New Roman" w:hAnsi="Times New Roman"/>
                <w:sz w:val="24"/>
                <w:szCs w:val="24"/>
              </w:rPr>
              <w:t xml:space="preserve"> даного</w:t>
            </w:r>
            <w:r w:rsidRPr="0044175D">
              <w:rPr>
                <w:rFonts w:ascii="Times New Roman" w:eastAsia="Times New Roman" w:hAnsi="Times New Roman"/>
                <w:sz w:val="24"/>
                <w:szCs w:val="24"/>
              </w:rPr>
              <w:t xml:space="preserve"> товару. Якщо ці документи складені  іноземною мовою, обов’язково додається їх переклад українською мовою.</w:t>
            </w:r>
          </w:p>
          <w:p w14:paraId="52E1FDE9" w14:textId="77777777" w:rsidR="008366DB" w:rsidRPr="0044175D" w:rsidRDefault="008366DB" w:rsidP="008366DB">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AA0CEB">
              <w:rPr>
                <w:rFonts w:ascii="Times New Roman" w:eastAsia="Times New Roman" w:hAnsi="Times New Roman"/>
                <w:color w:val="000000"/>
                <w:sz w:val="24"/>
                <w:szCs w:val="24"/>
                <w:lang w:eastAsia="uk-UA"/>
              </w:rPr>
              <w:t xml:space="preserve">4. </w:t>
            </w:r>
            <w:r w:rsidRPr="006409FF">
              <w:rPr>
                <w:rFonts w:ascii="Times New Roman" w:hAnsi="Times New Roman" w:cs="Times New Roman"/>
                <w:color w:val="000000"/>
                <w:shd w:val="clear" w:color="auto" w:fill="FFFFFF"/>
              </w:rPr>
              <w:t>Учасник у складі тендерної пропозиції повинен надати: копію сертифікату відповідності Товару/або копію паспорту (сертифікату) якості (або інший документ, що підтверджує якість Товару);</w:t>
            </w:r>
          </w:p>
          <w:p w14:paraId="42D6B5BA" w14:textId="77777777" w:rsidR="008366DB" w:rsidRDefault="008366DB" w:rsidP="008366DB">
            <w:pPr>
              <w:spacing w:after="0" w:line="240" w:lineRule="auto"/>
              <w:jc w:val="both"/>
              <w:rPr>
                <w:rFonts w:ascii="Times New Roman" w:eastAsia="Times New Roman" w:hAnsi="Times New Roman"/>
                <w:color w:val="000000"/>
                <w:sz w:val="24"/>
                <w:szCs w:val="24"/>
                <w:lang w:eastAsia="uk-UA"/>
              </w:rPr>
            </w:pPr>
          </w:p>
          <w:p w14:paraId="4206717E" w14:textId="77777777" w:rsidR="008366DB" w:rsidRPr="00AA0CEB" w:rsidRDefault="008366DB" w:rsidP="008366DB">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5. Транспортування (доставка), розвантаження / навантаження / заніс в приміщення на будь який поверх, інші пов'язані з цим витрати (пакування, необхідні витратні матеріали, додаткові інструменти та приладдя тощо) забезпечуються за рахунок переможця торгів.</w:t>
            </w:r>
          </w:p>
          <w:p w14:paraId="2C48C55A" w14:textId="16986895" w:rsidR="00F538B3" w:rsidRPr="00F83560" w:rsidRDefault="00F538B3" w:rsidP="00F83560">
            <w:pPr>
              <w:tabs>
                <w:tab w:val="left" w:pos="284"/>
              </w:tabs>
              <w:spacing w:after="0" w:line="240" w:lineRule="auto"/>
              <w:jc w:val="both"/>
              <w:rPr>
                <w:rFonts w:ascii="Times New Roman" w:eastAsia="Times New Roman" w:hAnsi="Times New Roman" w:cs="Times New Roman"/>
                <w:b/>
                <w:sz w:val="24"/>
                <w:szCs w:val="24"/>
                <w:lang w:val="uk-UA"/>
              </w:rPr>
            </w:pPr>
          </w:p>
          <w:p w14:paraId="705A6F41" w14:textId="6EEEB773" w:rsidR="00AB34E3" w:rsidRPr="008037ED" w:rsidRDefault="00AB34E3" w:rsidP="00F538B3">
            <w:pPr>
              <w:spacing w:after="0" w:line="240" w:lineRule="auto"/>
              <w:ind w:firstLine="720"/>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578A7C1F"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w:t>
            </w:r>
            <w:r w:rsidR="006A0513">
              <w:rPr>
                <w:rFonts w:ascii="Times New Roman" w:hAnsi="Times New Roman" w:cs="Times New Roman"/>
                <w:color w:val="000000" w:themeColor="text1"/>
                <w:sz w:val="24"/>
                <w:szCs w:val="24"/>
                <w:shd w:val="clear" w:color="auto" w:fill="FFFFFF"/>
                <w:lang w:val="uk-UA"/>
              </w:rPr>
              <w:t xml:space="preserve"> Середня ринкова вартіст</w:t>
            </w:r>
            <w:r w:rsidR="005915E8">
              <w:rPr>
                <w:rFonts w:ascii="Times New Roman" w:hAnsi="Times New Roman" w:cs="Times New Roman"/>
                <w:color w:val="000000" w:themeColor="text1"/>
                <w:sz w:val="24"/>
                <w:szCs w:val="24"/>
                <w:shd w:val="clear" w:color="auto" w:fill="FFFFFF"/>
                <w:lang w:val="uk-UA"/>
              </w:rPr>
              <w:t>ь</w:t>
            </w:r>
            <w:r w:rsidR="006B45BF">
              <w:rPr>
                <w:rFonts w:ascii="Times New Roman" w:hAnsi="Times New Roman" w:cs="Times New Roman"/>
                <w:color w:val="000000" w:themeColor="text1"/>
                <w:sz w:val="24"/>
                <w:szCs w:val="24"/>
                <w:shd w:val="clear" w:color="auto" w:fill="FFFFFF"/>
                <w:lang w:val="uk-UA"/>
              </w:rPr>
              <w:t xml:space="preserve"> у відкритих  даних</w:t>
            </w:r>
            <w:r w:rsidR="005915E8">
              <w:rPr>
                <w:rFonts w:ascii="Times New Roman" w:hAnsi="Times New Roman" w:cs="Times New Roman"/>
                <w:color w:val="000000" w:themeColor="text1"/>
                <w:sz w:val="24"/>
                <w:szCs w:val="24"/>
                <w:shd w:val="clear" w:color="auto" w:fill="FFFFFF"/>
                <w:lang w:val="uk-UA"/>
              </w:rPr>
              <w:t xml:space="preserve"> </w:t>
            </w:r>
            <w:r w:rsidR="006A0513">
              <w:rPr>
                <w:rFonts w:ascii="Times New Roman" w:hAnsi="Times New Roman" w:cs="Times New Roman"/>
                <w:color w:val="000000" w:themeColor="text1"/>
                <w:sz w:val="24"/>
                <w:szCs w:val="24"/>
                <w:shd w:val="clear" w:color="auto" w:fill="FFFFFF"/>
                <w:lang w:val="uk-UA"/>
              </w:rPr>
              <w:t xml:space="preserve">була сформована на момент підготовки документів для участі в </w:t>
            </w:r>
            <w:r w:rsidR="005915E8">
              <w:rPr>
                <w:rFonts w:ascii="Times New Roman" w:hAnsi="Times New Roman" w:cs="Times New Roman"/>
                <w:color w:val="000000" w:themeColor="text1"/>
                <w:sz w:val="24"/>
                <w:szCs w:val="24"/>
                <w:shd w:val="clear" w:color="auto" w:fill="FFFFFF"/>
                <w:lang w:val="uk-UA"/>
              </w:rPr>
              <w:t>закупівлі</w:t>
            </w:r>
            <w:r w:rsidR="00345B36">
              <w:rPr>
                <w:rFonts w:ascii="Times New Roman" w:hAnsi="Times New Roman" w:cs="Times New Roman"/>
                <w:color w:val="000000" w:themeColor="text1"/>
                <w:sz w:val="24"/>
                <w:szCs w:val="24"/>
                <w:shd w:val="clear" w:color="auto" w:fill="FFFFFF"/>
                <w:lang w:val="uk-UA"/>
              </w:rPr>
              <w:t>.</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4A0CA86C" w:rsidR="000358FC" w:rsidRPr="001F38B0" w:rsidRDefault="005915E8" w:rsidP="005915E8">
            <w:pPr>
              <w:pStyle w:val="a9"/>
              <w:spacing w:after="0"/>
              <w:ind w:left="0"/>
              <w:rPr>
                <w:rFonts w:ascii="Times New Roman" w:hAnsi="Times New Roman"/>
                <w:sz w:val="24"/>
                <w:szCs w:val="24"/>
              </w:rPr>
            </w:pPr>
            <w:r>
              <w:rPr>
                <w:rFonts w:ascii="Times New Roman" w:hAnsi="Times New Roman"/>
                <w:b/>
                <w:sz w:val="24"/>
                <w:szCs w:val="24"/>
                <w:lang w:eastAsia="uk-UA"/>
              </w:rPr>
              <w:t xml:space="preserve"> </w:t>
            </w:r>
            <w:r w:rsidR="008366DB">
              <w:rPr>
                <w:rFonts w:ascii="Times New Roman" w:hAnsi="Times New Roman"/>
                <w:b/>
                <w:sz w:val="24"/>
                <w:szCs w:val="24"/>
                <w:lang w:eastAsia="uk-UA"/>
              </w:rPr>
              <w:t>355</w:t>
            </w:r>
            <w:r w:rsidR="00F83560">
              <w:rPr>
                <w:rFonts w:ascii="Times New Roman" w:hAnsi="Times New Roman"/>
                <w:b/>
                <w:sz w:val="24"/>
                <w:szCs w:val="24"/>
                <w:lang w:eastAsia="uk-UA"/>
              </w:rPr>
              <w:t xml:space="preserve"> </w:t>
            </w:r>
            <w:r w:rsidR="003F297D">
              <w:rPr>
                <w:rFonts w:ascii="Times New Roman" w:hAnsi="Times New Roman"/>
                <w:b/>
                <w:sz w:val="24"/>
                <w:szCs w:val="24"/>
                <w:lang w:eastAsia="uk-UA"/>
              </w:rPr>
              <w:t>000</w:t>
            </w:r>
            <w:r w:rsidR="00F538B3">
              <w:rPr>
                <w:rFonts w:ascii="Times New Roman" w:hAnsi="Times New Roman"/>
                <w:b/>
                <w:sz w:val="24"/>
                <w:szCs w:val="24"/>
                <w:lang w:eastAsia="uk-UA"/>
              </w:rPr>
              <w:t>,00</w:t>
            </w:r>
            <w:r>
              <w:rPr>
                <w:rFonts w:ascii="Times New Roman" w:hAnsi="Times New Roman"/>
                <w:b/>
                <w:sz w:val="24"/>
                <w:szCs w:val="24"/>
                <w:lang w:eastAsia="uk-UA"/>
              </w:rPr>
              <w:t xml:space="preserve"> грн (</w:t>
            </w:r>
            <w:r w:rsidR="008366DB">
              <w:rPr>
                <w:rFonts w:ascii="Times New Roman" w:hAnsi="Times New Roman"/>
                <w:b/>
                <w:sz w:val="24"/>
                <w:szCs w:val="24"/>
                <w:lang w:eastAsia="uk-UA"/>
              </w:rPr>
              <w:t>Триста п’ятдесят п’ять тисяч</w:t>
            </w:r>
            <w:r>
              <w:rPr>
                <w:rFonts w:ascii="Times New Roman" w:hAnsi="Times New Roman"/>
                <w:b/>
                <w:sz w:val="24"/>
                <w:szCs w:val="24"/>
                <w:lang w:eastAsia="uk-UA"/>
              </w:rPr>
              <w:t xml:space="preserve"> </w:t>
            </w:r>
            <w:r w:rsidR="00F538B3">
              <w:rPr>
                <w:rFonts w:ascii="Times New Roman" w:hAnsi="Times New Roman"/>
                <w:b/>
                <w:sz w:val="24"/>
                <w:szCs w:val="24"/>
                <w:lang w:eastAsia="uk-UA"/>
              </w:rPr>
              <w:t xml:space="preserve"> </w:t>
            </w:r>
            <w:r>
              <w:rPr>
                <w:rFonts w:ascii="Times New Roman" w:hAnsi="Times New Roman"/>
                <w:b/>
                <w:sz w:val="24"/>
                <w:szCs w:val="24"/>
                <w:lang w:eastAsia="uk-UA"/>
              </w:rPr>
              <w:t>грн 00 коп)</w:t>
            </w:r>
            <w:r w:rsidR="006B45BF">
              <w:rPr>
                <w:rFonts w:ascii="Times New Roman" w:hAnsi="Times New Roman"/>
                <w:b/>
                <w:sz w:val="24"/>
                <w:szCs w:val="24"/>
                <w:lang w:eastAsia="uk-UA"/>
              </w:rPr>
              <w:t xml:space="preserve"> без ПДВ.</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24562919" w:rsidR="000358FC" w:rsidRPr="00171BC7" w:rsidRDefault="006A0513" w:rsidP="006B45BF">
            <w:pPr>
              <w:widowControl w:val="0"/>
              <w:autoSpaceDE w:val="0"/>
              <w:autoSpaceDN w:val="0"/>
              <w:adjustRightInd w:val="0"/>
              <w:ind w:firstLine="318"/>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5"/>
  </w:num>
  <w:num w:numId="3" w16cid:durableId="810370922">
    <w:abstractNumId w:val="4"/>
  </w:num>
  <w:num w:numId="4" w16cid:durableId="1839616381">
    <w:abstractNumId w:val="2"/>
  </w:num>
  <w:num w:numId="5" w16cid:durableId="2116094130">
    <w:abstractNumId w:val="1"/>
  </w:num>
  <w:num w:numId="6" w16cid:durableId="16890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E1383"/>
    <w:rsid w:val="0010315A"/>
    <w:rsid w:val="00150545"/>
    <w:rsid w:val="00171BC7"/>
    <w:rsid w:val="0018635D"/>
    <w:rsid w:val="001C61F2"/>
    <w:rsid w:val="001F38B0"/>
    <w:rsid w:val="002019C4"/>
    <w:rsid w:val="00226362"/>
    <w:rsid w:val="0025289C"/>
    <w:rsid w:val="0026284B"/>
    <w:rsid w:val="002D7279"/>
    <w:rsid w:val="00345B36"/>
    <w:rsid w:val="00352B90"/>
    <w:rsid w:val="00355CCB"/>
    <w:rsid w:val="003F297D"/>
    <w:rsid w:val="004426EA"/>
    <w:rsid w:val="0044284E"/>
    <w:rsid w:val="0049725D"/>
    <w:rsid w:val="004A4670"/>
    <w:rsid w:val="0058607F"/>
    <w:rsid w:val="005915E8"/>
    <w:rsid w:val="00591833"/>
    <w:rsid w:val="005B418E"/>
    <w:rsid w:val="005C267C"/>
    <w:rsid w:val="00625219"/>
    <w:rsid w:val="00634EFB"/>
    <w:rsid w:val="006A0513"/>
    <w:rsid w:val="006A6E84"/>
    <w:rsid w:val="006B45BF"/>
    <w:rsid w:val="006B7EC6"/>
    <w:rsid w:val="006E6634"/>
    <w:rsid w:val="006F477D"/>
    <w:rsid w:val="00712111"/>
    <w:rsid w:val="00717D39"/>
    <w:rsid w:val="0075499A"/>
    <w:rsid w:val="00770924"/>
    <w:rsid w:val="007B5C24"/>
    <w:rsid w:val="007C580F"/>
    <w:rsid w:val="007F33DC"/>
    <w:rsid w:val="008037ED"/>
    <w:rsid w:val="00811E02"/>
    <w:rsid w:val="00816BB6"/>
    <w:rsid w:val="00822182"/>
    <w:rsid w:val="0082219B"/>
    <w:rsid w:val="008366DB"/>
    <w:rsid w:val="0083752D"/>
    <w:rsid w:val="00857673"/>
    <w:rsid w:val="00860267"/>
    <w:rsid w:val="008757BC"/>
    <w:rsid w:val="009037B4"/>
    <w:rsid w:val="0097041E"/>
    <w:rsid w:val="00993632"/>
    <w:rsid w:val="009B6C17"/>
    <w:rsid w:val="009E27E4"/>
    <w:rsid w:val="009F4052"/>
    <w:rsid w:val="00A34818"/>
    <w:rsid w:val="00A82E10"/>
    <w:rsid w:val="00AA1048"/>
    <w:rsid w:val="00AA776E"/>
    <w:rsid w:val="00AB34E3"/>
    <w:rsid w:val="00AD31A7"/>
    <w:rsid w:val="00AE26EA"/>
    <w:rsid w:val="00BA279F"/>
    <w:rsid w:val="00C16556"/>
    <w:rsid w:val="00C560C2"/>
    <w:rsid w:val="00C712FF"/>
    <w:rsid w:val="00D203C2"/>
    <w:rsid w:val="00D212AD"/>
    <w:rsid w:val="00D37A12"/>
    <w:rsid w:val="00D43B76"/>
    <w:rsid w:val="00E86C1B"/>
    <w:rsid w:val="00EE764F"/>
    <w:rsid w:val="00F31795"/>
    <w:rsid w:val="00F46719"/>
    <w:rsid w:val="00F5018C"/>
    <w:rsid w:val="00F538B3"/>
    <w:rsid w:val="00F8162C"/>
    <w:rsid w:val="00F83560"/>
    <w:rsid w:val="00FC7E8D"/>
    <w:rsid w:val="00FD4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
    <w:basedOn w:val="a"/>
    <w:link w:val="a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
    <w:link w:val="a9"/>
    <w:uiPriority w:val="99"/>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character" w:styleId="ac">
    <w:name w:val="Unresolved Mention"/>
    <w:basedOn w:val="a0"/>
    <w:uiPriority w:val="99"/>
    <w:semiHidden/>
    <w:unhideWhenUsed/>
    <w:rsid w:val="00F538B3"/>
    <w:rPr>
      <w:color w:val="605E5C"/>
      <w:shd w:val="clear" w:color="auto" w:fill="E1DFDD"/>
    </w:rPr>
  </w:style>
  <w:style w:type="paragraph" w:customStyle="1" w:styleId="ad">
    <w:name w:val="Ñîäåðæèìîå òàáëèöû"/>
    <w:basedOn w:val="a"/>
    <w:qFormat/>
    <w:rsid w:val="00F538B3"/>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F538B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ae">
    <w:name w:val="Знак Знак"/>
    <w:basedOn w:val="a"/>
    <w:rsid w:val="00F538B3"/>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1744-6E71-4F5A-BD7A-BA6B5A8C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Pages>
  <Words>4915</Words>
  <Characters>2803</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36</cp:revision>
  <cp:lastPrinted>2026-02-25T08:56:00Z</cp:lastPrinted>
  <dcterms:created xsi:type="dcterms:W3CDTF">2022-07-25T09:06:00Z</dcterms:created>
  <dcterms:modified xsi:type="dcterms:W3CDTF">2026-02-25T08:56:00Z</dcterms:modified>
</cp:coreProperties>
</file>