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DECD" w14:textId="77777777" w:rsidR="00411EAF" w:rsidRDefault="003D0FE7" w:rsidP="003D0FE7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</w:p>
    <w:p w14:paraId="2DEF4799" w14:textId="77777777" w:rsidR="00111D60" w:rsidRDefault="00411EAF" w:rsidP="003D0FE7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 w:rsidR="00111D60" w:rsidRPr="00F11396">
        <w:rPr>
          <w:b/>
          <w:noProof/>
          <w:sz w:val="32"/>
          <w:szCs w:val="32"/>
        </w:rPr>
        <w:drawing>
          <wp:inline distT="0" distB="0" distL="0" distR="0" wp14:anchorId="25550A57" wp14:editId="4A7A6F44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8C5A" w14:textId="77777777" w:rsidR="00111D60" w:rsidRPr="00411EAF" w:rsidRDefault="00111D60" w:rsidP="00111D6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411EAF">
        <w:rPr>
          <w:b/>
          <w:sz w:val="28"/>
          <w:szCs w:val="28"/>
        </w:rPr>
        <w:t>КОЗЯТИНСЬКА  МІСЬКА  РАДА  ВІННИЦЬКОЇ  ОБЛАСТІ</w:t>
      </w:r>
    </w:p>
    <w:p w14:paraId="77073561" w14:textId="77777777" w:rsidR="00111D60" w:rsidRPr="00411EAF" w:rsidRDefault="00111D60" w:rsidP="00111D6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411EAF">
        <w:rPr>
          <w:b/>
          <w:sz w:val="28"/>
          <w:szCs w:val="28"/>
        </w:rPr>
        <w:t>Р О З П О Р Я  Д Ж Е Н Н Я</w:t>
      </w:r>
    </w:p>
    <w:p w14:paraId="6A97BE86" w14:textId="77777777" w:rsidR="00111D60" w:rsidRPr="00411EAF" w:rsidRDefault="00111D60" w:rsidP="00111D60">
      <w:pPr>
        <w:pStyle w:val="a3"/>
        <w:ind w:left="1080" w:right="715"/>
        <w:jc w:val="center"/>
        <w:rPr>
          <w:b/>
          <w:szCs w:val="28"/>
        </w:rPr>
      </w:pPr>
    </w:p>
    <w:p w14:paraId="5A751749" w14:textId="77777777" w:rsidR="00111D60" w:rsidRDefault="00111D60" w:rsidP="00111D60">
      <w:pPr>
        <w:pStyle w:val="a3"/>
        <w:ind w:left="1080" w:right="715"/>
        <w:jc w:val="center"/>
        <w:rPr>
          <w:b/>
          <w:sz w:val="16"/>
          <w:szCs w:val="16"/>
        </w:rPr>
      </w:pPr>
    </w:p>
    <w:p w14:paraId="590B27FB" w14:textId="6D5568A6" w:rsidR="00111D60" w:rsidRDefault="00111D60" w:rsidP="00111D60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185E7F">
        <w:rPr>
          <w:b/>
          <w:sz w:val="32"/>
          <w:szCs w:val="32"/>
          <w:u w:val="single"/>
        </w:rPr>
        <w:t>24</w:t>
      </w:r>
      <w:r w:rsidR="008F5CB4">
        <w:rPr>
          <w:b/>
          <w:sz w:val="32"/>
          <w:szCs w:val="32"/>
          <w:u w:val="single"/>
        </w:rPr>
        <w:t>.</w:t>
      </w:r>
      <w:r w:rsidR="00185E7F">
        <w:rPr>
          <w:b/>
          <w:sz w:val="32"/>
          <w:szCs w:val="32"/>
          <w:u w:val="single"/>
        </w:rPr>
        <w:t>11</w:t>
      </w:r>
      <w:r w:rsidR="008F5CB4">
        <w:rPr>
          <w:b/>
          <w:sz w:val="32"/>
          <w:szCs w:val="32"/>
          <w:u w:val="single"/>
        </w:rPr>
        <w:t>.</w:t>
      </w:r>
      <w:r w:rsidR="00185E7F">
        <w:rPr>
          <w:b/>
          <w:sz w:val="32"/>
          <w:szCs w:val="32"/>
          <w:u w:val="single"/>
        </w:rPr>
        <w:t>2023</w:t>
      </w:r>
      <w:r w:rsidR="008F5CB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>№</w:t>
      </w:r>
      <w:r w:rsidR="0043181E">
        <w:rPr>
          <w:b/>
          <w:sz w:val="32"/>
          <w:szCs w:val="32"/>
          <w:u w:val="single"/>
        </w:rPr>
        <w:t xml:space="preserve">  </w:t>
      </w:r>
      <w:r w:rsidR="00185E7F">
        <w:rPr>
          <w:b/>
          <w:sz w:val="32"/>
          <w:szCs w:val="32"/>
          <w:u w:val="single"/>
        </w:rPr>
        <w:t>475-р</w:t>
      </w:r>
    </w:p>
    <w:p w14:paraId="1C09A792" w14:textId="77777777"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14:paraId="396E4848" w14:textId="77777777" w:rsidR="0043181E" w:rsidRDefault="0043181E" w:rsidP="0043181E">
      <w:pPr>
        <w:pStyle w:val="a4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Про проведення чергового</w:t>
      </w:r>
    </w:p>
    <w:p w14:paraId="56D7CD7E" w14:textId="77777777" w:rsidR="0043181E" w:rsidRDefault="0043181E" w:rsidP="00411EAF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засідання виконавчого комітету</w:t>
      </w:r>
    </w:p>
    <w:p w14:paraId="2FF344B9" w14:textId="77777777" w:rsidR="00411EAF" w:rsidRPr="00411EAF" w:rsidRDefault="00411EAF" w:rsidP="00411EAF">
      <w:pPr>
        <w:pStyle w:val="a4"/>
        <w:rPr>
          <w:b/>
          <w:sz w:val="28"/>
          <w:szCs w:val="28"/>
        </w:rPr>
      </w:pPr>
    </w:p>
    <w:p w14:paraId="22A040E7" w14:textId="77777777" w:rsidR="0043181E" w:rsidRDefault="0043181E" w:rsidP="0043181E">
      <w:pPr>
        <w:tabs>
          <w:tab w:val="left" w:pos="1080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20 частини 4 статті 42, статті 53 Закону України  «Про місцеве самоврядування в Україні»</w:t>
      </w:r>
    </w:p>
    <w:p w14:paraId="78E6B3A2" w14:textId="77777777" w:rsidR="0043181E" w:rsidRDefault="0043181E" w:rsidP="0043181E">
      <w:pPr>
        <w:tabs>
          <w:tab w:val="left" w:pos="1080"/>
        </w:tabs>
        <w:ind w:firstLine="993"/>
        <w:jc w:val="both"/>
        <w:rPr>
          <w:sz w:val="28"/>
          <w:szCs w:val="28"/>
        </w:rPr>
      </w:pPr>
    </w:p>
    <w:p w14:paraId="45864643" w14:textId="77777777" w:rsidR="00411EAF" w:rsidRDefault="00411EAF" w:rsidP="0043181E">
      <w:pPr>
        <w:tabs>
          <w:tab w:val="left" w:pos="1080"/>
        </w:tabs>
        <w:ind w:firstLine="993"/>
        <w:jc w:val="both"/>
        <w:rPr>
          <w:sz w:val="28"/>
          <w:szCs w:val="28"/>
        </w:rPr>
      </w:pPr>
    </w:p>
    <w:p w14:paraId="4B424E48" w14:textId="77777777" w:rsidR="0043181E" w:rsidRDefault="0043181E" w:rsidP="0043181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1.Скликати та провести чергове засідання   виконавчого комітету  </w:t>
      </w:r>
      <w:r w:rsidR="00185E7F">
        <w:rPr>
          <w:sz w:val="28"/>
          <w:szCs w:val="28"/>
        </w:rPr>
        <w:t xml:space="preserve">1 грудня </w:t>
      </w:r>
      <w:r>
        <w:rPr>
          <w:sz w:val="28"/>
          <w:szCs w:val="28"/>
        </w:rPr>
        <w:t xml:space="preserve"> 2023 року, о </w:t>
      </w:r>
      <w:r w:rsidR="00ED045A">
        <w:rPr>
          <w:sz w:val="28"/>
          <w:szCs w:val="28"/>
        </w:rPr>
        <w:t>1</w:t>
      </w:r>
      <w:r w:rsidR="005B7587">
        <w:rPr>
          <w:sz w:val="28"/>
          <w:szCs w:val="28"/>
        </w:rPr>
        <w:t>2</w:t>
      </w:r>
      <w:r>
        <w:rPr>
          <w:sz w:val="28"/>
          <w:szCs w:val="28"/>
        </w:rPr>
        <w:t xml:space="preserve"> год. 00 хв. в </w:t>
      </w:r>
      <w:r w:rsidR="00EF4FD6">
        <w:rPr>
          <w:sz w:val="28"/>
          <w:szCs w:val="28"/>
        </w:rPr>
        <w:t>залі засідань  міської ради</w:t>
      </w:r>
      <w:r>
        <w:rPr>
          <w:sz w:val="28"/>
          <w:szCs w:val="28"/>
        </w:rPr>
        <w:t>.</w:t>
      </w:r>
    </w:p>
    <w:p w14:paraId="49C2071C" w14:textId="77777777" w:rsidR="0043181E" w:rsidRDefault="0043181E" w:rsidP="0043181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Винести на розгляд чергового  засідання виконкому питання згідно з порядком денним, що додається.</w:t>
      </w:r>
    </w:p>
    <w:p w14:paraId="339786AD" w14:textId="77777777" w:rsidR="0043181E" w:rsidRDefault="0043181E" w:rsidP="0043181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за виконанням даного розпорядження покласти на керуючого справами виконкому-начальника організаційного відділу Тимощук А.Ф.</w:t>
      </w:r>
    </w:p>
    <w:p w14:paraId="57167BF4" w14:textId="77777777"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</w:p>
    <w:p w14:paraId="149E2911" w14:textId="77777777"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29A3A75" w14:textId="77777777"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Міський голова                                                           Тетяна ЄРМОЛАЄВА</w:t>
      </w:r>
    </w:p>
    <w:p w14:paraId="41C166B5" w14:textId="77777777"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</w:p>
    <w:p w14:paraId="338DFD2E" w14:textId="77777777"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</w:p>
    <w:p w14:paraId="693695DD" w14:textId="77777777" w:rsidR="0043181E" w:rsidRDefault="0043181E" w:rsidP="0043181E">
      <w:pPr>
        <w:rPr>
          <w:sz w:val="28"/>
          <w:szCs w:val="28"/>
        </w:rPr>
      </w:pPr>
      <w:r>
        <w:rPr>
          <w:sz w:val="28"/>
          <w:szCs w:val="28"/>
        </w:rPr>
        <w:t>А.Тимощук</w:t>
      </w:r>
    </w:p>
    <w:p w14:paraId="6E203C6A" w14:textId="77777777" w:rsidR="0043181E" w:rsidRDefault="0043181E" w:rsidP="0043181E">
      <w:pPr>
        <w:rPr>
          <w:sz w:val="28"/>
          <w:szCs w:val="28"/>
        </w:rPr>
      </w:pPr>
      <w:r>
        <w:rPr>
          <w:sz w:val="28"/>
          <w:szCs w:val="28"/>
        </w:rPr>
        <w:t>Ю.Кукуруза</w:t>
      </w:r>
    </w:p>
    <w:p w14:paraId="65BA9562" w14:textId="77777777" w:rsidR="0043181E" w:rsidRDefault="0043181E" w:rsidP="0043181E">
      <w:pPr>
        <w:rPr>
          <w:sz w:val="28"/>
          <w:szCs w:val="28"/>
        </w:rPr>
      </w:pPr>
    </w:p>
    <w:p w14:paraId="4201B994" w14:textId="77777777" w:rsidR="0043181E" w:rsidRDefault="0043181E" w:rsidP="0043181E">
      <w:pPr>
        <w:rPr>
          <w:sz w:val="28"/>
          <w:szCs w:val="28"/>
        </w:rPr>
      </w:pPr>
    </w:p>
    <w:p w14:paraId="57392899" w14:textId="77777777" w:rsidR="0043181E" w:rsidRDefault="0043181E" w:rsidP="0043181E">
      <w:pPr>
        <w:rPr>
          <w:sz w:val="28"/>
          <w:szCs w:val="28"/>
        </w:rPr>
      </w:pPr>
    </w:p>
    <w:p w14:paraId="46D75A83" w14:textId="77777777" w:rsidR="00AB6C9D" w:rsidRDefault="00AB6C9D" w:rsidP="0043181E">
      <w:pPr>
        <w:rPr>
          <w:sz w:val="28"/>
          <w:szCs w:val="28"/>
        </w:rPr>
      </w:pPr>
    </w:p>
    <w:p w14:paraId="4EB820C4" w14:textId="77777777" w:rsidR="00AB6C9D" w:rsidRDefault="00AB6C9D" w:rsidP="0043181E">
      <w:pPr>
        <w:rPr>
          <w:sz w:val="28"/>
          <w:szCs w:val="28"/>
        </w:rPr>
      </w:pPr>
    </w:p>
    <w:p w14:paraId="08CDDC7E" w14:textId="77777777" w:rsidR="00AB6C9D" w:rsidRDefault="00AB6C9D" w:rsidP="0043181E">
      <w:pPr>
        <w:rPr>
          <w:sz w:val="28"/>
          <w:szCs w:val="28"/>
        </w:rPr>
      </w:pPr>
    </w:p>
    <w:p w14:paraId="5C9086B8" w14:textId="77777777" w:rsidR="00AB6C9D" w:rsidRDefault="00AB6C9D" w:rsidP="0043181E">
      <w:pPr>
        <w:rPr>
          <w:sz w:val="28"/>
          <w:szCs w:val="28"/>
        </w:rPr>
      </w:pPr>
    </w:p>
    <w:p w14:paraId="2F8D1C7B" w14:textId="77777777" w:rsidR="00AB6C9D" w:rsidRDefault="00AB6C9D" w:rsidP="0043181E">
      <w:pPr>
        <w:rPr>
          <w:sz w:val="28"/>
          <w:szCs w:val="28"/>
        </w:rPr>
      </w:pPr>
    </w:p>
    <w:p w14:paraId="538A7A24" w14:textId="77777777" w:rsidR="00AB6C9D" w:rsidRDefault="00AB6C9D" w:rsidP="0043181E">
      <w:pPr>
        <w:rPr>
          <w:sz w:val="28"/>
          <w:szCs w:val="28"/>
        </w:rPr>
      </w:pPr>
    </w:p>
    <w:p w14:paraId="027CA0A8" w14:textId="77777777" w:rsidR="00AB6C9D" w:rsidRDefault="00AB6C9D" w:rsidP="0043181E">
      <w:pPr>
        <w:rPr>
          <w:sz w:val="28"/>
          <w:szCs w:val="28"/>
        </w:rPr>
      </w:pPr>
    </w:p>
    <w:p w14:paraId="022BFDE3" w14:textId="77777777" w:rsidR="00AB6C9D" w:rsidRDefault="00AB6C9D" w:rsidP="0043181E">
      <w:pPr>
        <w:rPr>
          <w:sz w:val="28"/>
          <w:szCs w:val="28"/>
        </w:rPr>
      </w:pPr>
    </w:p>
    <w:p w14:paraId="6CB7B16D" w14:textId="77777777" w:rsidR="00AB6C9D" w:rsidRDefault="00AB6C9D" w:rsidP="0043181E">
      <w:pPr>
        <w:rPr>
          <w:sz w:val="28"/>
          <w:szCs w:val="28"/>
        </w:rPr>
      </w:pPr>
    </w:p>
    <w:p w14:paraId="5E1E89C5" w14:textId="77777777" w:rsidR="0001200F" w:rsidRDefault="0090265B" w:rsidP="004318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54982168" w14:textId="77777777" w:rsidR="0001200F" w:rsidRDefault="0001200F" w:rsidP="0043181E">
      <w:pPr>
        <w:rPr>
          <w:sz w:val="28"/>
          <w:szCs w:val="28"/>
        </w:rPr>
      </w:pPr>
    </w:p>
    <w:p w14:paraId="6B4680A0" w14:textId="77777777" w:rsidR="00AB6C9D" w:rsidRDefault="0001200F" w:rsidP="0043181E">
      <w:r>
        <w:rPr>
          <w:sz w:val="28"/>
          <w:szCs w:val="28"/>
        </w:rPr>
        <w:t xml:space="preserve">                                                                            </w:t>
      </w:r>
      <w:r w:rsidR="0090265B">
        <w:rPr>
          <w:sz w:val="28"/>
          <w:szCs w:val="28"/>
        </w:rPr>
        <w:t xml:space="preserve">            </w:t>
      </w:r>
      <w:r w:rsidR="0090265B" w:rsidRPr="0090265B">
        <w:t>Додаток до розпорядження</w:t>
      </w:r>
    </w:p>
    <w:p w14:paraId="0AC15EE8" w14:textId="77777777" w:rsidR="0090265B" w:rsidRPr="0090265B" w:rsidRDefault="0090265B" w:rsidP="0043181E">
      <w:r>
        <w:t xml:space="preserve">                                                                                                        № 475-р від 1.12.2023</w:t>
      </w:r>
    </w:p>
    <w:p w14:paraId="3762A999" w14:textId="77777777" w:rsidR="0090265B" w:rsidRPr="0090265B" w:rsidRDefault="0090265B" w:rsidP="0043181E"/>
    <w:p w14:paraId="5F1118B7" w14:textId="77777777" w:rsidR="00AB6C9D" w:rsidRPr="0090265B" w:rsidRDefault="00490EA9" w:rsidP="0090265B">
      <w:pPr>
        <w:pStyle w:val="a4"/>
        <w:tabs>
          <w:tab w:val="left" w:pos="142"/>
        </w:tabs>
        <w:spacing w:line="36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денний засідання виконкому  </w:t>
      </w:r>
      <w:r w:rsidR="007B6D0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</w:t>
      </w:r>
      <w:r w:rsidR="007B6D0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.2023 р.</w:t>
      </w:r>
    </w:p>
    <w:tbl>
      <w:tblPr>
        <w:tblpPr w:leftFromText="180" w:rightFromText="18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805"/>
      </w:tblGrid>
      <w:tr w:rsidR="00BB5E33" w:rsidRPr="00BB5E33" w14:paraId="393AA899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EEC" w14:textId="77777777" w:rsidR="00BB5E33" w:rsidRPr="00BB5E33" w:rsidRDefault="00BB5E33">
            <w:pPr>
              <w:pStyle w:val="a4"/>
              <w:ind w:left="-392"/>
              <w:jc w:val="center"/>
              <w:rPr>
                <w:sz w:val="26"/>
                <w:szCs w:val="26"/>
              </w:rPr>
            </w:pPr>
          </w:p>
          <w:p w14:paraId="1E59606E" w14:textId="77777777" w:rsidR="00BB5E33" w:rsidRPr="00BB5E33" w:rsidRDefault="00BB5E33">
            <w:pPr>
              <w:pStyle w:val="a4"/>
              <w:ind w:left="-392"/>
              <w:jc w:val="center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461" w14:textId="77777777" w:rsidR="00BB5E33" w:rsidRPr="00BB5E33" w:rsidRDefault="00BB5E33">
            <w:pPr>
              <w:pStyle w:val="a4"/>
              <w:ind w:right="179"/>
              <w:jc w:val="both"/>
              <w:rPr>
                <w:sz w:val="26"/>
                <w:szCs w:val="26"/>
                <w:lang w:val="ru-RU"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надання дозволу на видалення та формувальну, санітарну обрізку дерев на території Козятинської міської територіальної громади</w:t>
            </w:r>
          </w:p>
          <w:p w14:paraId="3A7BC4D3" w14:textId="77777777" w:rsidR="00BB5E33" w:rsidRPr="008047AE" w:rsidRDefault="00BB5E33">
            <w:pPr>
              <w:pStyle w:val="a4"/>
              <w:ind w:right="179"/>
              <w:jc w:val="both"/>
              <w:rPr>
                <w:b/>
                <w:bCs/>
                <w:sz w:val="26"/>
                <w:szCs w:val="26"/>
                <w:lang w:eastAsia="uk-UA"/>
              </w:rPr>
            </w:pPr>
            <w:r w:rsidRPr="008047AE">
              <w:rPr>
                <w:b/>
                <w:bCs/>
                <w:sz w:val="26"/>
                <w:szCs w:val="26"/>
                <w:lang w:eastAsia="uk-UA"/>
              </w:rPr>
              <w:t>Доповідає: Вовкодав І.В. – начальник управління житлово-комунального господарства</w:t>
            </w:r>
          </w:p>
        </w:tc>
      </w:tr>
      <w:tr w:rsidR="00BB5E33" w:rsidRPr="00BB5E33" w14:paraId="336EBF85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B62C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7F7D" w14:textId="77777777" w:rsidR="00BB5E33" w:rsidRPr="00BB5E33" w:rsidRDefault="00BB5E33">
            <w:pPr>
              <w:pStyle w:val="a4"/>
              <w:ind w:right="179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 внесення змін у рішення виконавчого комітету Козятинської міської ради</w:t>
            </w:r>
          </w:p>
        </w:tc>
      </w:tr>
      <w:tr w:rsidR="00BB5E33" w:rsidRPr="00BB5E33" w14:paraId="73F33884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1461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9684" w14:textId="77777777" w:rsidR="00BB5E33" w:rsidRPr="00BB5E33" w:rsidRDefault="00BB5E33">
            <w:pPr>
              <w:pStyle w:val="a4"/>
              <w:ind w:right="179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розгляд квартирних питань громадян міста</w:t>
            </w:r>
          </w:p>
        </w:tc>
      </w:tr>
      <w:tr w:rsidR="00BB5E33" w:rsidRPr="00BB5E33" w14:paraId="71BD1F3D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15D0" w14:textId="77777777" w:rsidR="00BB5E33" w:rsidRPr="00BB5E33" w:rsidRDefault="00BB5E33">
            <w:pPr>
              <w:pStyle w:val="a4"/>
              <w:rPr>
                <w:rFonts w:ascii="Calibri" w:hAnsi="Calibri"/>
                <w:sz w:val="26"/>
                <w:szCs w:val="26"/>
                <w:lang w:val="ru-RU"/>
              </w:rPr>
            </w:pPr>
            <w:r w:rsidRPr="00BB5E33">
              <w:rPr>
                <w:sz w:val="26"/>
                <w:szCs w:val="26"/>
              </w:rPr>
              <w:t xml:space="preserve">      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C220" w14:textId="77777777" w:rsidR="00BB5E33" w:rsidRPr="00BB5E33" w:rsidRDefault="00BB5E33">
            <w:pPr>
              <w:pStyle w:val="a4"/>
              <w:ind w:right="179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зняття з квартирного обліку при виконавчому комітеті міської ради громадян міста</w:t>
            </w:r>
          </w:p>
        </w:tc>
      </w:tr>
      <w:tr w:rsidR="00BB5E33" w:rsidRPr="00BB5E33" w14:paraId="48A6C043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A49" w14:textId="77777777" w:rsidR="00BB5E33" w:rsidRPr="00BB5E33" w:rsidRDefault="00BB5E33">
            <w:pPr>
              <w:pStyle w:val="a4"/>
              <w:tabs>
                <w:tab w:val="left" w:pos="426"/>
              </w:tabs>
              <w:rPr>
                <w:rFonts w:ascii="Calibri" w:hAnsi="Calibri"/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DEB6" w14:textId="77777777" w:rsidR="00BB5E33" w:rsidRPr="00BB5E33" w:rsidRDefault="00BB5E33">
            <w:pPr>
              <w:pStyle w:val="a4"/>
              <w:ind w:right="37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приватизацію державного житлового фонду</w:t>
            </w:r>
          </w:p>
        </w:tc>
      </w:tr>
      <w:tr w:rsidR="00BB5E33" w:rsidRPr="00BB5E33" w14:paraId="43818EAC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A381" w14:textId="77777777" w:rsidR="00BB5E33" w:rsidRPr="00BB5E33" w:rsidRDefault="00BB5E33">
            <w:pPr>
              <w:pStyle w:val="a4"/>
              <w:tabs>
                <w:tab w:val="left" w:pos="426"/>
              </w:tabs>
              <w:rPr>
                <w:rFonts w:ascii="Calibri" w:hAnsi="Calibri"/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B8C" w14:textId="77777777" w:rsidR="00BB5E33" w:rsidRPr="00BB5E33" w:rsidRDefault="00BB5E33">
            <w:pPr>
              <w:pStyle w:val="a4"/>
              <w:ind w:right="179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впорядкування нумерації квартир по реєстрації фактичного місця проживання</w:t>
            </w:r>
          </w:p>
          <w:p w14:paraId="365DB1FA" w14:textId="77777777" w:rsidR="00BB5E33" w:rsidRPr="00BB5E33" w:rsidRDefault="00BB5E33">
            <w:pPr>
              <w:pStyle w:val="a4"/>
              <w:ind w:right="37"/>
              <w:jc w:val="both"/>
              <w:rPr>
                <w:sz w:val="26"/>
                <w:szCs w:val="26"/>
                <w:lang w:eastAsia="uk-UA"/>
              </w:rPr>
            </w:pPr>
          </w:p>
        </w:tc>
      </w:tr>
      <w:tr w:rsidR="00BB5E33" w:rsidRPr="00BB5E33" w14:paraId="178CC2E0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7EE" w14:textId="77777777" w:rsidR="00BB5E33" w:rsidRPr="00BB5E33" w:rsidRDefault="00BB5E33">
            <w:pPr>
              <w:pStyle w:val="a4"/>
              <w:tabs>
                <w:tab w:val="left" w:pos="426"/>
              </w:tabs>
              <w:rPr>
                <w:rFonts w:ascii="Calibri" w:hAnsi="Calibri"/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16F" w14:textId="77777777" w:rsidR="00BB5E33" w:rsidRPr="00BB5E33" w:rsidRDefault="00BB5E33">
            <w:pPr>
              <w:pStyle w:val="a4"/>
              <w:ind w:right="179"/>
              <w:jc w:val="both"/>
              <w:rPr>
                <w:sz w:val="26"/>
                <w:szCs w:val="26"/>
                <w:lang w:val="ru-RU"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надання дозволу на видалення та формувальну, санітарну обрізку дерев на території Козятинської міської територіальної громади</w:t>
            </w:r>
          </w:p>
          <w:p w14:paraId="358DAF59" w14:textId="77777777" w:rsidR="00BB5E33" w:rsidRPr="00BB5E33" w:rsidRDefault="00BB5E33">
            <w:pPr>
              <w:pStyle w:val="a4"/>
              <w:ind w:right="37"/>
              <w:jc w:val="both"/>
              <w:rPr>
                <w:sz w:val="26"/>
                <w:szCs w:val="26"/>
                <w:lang w:eastAsia="uk-UA"/>
              </w:rPr>
            </w:pPr>
          </w:p>
        </w:tc>
      </w:tr>
      <w:tr w:rsidR="00BB5E33" w:rsidRPr="00BB5E33" w14:paraId="247A2AA7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C12D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9EDD" w14:textId="77777777" w:rsidR="00BB5E33" w:rsidRPr="00BB5E33" w:rsidRDefault="00BB5E33">
            <w:pPr>
              <w:pStyle w:val="a4"/>
              <w:ind w:right="179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 xml:space="preserve">Про перепоховання останків померлого від отриманих ран воїна України Ващука С.О. </w:t>
            </w:r>
          </w:p>
        </w:tc>
      </w:tr>
      <w:tr w:rsidR="00BB5E33" w:rsidRPr="00BB5E33" w14:paraId="634D3B12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FC24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F780" w14:textId="77777777" w:rsidR="00BB5E33" w:rsidRPr="00BB5E33" w:rsidRDefault="00BB5E33">
            <w:pPr>
              <w:pStyle w:val="a4"/>
              <w:ind w:right="179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передачу комунального майна з балансу управління житлово-комунального господарства Козятинської міської ради на баланс КП «Чисте місто» Козятинської міської ради</w:t>
            </w:r>
          </w:p>
          <w:p w14:paraId="62D6BE3E" w14:textId="77777777" w:rsidR="00BB5E33" w:rsidRPr="008047AE" w:rsidRDefault="00BB5E33">
            <w:pPr>
              <w:pStyle w:val="a4"/>
              <w:ind w:right="179"/>
              <w:jc w:val="both"/>
              <w:rPr>
                <w:b/>
                <w:bCs/>
                <w:sz w:val="26"/>
                <w:szCs w:val="26"/>
                <w:lang w:eastAsia="uk-UA"/>
              </w:rPr>
            </w:pPr>
            <w:r w:rsidRPr="008047AE">
              <w:rPr>
                <w:b/>
                <w:bCs/>
                <w:sz w:val="28"/>
                <w:szCs w:val="28"/>
                <w:lang w:eastAsia="uk-UA"/>
              </w:rPr>
              <w:t xml:space="preserve">Доповідає: </w:t>
            </w:r>
            <w:r w:rsidR="0001200F">
              <w:rPr>
                <w:b/>
                <w:bCs/>
                <w:sz w:val="28"/>
                <w:szCs w:val="28"/>
                <w:lang w:eastAsia="uk-UA"/>
              </w:rPr>
              <w:t>Пилинь-Ковальчук О.К.</w:t>
            </w:r>
            <w:r w:rsidRPr="008047AE">
              <w:rPr>
                <w:b/>
                <w:bCs/>
                <w:sz w:val="28"/>
                <w:szCs w:val="28"/>
                <w:lang w:eastAsia="uk-UA"/>
              </w:rPr>
              <w:t xml:space="preserve"> –  начальник управління  земельних т  майнових  ресурсів</w:t>
            </w:r>
          </w:p>
        </w:tc>
      </w:tr>
      <w:tr w:rsidR="00BB5E33" w:rsidRPr="00BB5E33" w14:paraId="35E894A2" w14:textId="77777777" w:rsidTr="007D76C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069F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10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B683" w14:textId="77777777" w:rsidR="00BB5E33" w:rsidRPr="00BB5E33" w:rsidRDefault="00BB5E33">
            <w:pPr>
              <w:pStyle w:val="a4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передачу комунального майна з балансу управління житлово-комунального господарства Козятинської міської ради на баланс відділу культури Козятинської міської ради</w:t>
            </w:r>
          </w:p>
        </w:tc>
      </w:tr>
      <w:tr w:rsidR="00BB5E33" w:rsidRPr="00BB5E33" w14:paraId="662C1DC5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EAE9" w14:textId="77777777" w:rsidR="00BB5E33" w:rsidRPr="00BB5E33" w:rsidRDefault="00BB5E33">
            <w:pPr>
              <w:pStyle w:val="a4"/>
              <w:jc w:val="center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C13C" w14:textId="77777777" w:rsidR="00BB5E33" w:rsidRPr="00BB5E33" w:rsidRDefault="00BB5E33">
            <w:pPr>
              <w:pStyle w:val="a4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затвердження акту приймання-передачі комунального майна з балансу виконавчого комітету Козятинської міської ради на баланс КЗ «Центр надання соціальних послуг Козятинської міської ради»</w:t>
            </w:r>
          </w:p>
        </w:tc>
      </w:tr>
      <w:tr w:rsidR="00BB5E33" w:rsidRPr="00BB5E33" w14:paraId="05295A1B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FBE3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12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0DD4" w14:textId="77777777" w:rsidR="00BB5E33" w:rsidRPr="00BB5E33" w:rsidRDefault="00BB5E33">
            <w:pPr>
              <w:pStyle w:val="a4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затвердження акту приймання-передачі комунального майна з балансу КЗ «Центр надання соціальних послуг Козятинської міської ради» на баланс КП «Центральна районна лікарня «Козятинської міської ради»</w:t>
            </w:r>
          </w:p>
        </w:tc>
      </w:tr>
      <w:tr w:rsidR="00BB5E33" w:rsidRPr="00BB5E33" w14:paraId="4D1170F6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7A5A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13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9F8B" w14:textId="77777777" w:rsidR="00BB5E33" w:rsidRPr="00BB5E33" w:rsidRDefault="00BB5E33">
            <w:pPr>
              <w:pStyle w:val="a4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затвердження акту приймання-передачі комунального майна з балансу КЗ «Центр надання соціальних послуг Козятинської міської ради» на баланс виконавчого комітету Козятинської міської ради</w:t>
            </w:r>
          </w:p>
        </w:tc>
      </w:tr>
      <w:tr w:rsidR="00BB5E33" w:rsidRPr="00BB5E33" w14:paraId="59741144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6290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14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F5F2" w14:textId="77777777" w:rsidR="00BB5E33" w:rsidRPr="00BB5E33" w:rsidRDefault="00BB5E33">
            <w:pPr>
              <w:pStyle w:val="a4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затвердження акту приймання-передачі комунального майна з балансу КЗ «Центр надання соціальних послуг Козятинської міської ради» на баланс виконавчого комітету Козятинської міської ради</w:t>
            </w:r>
          </w:p>
        </w:tc>
      </w:tr>
      <w:tr w:rsidR="00BB5E33" w:rsidRPr="00BB5E33" w14:paraId="60E338DF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3B10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15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BB16" w14:textId="77777777" w:rsidR="00BB5E33" w:rsidRPr="00BB5E33" w:rsidRDefault="00BB5E33">
            <w:pPr>
              <w:pStyle w:val="a4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затвердження акту приймання-передачі комунального майна з балансу управління соціальної політики Козятинської міської ради на баланс виконавчого комітету Козятинської міської ради</w:t>
            </w:r>
          </w:p>
        </w:tc>
      </w:tr>
      <w:tr w:rsidR="00BB5E33" w:rsidRPr="00BB5E33" w14:paraId="7CD4BD4A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A2D9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lastRenderedPageBreak/>
              <w:t xml:space="preserve">     16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E85" w14:textId="77777777" w:rsidR="00BB5E33" w:rsidRPr="008047AE" w:rsidRDefault="00BB5E33">
            <w:pPr>
              <w:pStyle w:val="9"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8047AE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Про затвердження звіту «Про незалежну оцінку нерухомого майна, об’єкта комунальної власності – частина нежитлової будівлі, літера «А», приміщення номер 3-2, 3-1,2-1, загальною площею 69,9 кв.м, що знаходиться за адресою: Вінницька область,                  Хмільницький район, село Флоріанівка, вул. Йосипівська, 1А, власник – Козятинська міська рада Вінницької області»</w:t>
            </w:r>
          </w:p>
        </w:tc>
      </w:tr>
      <w:tr w:rsidR="00BB5E33" w:rsidRPr="00BB5E33" w14:paraId="61DC751A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AC28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17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4024" w14:textId="77777777" w:rsidR="00BB5E33" w:rsidRPr="008047AE" w:rsidRDefault="00BB5E33">
            <w:pPr>
              <w:pStyle w:val="9"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8047AE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Про взяття на баланс управління житлово-комунального господарства Козятинської міської ради об’єктів  комунальної власності, а саме споруд доріг та проїздів, що розташовані в межах сіл Сокілець, Сигнал, Титусівка</w:t>
            </w:r>
          </w:p>
        </w:tc>
      </w:tr>
      <w:tr w:rsidR="00BB5E33" w:rsidRPr="00BB5E33" w14:paraId="724743A0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3FFC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18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82B5" w14:textId="77777777" w:rsidR="00BB5E33" w:rsidRPr="00BB5E33" w:rsidRDefault="00BB5E33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 w:rsidRPr="00BB5E33">
              <w:rPr>
                <w:sz w:val="28"/>
                <w:szCs w:val="28"/>
                <w:lang w:eastAsia="uk-UA"/>
              </w:rPr>
              <w:t>Про затвердження акту списання основних засобів</w:t>
            </w:r>
          </w:p>
        </w:tc>
      </w:tr>
      <w:tr w:rsidR="00BB5E33" w:rsidRPr="00BB5E33" w14:paraId="1BAB9EC2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4437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19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CBD2" w14:textId="77777777" w:rsidR="00BB5E33" w:rsidRPr="00BB5E33" w:rsidRDefault="00BB5E33">
            <w:pPr>
              <w:pStyle w:val="a4"/>
              <w:jc w:val="both"/>
              <w:rPr>
                <w:rStyle w:val="a9"/>
                <w:rFonts w:ascii="Calibri" w:eastAsia="Calibri" w:hAnsi="Calibri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затвердження інформаційної та технологічної карток адміністративної послуги «Реєстрація пасіки з видачею довідки про реєстрацію»</w:t>
            </w:r>
          </w:p>
          <w:p w14:paraId="19F308F7" w14:textId="77777777" w:rsidR="00BB5E33" w:rsidRPr="008047AE" w:rsidRDefault="00BB5E33">
            <w:pPr>
              <w:pStyle w:val="3"/>
              <w:jc w:val="both"/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8047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Доповідає: Голубовська З. Є.</w:t>
            </w:r>
            <w:r w:rsidR="00A407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8047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-  начальник відділу економіки, розвитку агропромислового  комплексу та інфраструктури фінансового  управління</w:t>
            </w:r>
          </w:p>
        </w:tc>
      </w:tr>
      <w:tr w:rsidR="00BB5E33" w:rsidRPr="00BB5E33" w14:paraId="15DA8FC2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46B4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20</w:t>
            </w:r>
          </w:p>
          <w:p w14:paraId="00033326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DE6C" w14:textId="77777777" w:rsidR="00BB5E33" w:rsidRPr="00BB5E33" w:rsidRDefault="00BB5E33">
            <w:pPr>
              <w:pStyle w:val="a4"/>
              <w:rPr>
                <w:rStyle w:val="a9"/>
                <w:rFonts w:ascii="Calibri" w:hAnsi="Calibri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затвердження форми журналу обліку пасік та довідки про реєстрацію пасіки</w:t>
            </w:r>
          </w:p>
        </w:tc>
      </w:tr>
      <w:tr w:rsidR="00BB5E33" w:rsidRPr="00BB5E33" w14:paraId="6406DB14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C174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21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7BA2" w14:textId="77777777" w:rsidR="00BB5E33" w:rsidRPr="00BB5E33" w:rsidRDefault="00BB5E33">
            <w:pPr>
              <w:pStyle w:val="a4"/>
              <w:jc w:val="both"/>
              <w:rPr>
                <w:rStyle w:val="a9"/>
                <w:rFonts w:ascii="Calibri" w:hAnsi="Calibri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затвердження плану діяльності з підготовки проектів регуляторних актів на 2024 рік та затвердження плану-графіка здійснення відстеження результативності регуляторних актів на 2024 рік</w:t>
            </w:r>
          </w:p>
        </w:tc>
      </w:tr>
      <w:tr w:rsidR="00BB5E33" w:rsidRPr="00BB5E33" w14:paraId="5D96D529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7750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22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2B3A" w14:textId="77777777" w:rsidR="00BB5E33" w:rsidRPr="00BB5E33" w:rsidRDefault="00BB5E33">
            <w:pPr>
              <w:pStyle w:val="a4"/>
              <w:jc w:val="both"/>
              <w:rPr>
                <w:sz w:val="28"/>
                <w:szCs w:val="28"/>
              </w:rPr>
            </w:pPr>
            <w:r w:rsidRPr="00BB5E33">
              <w:rPr>
                <w:sz w:val="28"/>
                <w:szCs w:val="28"/>
              </w:rPr>
              <w:t xml:space="preserve">Про внесення змін до рішення </w:t>
            </w:r>
            <w:r w:rsidR="00C953CB">
              <w:rPr>
                <w:sz w:val="28"/>
                <w:szCs w:val="28"/>
              </w:rPr>
              <w:t>виконавчого комітету від 12.07.2023 №192 «</w:t>
            </w:r>
            <w:r w:rsidRPr="00BB5E33">
              <w:rPr>
                <w:sz w:val="28"/>
                <w:szCs w:val="28"/>
              </w:rPr>
              <w:t xml:space="preserve"> </w:t>
            </w:r>
            <w:r w:rsidR="00C953CB">
              <w:rPr>
                <w:sz w:val="28"/>
                <w:szCs w:val="28"/>
              </w:rPr>
              <w:t>Про затвердження переліку відповідальних осіб постів радіаційного  та хімічного спостереження Козятинської міської територіальної громади за матеріально-технічні засоби радіаційної розвідки, індивідуальних дозиметрів та засоби індивідуального захисту»</w:t>
            </w:r>
          </w:p>
          <w:p w14:paraId="0CC430F5" w14:textId="77777777" w:rsidR="00BB5E33" w:rsidRPr="00BB5E33" w:rsidRDefault="00BB5E33">
            <w:pPr>
              <w:pStyle w:val="a4"/>
              <w:jc w:val="both"/>
              <w:rPr>
                <w:sz w:val="28"/>
                <w:szCs w:val="28"/>
              </w:rPr>
            </w:pPr>
            <w:r w:rsidRPr="00BB5E33">
              <w:rPr>
                <w:color w:val="000000" w:themeColor="text1"/>
                <w:sz w:val="28"/>
                <w:szCs w:val="28"/>
                <w:lang w:eastAsia="uk-UA"/>
              </w:rPr>
              <w:t>Доповідає: Ружицька А.М.-  головний спеціаліст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BB5E33" w:rsidRPr="00BB5E33" w14:paraId="78AE2EA8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5B89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23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8837" w14:textId="77777777" w:rsidR="00BB5E33" w:rsidRPr="00BB5E33" w:rsidRDefault="00BB5E33">
            <w:pPr>
              <w:pStyle w:val="a4"/>
              <w:jc w:val="both"/>
              <w:rPr>
                <w:sz w:val="26"/>
                <w:szCs w:val="26"/>
                <w:lang w:eastAsia="uk-UA"/>
              </w:rPr>
            </w:pPr>
            <w:r w:rsidRPr="00BB5E33">
              <w:rPr>
                <w:sz w:val="26"/>
                <w:szCs w:val="26"/>
                <w:lang w:eastAsia="uk-UA"/>
              </w:rPr>
              <w:t>Про відшкодування витрат на поховання загиблого військовослужбовця Папарука Сергія Степановича</w:t>
            </w:r>
          </w:p>
          <w:p w14:paraId="720659C1" w14:textId="77777777" w:rsidR="00BB5E33" w:rsidRPr="00A40781" w:rsidRDefault="00BB5E33">
            <w:pPr>
              <w:pStyle w:val="a4"/>
              <w:rPr>
                <w:rFonts w:ascii="Calibri" w:hAnsi="Calibri"/>
                <w:b/>
                <w:bCs/>
                <w:sz w:val="22"/>
                <w:szCs w:val="22"/>
                <w:lang w:val="ru-RU" w:eastAsia="uk-UA"/>
              </w:rPr>
            </w:pPr>
            <w:r w:rsidRPr="00A40781">
              <w:rPr>
                <w:b/>
                <w:bCs/>
                <w:sz w:val="28"/>
                <w:szCs w:val="28"/>
                <w:lang w:eastAsia="uk-UA"/>
              </w:rPr>
              <w:t>Доповідає:Павлюк І.В.</w:t>
            </w:r>
            <w:r w:rsidRPr="00A40781">
              <w:rPr>
                <w:b/>
                <w:bCs/>
                <w:lang w:eastAsia="uk-UA"/>
              </w:rPr>
              <w:t xml:space="preserve"> – </w:t>
            </w:r>
            <w:r w:rsidRPr="00A40781">
              <w:rPr>
                <w:b/>
                <w:bCs/>
                <w:sz w:val="28"/>
                <w:szCs w:val="28"/>
                <w:lang w:eastAsia="uk-UA"/>
              </w:rPr>
              <w:t>заступник начальника управління соціальної політики</w:t>
            </w:r>
            <w:r w:rsidRPr="00A40781">
              <w:rPr>
                <w:b/>
                <w:bCs/>
                <w:lang w:eastAsia="uk-UA"/>
              </w:rPr>
              <w:t xml:space="preserve">   </w:t>
            </w:r>
          </w:p>
        </w:tc>
      </w:tr>
      <w:tr w:rsidR="00BB5E33" w:rsidRPr="00BB5E33" w14:paraId="1DB47B59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D273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24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6383" w14:textId="77777777" w:rsidR="00BB5E33" w:rsidRPr="00BB5E33" w:rsidRDefault="00BB5E33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 w:rsidRPr="00BB5E33">
              <w:rPr>
                <w:sz w:val="28"/>
                <w:szCs w:val="28"/>
                <w:lang w:eastAsia="uk-UA"/>
              </w:rPr>
              <w:t>Про відшкодування витрат на поховання загиблого військовослужбовця Родюка Юрія Вікторовича</w:t>
            </w:r>
          </w:p>
        </w:tc>
      </w:tr>
      <w:tr w:rsidR="00BB5E33" w:rsidRPr="00BB5E33" w14:paraId="653CAFE0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C83F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25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D43B" w14:textId="77777777" w:rsidR="00BB5E33" w:rsidRPr="00BB5E33" w:rsidRDefault="00BB5E33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 w:rsidRPr="00BB5E33">
              <w:rPr>
                <w:sz w:val="28"/>
                <w:szCs w:val="28"/>
                <w:lang w:eastAsia="uk-UA"/>
              </w:rPr>
              <w:t>Про відшкодування витрат на поховання загиблого військовослужбовця Яценк</w:t>
            </w:r>
            <w:r w:rsidR="002F25BC">
              <w:rPr>
                <w:sz w:val="28"/>
                <w:szCs w:val="28"/>
                <w:lang w:eastAsia="uk-UA"/>
              </w:rPr>
              <w:t>а</w:t>
            </w:r>
            <w:r w:rsidRPr="00BB5E33">
              <w:rPr>
                <w:sz w:val="28"/>
                <w:szCs w:val="28"/>
                <w:lang w:eastAsia="uk-UA"/>
              </w:rPr>
              <w:t xml:space="preserve"> Станіслава Васильовича</w:t>
            </w:r>
          </w:p>
        </w:tc>
      </w:tr>
      <w:tr w:rsidR="00BB5E33" w:rsidRPr="00BB5E33" w14:paraId="3256E448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1969" w14:textId="77777777" w:rsidR="00BB5E33" w:rsidRPr="002F25BC" w:rsidRDefault="00BB5E33">
            <w:pPr>
              <w:pStyle w:val="a4"/>
              <w:rPr>
                <w:sz w:val="26"/>
                <w:szCs w:val="26"/>
              </w:rPr>
            </w:pPr>
            <w:r w:rsidRPr="002F25BC">
              <w:rPr>
                <w:sz w:val="26"/>
                <w:szCs w:val="26"/>
              </w:rPr>
              <w:t xml:space="preserve">       26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6B5" w14:textId="77777777" w:rsidR="00BB5E33" w:rsidRPr="002F25BC" w:rsidRDefault="00BB5E33">
            <w:pPr>
              <w:pStyle w:val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5BC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>Про затвердження подання, щодо призначення Стрельбицького Марка Олександровича, 02.11.1996 року народження опікуном над Гаврилюком Валентином Святославовичем  01.06.1964 року народження</w:t>
            </w:r>
          </w:p>
          <w:p w14:paraId="0136E75F" w14:textId="77777777" w:rsidR="00BB5E33" w:rsidRPr="002F25BC" w:rsidRDefault="00BB5E33">
            <w:pPr>
              <w:pStyle w:val="6"/>
              <w:rPr>
                <w:rStyle w:val="a9"/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BB5E33" w:rsidRPr="00BB5E33" w14:paraId="222C3FDF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5D8C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lastRenderedPageBreak/>
              <w:t xml:space="preserve">       27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9C76" w14:textId="77777777" w:rsidR="00BB5E33" w:rsidRPr="00BB5E33" w:rsidRDefault="00BB5E33">
            <w:pPr>
              <w:pStyle w:val="ae"/>
              <w:jc w:val="both"/>
              <w:rPr>
                <w:rStyle w:val="a9"/>
                <w:sz w:val="28"/>
                <w:szCs w:val="28"/>
              </w:rPr>
            </w:pP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/>
              </w:rPr>
              <w:t xml:space="preserve">Про </w:t>
            </w: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>затвердження</w:t>
            </w: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/>
              </w:rPr>
              <w:t xml:space="preserve"> </w:t>
            </w: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>подання</w:t>
            </w: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/>
              </w:rPr>
              <w:t>,</w:t>
            </w: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 xml:space="preserve"> щодо призначення</w:t>
            </w: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/>
              </w:rPr>
              <w:t xml:space="preserve"> </w:t>
            </w:r>
            <w:r w:rsidRPr="00BB5E33"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>Маслака Ярослава Валерійовича, 04.09.1995 року народження опікуном над Далевською Марією Степанівною, 22.08.1954 року народження</w:t>
            </w:r>
          </w:p>
        </w:tc>
      </w:tr>
      <w:tr w:rsidR="00BB5E33" w:rsidRPr="00BB5E33" w14:paraId="145D837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2229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28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31B2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встановлення регламенту побачень гр. Поліщуку Віталію Миколайовичу  з його неповнолітніми дітьми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 xml:space="preserve"> з непловнолітньою Поліщук В.В.,10.07.2008 р.н. та малолітніми Поліщуком В.В.,22.10.2018.р.н.,Поліщуком Р.В., 24.12.2015 р.н., Поліщук Я.В., 24.-3.2013 р.н.</w:t>
            </w:r>
          </w:p>
          <w:p w14:paraId="62D15958" w14:textId="77777777" w:rsidR="00A40781" w:rsidRPr="00A40781" w:rsidRDefault="00BB5E33">
            <w:pPr>
              <w:jc w:val="both"/>
              <w:rPr>
                <w:b/>
                <w:bCs/>
                <w:lang w:eastAsia="uk-UA"/>
              </w:rPr>
            </w:pPr>
            <w:r w:rsidRPr="00A40781">
              <w:rPr>
                <w:b/>
                <w:bCs/>
                <w:sz w:val="28"/>
                <w:szCs w:val="28"/>
                <w:lang w:eastAsia="uk-UA"/>
              </w:rPr>
              <w:t>Доповідає:Пахольчук В.О.</w:t>
            </w:r>
            <w:r w:rsidRPr="00A40781">
              <w:rPr>
                <w:b/>
                <w:bCs/>
                <w:lang w:eastAsia="uk-UA"/>
              </w:rPr>
              <w:t xml:space="preserve"> – </w:t>
            </w:r>
            <w:r w:rsidRPr="00A40781">
              <w:rPr>
                <w:b/>
                <w:bCs/>
                <w:sz w:val="28"/>
                <w:szCs w:val="28"/>
                <w:lang w:eastAsia="uk-UA"/>
              </w:rPr>
              <w:t>начальник служби у справах дітей</w:t>
            </w:r>
            <w:r w:rsidRPr="00A40781">
              <w:rPr>
                <w:b/>
                <w:bCs/>
                <w:lang w:eastAsia="uk-UA"/>
              </w:rPr>
              <w:t xml:space="preserve">  </w:t>
            </w:r>
          </w:p>
        </w:tc>
      </w:tr>
      <w:tr w:rsidR="00BB5E33" w:rsidRPr="00BB5E33" w14:paraId="244F622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9DA1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29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14F0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визначення місця проживання малолітніх Наровецького Івана Павловича, 20.01.2012 р.н. та Наровецького Назара Павловича, 06.11.2016 р.н. з батьком Наровецьким Павлом Болеславовичем.</w:t>
            </w:r>
          </w:p>
          <w:p w14:paraId="537400CC" w14:textId="77777777" w:rsidR="00BB5E33" w:rsidRPr="00BB5E33" w:rsidRDefault="00BB5E33">
            <w:pPr>
              <w:pStyle w:val="a5"/>
              <w:ind w:left="360"/>
              <w:jc w:val="both"/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: </w:t>
            </w:r>
          </w:p>
        </w:tc>
      </w:tr>
      <w:tr w:rsidR="00BB5E33" w:rsidRPr="00BB5E33" w14:paraId="152BFFC0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8BE5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3</w:t>
            </w:r>
            <w:r w:rsidR="007D76CA">
              <w:rPr>
                <w:sz w:val="26"/>
                <w:szCs w:val="26"/>
              </w:rPr>
              <w:t>0</w:t>
            </w:r>
          </w:p>
          <w:p w14:paraId="562785FD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24C9" w14:textId="77777777" w:rsidR="00BB5E33" w:rsidRPr="00BB5E33" w:rsidRDefault="00BB5E33">
            <w:pPr>
              <w:jc w:val="both"/>
              <w:rPr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 xml:space="preserve">недрцільність позбавлення батькісвьких прав гр.Гірмана Олександра Олександровича по відношенню до малолітньої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>дочки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Гірман Кіри Олександрівни, 24.12.2020 р.н.</w:t>
            </w:r>
          </w:p>
        </w:tc>
      </w:tr>
      <w:tr w:rsidR="00BB5E33" w:rsidRPr="00BB5E33" w14:paraId="523E886A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1C3A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</w:t>
            </w:r>
            <w:r w:rsidR="007D76CA">
              <w:rPr>
                <w:sz w:val="26"/>
                <w:szCs w:val="26"/>
              </w:rPr>
              <w:t>31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AEBD" w14:textId="77777777" w:rsidR="00BB5E33" w:rsidRPr="00BB5E33" w:rsidRDefault="00BB5E33">
            <w:pPr>
              <w:jc w:val="both"/>
              <w:rPr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</w:t>
            </w:r>
            <w:r w:rsidR="00E72C72" w:rsidRPr="00E72C72">
              <w:rPr>
                <w:sz w:val="28"/>
                <w:szCs w:val="28"/>
              </w:rPr>
              <w:t>припинення функціонування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 xml:space="preserve">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прийомної сім’ї Корбут Віри Григорівни та Корбута Анатолія Станіславовича та виведення зі складу прийомної сім’ї  особи з числа дітей сиріт та дітей, позбавлених батьківського піклування Белінського Єгора Руслановича, 24.02.2004 р.н.</w:t>
            </w:r>
          </w:p>
        </w:tc>
      </w:tr>
      <w:tr w:rsidR="00BB5E33" w:rsidRPr="00BB5E33" w14:paraId="50F61897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18CF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3</w:t>
            </w:r>
            <w:r w:rsidR="007D76CA">
              <w:rPr>
                <w:sz w:val="26"/>
                <w:szCs w:val="26"/>
              </w:rPr>
              <w:t>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8FEB" w14:textId="77777777" w:rsidR="00BB5E33" w:rsidRPr="00BB5E33" w:rsidRDefault="00BB5E3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 xml:space="preserve"> припинення функціонування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прийомної сім’ї Панасюк Валентини Іванівни та Панасюка Василя Івановича та виведення зі складу прийомної сім’ї  особи з числа дітей сиріт та дітей, позбавлених батьківського піклування Антонюка Сергія Миколайовича, 01.10.2002 р.н..</w:t>
            </w:r>
          </w:p>
        </w:tc>
      </w:tr>
      <w:tr w:rsidR="00BB5E33" w:rsidRPr="00BB5E33" w14:paraId="0E2321B4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3A31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3</w:t>
            </w:r>
            <w:r w:rsidR="007D76CA">
              <w:rPr>
                <w:sz w:val="26"/>
                <w:szCs w:val="26"/>
              </w:rPr>
              <w:t>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1B67" w14:textId="77777777" w:rsidR="00BB5E33" w:rsidRPr="00BB5E33" w:rsidRDefault="00BB5E33">
            <w:pPr>
              <w:jc w:val="both"/>
              <w:rPr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 xml:space="preserve"> припинення функціонування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прийомної сім’ї Мазур Ярослави Вікторівни та Мазура Віктора Михайловича</w:t>
            </w:r>
          </w:p>
        </w:tc>
      </w:tr>
      <w:tr w:rsidR="00BB5E33" w:rsidRPr="00BB5E33" w14:paraId="3DC5BE8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9D5A" w14:textId="77777777" w:rsidR="00BB5E33" w:rsidRPr="00BB5E33" w:rsidRDefault="00BB5E33">
            <w:pPr>
              <w:pStyle w:val="a4"/>
              <w:rPr>
                <w:sz w:val="28"/>
                <w:szCs w:val="28"/>
              </w:rPr>
            </w:pPr>
            <w:r w:rsidRPr="00BB5E33">
              <w:rPr>
                <w:sz w:val="28"/>
                <w:szCs w:val="28"/>
              </w:rPr>
              <w:t xml:space="preserve">     3</w:t>
            </w:r>
            <w:r w:rsidR="007D76CA">
              <w:rPr>
                <w:sz w:val="28"/>
                <w:szCs w:val="28"/>
              </w:rPr>
              <w:t>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70EC" w14:textId="77777777" w:rsidR="00BB5E33" w:rsidRPr="00BB5E33" w:rsidRDefault="00BB5E33">
            <w:pPr>
              <w:jc w:val="both"/>
              <w:rPr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надання  суду рішен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 xml:space="preserve">ня виконавчого комітету Козятинської міської ради,  як органу опіки та піклування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>«П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ро доцільність позбавлення батьківських прав гр. Волинець Тетяни Василівни, 25.03.1991 р.н. та Красовського Віталія Миколайовича, 14.05.1987 р.н. по відношенню до Красовського Олександра Віталійовича, 10.04.2008 р.н.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>»</w:t>
            </w:r>
          </w:p>
        </w:tc>
      </w:tr>
      <w:tr w:rsidR="00BB5E33" w:rsidRPr="00BB5E33" w14:paraId="5E3562A7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8AF2" w14:textId="77777777" w:rsidR="00BB5E33" w:rsidRPr="00BB5E33" w:rsidRDefault="00BB5E33">
            <w:pPr>
              <w:pStyle w:val="a4"/>
              <w:rPr>
                <w:sz w:val="28"/>
                <w:szCs w:val="28"/>
              </w:rPr>
            </w:pPr>
            <w:r w:rsidRPr="00BB5E33">
              <w:rPr>
                <w:sz w:val="28"/>
                <w:szCs w:val="28"/>
              </w:rPr>
              <w:t xml:space="preserve">     3</w:t>
            </w:r>
            <w:r w:rsidR="007D76CA">
              <w:rPr>
                <w:sz w:val="28"/>
                <w:szCs w:val="28"/>
              </w:rPr>
              <w:t>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5137" w14:textId="77777777" w:rsidR="00BB5E33" w:rsidRPr="00BB5E33" w:rsidRDefault="00E72C72">
            <w:pPr>
              <w:jc w:val="both"/>
              <w:rPr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надання  суду рішен</w:t>
            </w:r>
            <w:r>
              <w:rPr>
                <w:rStyle w:val="a9"/>
                <w:i w:val="0"/>
                <w:iCs w:val="0"/>
                <w:sz w:val="28"/>
                <w:szCs w:val="28"/>
              </w:rPr>
              <w:t xml:space="preserve">ня виконавчого комітету Козятинської міської ради,  як органу опіки та піклування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Style w:val="a9"/>
                <w:i w:val="0"/>
                <w:iCs w:val="0"/>
                <w:sz w:val="28"/>
                <w:szCs w:val="28"/>
              </w:rPr>
              <w:t>«П</w:t>
            </w:r>
            <w:r w:rsidR="00BB5E33" w:rsidRPr="00BB5E33">
              <w:rPr>
                <w:rStyle w:val="a9"/>
                <w:i w:val="0"/>
                <w:iCs w:val="0"/>
                <w:sz w:val="28"/>
                <w:szCs w:val="28"/>
              </w:rPr>
              <w:t>ро доцільність позбавлення батьківських прав гр. Атаманової Марії Михайлівни по відношенню до малолітніх Атаманової Ольги Сергіївни, 24.07.2010 р.н. та Атаманової Анни Сергіївни, 30.11.2011 р.н</w:t>
            </w:r>
            <w:r>
              <w:rPr>
                <w:rStyle w:val="a9"/>
                <w:i w:val="0"/>
                <w:iCs w:val="0"/>
                <w:sz w:val="28"/>
                <w:szCs w:val="28"/>
              </w:rPr>
              <w:t>»</w:t>
            </w:r>
            <w:r w:rsidR="00BB5E33" w:rsidRPr="00BB5E33">
              <w:rPr>
                <w:rStyle w:val="a9"/>
                <w:i w:val="0"/>
                <w:iCs w:val="0"/>
                <w:sz w:val="28"/>
                <w:szCs w:val="28"/>
              </w:rPr>
              <w:t>.</w:t>
            </w:r>
          </w:p>
        </w:tc>
      </w:tr>
      <w:tr w:rsidR="00BB5E33" w:rsidRPr="00BB5E33" w14:paraId="6E24073D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78EF" w14:textId="77777777" w:rsidR="00BB5E33" w:rsidRPr="00BB5E33" w:rsidRDefault="00BB5E33">
            <w:pPr>
              <w:pStyle w:val="a4"/>
              <w:rPr>
                <w:sz w:val="28"/>
                <w:szCs w:val="28"/>
              </w:rPr>
            </w:pPr>
            <w:r w:rsidRPr="00BB5E33">
              <w:rPr>
                <w:sz w:val="28"/>
                <w:szCs w:val="28"/>
              </w:rPr>
              <w:t xml:space="preserve">     </w:t>
            </w:r>
            <w:r w:rsidR="007D76CA">
              <w:rPr>
                <w:sz w:val="28"/>
                <w:szCs w:val="28"/>
              </w:rPr>
              <w:t>36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419E" w14:textId="77777777" w:rsidR="00BB5E33" w:rsidRPr="00BB5E33" w:rsidRDefault="00BB5E33">
            <w:pPr>
              <w:jc w:val="both"/>
              <w:rPr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визначення місця проживання малолітнього Савіцького Данила Віталійовича, 21.01.2012 р.н. з матір'ю Левіцькою Ольгою Миколаївною.</w:t>
            </w:r>
          </w:p>
        </w:tc>
      </w:tr>
      <w:tr w:rsidR="00BB5E33" w:rsidRPr="00BB5E33" w14:paraId="771E3A4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9BE1" w14:textId="77777777" w:rsidR="00BB5E33" w:rsidRPr="00BB5E33" w:rsidRDefault="00BB5E33">
            <w:pPr>
              <w:pStyle w:val="a4"/>
              <w:rPr>
                <w:sz w:val="28"/>
                <w:szCs w:val="28"/>
              </w:rPr>
            </w:pPr>
            <w:r w:rsidRPr="00BB5E33">
              <w:rPr>
                <w:sz w:val="28"/>
                <w:szCs w:val="28"/>
              </w:rPr>
              <w:lastRenderedPageBreak/>
              <w:t xml:space="preserve">      3</w:t>
            </w:r>
            <w:r w:rsidR="007D76CA">
              <w:rPr>
                <w:sz w:val="28"/>
                <w:szCs w:val="28"/>
              </w:rPr>
              <w:t>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F629" w14:textId="77777777" w:rsidR="00BB5E33" w:rsidRPr="00BB5E33" w:rsidRDefault="00BB5E33">
            <w:pPr>
              <w:jc w:val="both"/>
              <w:rPr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визначення місця проживання малолітніх Ковальчука Матвія Богдановича, 30.01.2018 р.н.  та Ковальчука Ростислава Богдановича, 10.01.2012 р.н. з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>а місцем реєстрації та фактичного проживання матері,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</w:t>
            </w:r>
            <w:r w:rsidR="00E72C72">
              <w:rPr>
                <w:rStyle w:val="a9"/>
                <w:i w:val="0"/>
                <w:iCs w:val="0"/>
                <w:sz w:val="28"/>
                <w:szCs w:val="28"/>
              </w:rPr>
              <w:t>гр.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Ковальчук Ірин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и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Володимирівн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и</w:t>
            </w:r>
          </w:p>
        </w:tc>
      </w:tr>
      <w:tr w:rsidR="00BB5E33" w:rsidRPr="00BB5E33" w14:paraId="20777E61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2575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</w:t>
            </w:r>
            <w:r w:rsidR="007D76CA">
              <w:rPr>
                <w:sz w:val="26"/>
                <w:szCs w:val="26"/>
              </w:rPr>
              <w:t>38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2ED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визначення місця проживання малолітньої Козаченко Дар’ї Юріївни, 30.11.2010 р.н., </w:t>
            </w:r>
            <w:r w:rsidR="00EB6526"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з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а місцем реєстрації та фактичного проживання матер, гр.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Козаченко Олено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и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Степанівн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и</w:t>
            </w:r>
          </w:p>
          <w:p w14:paraId="34118DBE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</w:p>
        </w:tc>
      </w:tr>
      <w:tr w:rsidR="00BB5E33" w:rsidRPr="00BB5E33" w14:paraId="343BFAB5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063D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</w:t>
            </w:r>
            <w:r w:rsidR="007D76CA">
              <w:rPr>
                <w:sz w:val="26"/>
                <w:szCs w:val="26"/>
              </w:rPr>
              <w:t>39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213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визначення місця проживання малолітньої Заяц Данила Андрійовича, 30.12.2011 р.н., </w:t>
            </w:r>
            <w:r w:rsidR="00EB6526"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з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а місцем реєстрації та фактичного проживання матері</w:t>
            </w:r>
            <w:r w:rsidR="00EB6526"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гр.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Миколайчук Світлан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и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Володимирівн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и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.</w:t>
            </w:r>
          </w:p>
          <w:p w14:paraId="2F463A6C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58827BE7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171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</w:t>
            </w:r>
            <w:r w:rsidR="007D76CA">
              <w:rPr>
                <w:sz w:val="26"/>
                <w:szCs w:val="26"/>
              </w:rPr>
              <w:t xml:space="preserve"> 40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507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74624373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Філічкіній Таїсії Денисівні, 07.08.2013 р.н.;</w:t>
            </w:r>
          </w:p>
          <w:p w14:paraId="78C27EAC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2A4FC045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2AA8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4</w:t>
            </w:r>
            <w:r w:rsidR="007D76CA">
              <w:rPr>
                <w:sz w:val="26"/>
                <w:szCs w:val="26"/>
              </w:rPr>
              <w:t>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B6D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4F33B782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Лазарцевій Дар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  <w:lang w:val="ru-RU"/>
              </w:rPr>
              <w:t>”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ї , 0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  <w:lang w:val="ru-RU"/>
              </w:rPr>
              <w:t>3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.0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  <w:lang w:val="ru-RU"/>
              </w:rPr>
              <w:t>5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.20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  <w:lang w:val="ru-RU"/>
              </w:rPr>
              <w:t>09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р.н.;</w:t>
            </w:r>
          </w:p>
          <w:p w14:paraId="0E13D7F0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4527FA3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E5BE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4</w:t>
            </w:r>
            <w:r w:rsidR="007D76CA">
              <w:rPr>
                <w:sz w:val="26"/>
                <w:szCs w:val="26"/>
              </w:rPr>
              <w:t>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939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71D05952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Анісімовій Поліні Андріївні, 12.07.2006 р.н.;</w:t>
            </w:r>
          </w:p>
          <w:p w14:paraId="60FF81EB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</w:p>
        </w:tc>
      </w:tr>
      <w:tr w:rsidR="00BB5E33" w:rsidRPr="00BB5E33" w14:paraId="14E0F608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4A99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4</w:t>
            </w:r>
            <w:r w:rsidR="007D76CA">
              <w:rPr>
                <w:sz w:val="26"/>
                <w:szCs w:val="26"/>
              </w:rPr>
              <w:t>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1C7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50433319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Міхневичу Микиті Андрійовичу, 57.12.2006 р.н.;</w:t>
            </w:r>
          </w:p>
          <w:p w14:paraId="3D0C1DD3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</w:p>
        </w:tc>
      </w:tr>
      <w:tr w:rsidR="00BB5E33" w:rsidRPr="00BB5E33" w14:paraId="2B48E1F8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443C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4</w:t>
            </w:r>
            <w:r w:rsidR="007D76CA">
              <w:rPr>
                <w:sz w:val="26"/>
                <w:szCs w:val="26"/>
              </w:rPr>
              <w:t>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589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31FAC40A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Феклістову Денису Сергійовичу, 22.06.2006 р.н.;</w:t>
            </w:r>
          </w:p>
          <w:p w14:paraId="7C3F811B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0F1826F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B5FF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4</w:t>
            </w:r>
            <w:r w:rsidR="007D76CA">
              <w:rPr>
                <w:sz w:val="26"/>
                <w:szCs w:val="26"/>
              </w:rPr>
              <w:t>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562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0E5E177E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Феклістову Владиславу Сергійовичу, 15.03.2014 р.н.;</w:t>
            </w:r>
          </w:p>
          <w:p w14:paraId="4AB7FAAA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1081D3F8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EDED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4</w:t>
            </w:r>
            <w:r w:rsidR="007D76CA">
              <w:rPr>
                <w:sz w:val="26"/>
                <w:szCs w:val="26"/>
              </w:rPr>
              <w:t>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7909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637E233D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Галіяскаровій Анастасії Євгенівні, 28.02.201 р.н.;</w:t>
            </w:r>
          </w:p>
          <w:p w14:paraId="791AB43F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6CAF33B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86F7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</w:t>
            </w:r>
            <w:r w:rsidR="007D76CA">
              <w:rPr>
                <w:sz w:val="26"/>
                <w:szCs w:val="26"/>
              </w:rPr>
              <w:t>47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293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1BACAA03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Барановій Софії Миколаївні, 31.05.2011 р.н.;</w:t>
            </w:r>
          </w:p>
          <w:p w14:paraId="4A02E8F1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</w:p>
        </w:tc>
      </w:tr>
      <w:tr w:rsidR="00BB5E33" w:rsidRPr="00BB5E33" w14:paraId="1066EF96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452D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lastRenderedPageBreak/>
              <w:t xml:space="preserve">       </w:t>
            </w:r>
            <w:r w:rsidR="007D76CA">
              <w:rPr>
                <w:sz w:val="26"/>
                <w:szCs w:val="26"/>
              </w:rPr>
              <w:t>48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F99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4C1078AA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Третьяку Дмитру Дмитровичу, 14.03.2017 р.н.;</w:t>
            </w:r>
          </w:p>
          <w:p w14:paraId="2EF1E18F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367FC57E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FA7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 </w:t>
            </w:r>
            <w:r w:rsidR="007D76CA">
              <w:rPr>
                <w:sz w:val="26"/>
                <w:szCs w:val="26"/>
              </w:rPr>
              <w:t>49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26A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690F7A29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Третьяк Мар’яні  Дмитрівні, 28.11.2019 р.н.;</w:t>
            </w:r>
          </w:p>
          <w:p w14:paraId="11CE6830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7D7690C4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3442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 5</w:t>
            </w:r>
            <w:r w:rsidR="007D76CA">
              <w:rPr>
                <w:sz w:val="26"/>
                <w:szCs w:val="26"/>
              </w:rPr>
              <w:t>0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EBD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5C672EAD" w14:textId="77777777" w:rsidR="00BB5E33" w:rsidRPr="000206E9" w:rsidRDefault="000206E9" w:rsidP="000206E9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Б</w:t>
            </w:r>
            <w:r>
              <w:rPr>
                <w:rStyle w:val="a9"/>
                <w:i w:val="0"/>
                <w:iCs w:val="0"/>
                <w:sz w:val="28"/>
                <w:szCs w:val="28"/>
              </w:rPr>
              <w:t>абій Варварі-Вікторії Віталіївні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, </w:t>
            </w:r>
            <w:r>
              <w:rPr>
                <w:rStyle w:val="a9"/>
                <w:i w:val="0"/>
                <w:iCs w:val="0"/>
                <w:sz w:val="28"/>
                <w:szCs w:val="28"/>
              </w:rPr>
              <w:t>08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.0</w:t>
            </w:r>
            <w:r>
              <w:rPr>
                <w:rStyle w:val="a9"/>
                <w:i w:val="0"/>
                <w:iCs w:val="0"/>
                <w:sz w:val="28"/>
                <w:szCs w:val="28"/>
              </w:rPr>
              <w:t>3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.202</w:t>
            </w:r>
            <w:r>
              <w:rPr>
                <w:rStyle w:val="a9"/>
                <w:i w:val="0"/>
                <w:iCs w:val="0"/>
                <w:sz w:val="28"/>
                <w:szCs w:val="28"/>
              </w:rPr>
              <w:t>2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р.н.;</w:t>
            </w:r>
          </w:p>
        </w:tc>
      </w:tr>
      <w:tr w:rsidR="007D76CA" w:rsidRPr="00BB5E33" w14:paraId="48E54F46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9AF3" w14:textId="77777777" w:rsidR="007D76CA" w:rsidRPr="00BB5E33" w:rsidRDefault="007D76CA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51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DE9" w14:textId="77777777" w:rsidR="007D76CA" w:rsidRPr="000206E9" w:rsidRDefault="007D76CA" w:rsidP="000206E9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53E0E11F" w14:textId="77777777" w:rsidR="000206E9" w:rsidRPr="00BB5E33" w:rsidRDefault="000206E9" w:rsidP="000206E9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Білій Є</w:t>
            </w:r>
            <w:r>
              <w:rPr>
                <w:rStyle w:val="a9"/>
                <w:i w:val="0"/>
                <w:iCs w:val="0"/>
                <w:sz w:val="28"/>
                <w:szCs w:val="28"/>
              </w:rPr>
              <w:t>сені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ї Євгенівні, 19.01.2021 р.н.;</w:t>
            </w:r>
          </w:p>
          <w:p w14:paraId="7529350E" w14:textId="77777777" w:rsidR="000206E9" w:rsidRPr="007D76CA" w:rsidRDefault="000206E9" w:rsidP="007D76CA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</w:p>
        </w:tc>
      </w:tr>
      <w:tr w:rsidR="00BB5E33" w:rsidRPr="00BB5E33" w14:paraId="571CA2D7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0D91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 5</w:t>
            </w:r>
            <w:r w:rsidR="000206E9">
              <w:rPr>
                <w:sz w:val="26"/>
                <w:szCs w:val="26"/>
              </w:rPr>
              <w:t>2</w:t>
            </w:r>
          </w:p>
          <w:p w14:paraId="6258450C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13C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7ACB1FDE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Бондарук Катерині Юріївні, 03.10.2006 р.н.;</w:t>
            </w:r>
          </w:p>
          <w:p w14:paraId="5D927844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7308CB92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FFA8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 5</w:t>
            </w:r>
            <w:r w:rsidR="000206E9">
              <w:rPr>
                <w:sz w:val="26"/>
                <w:szCs w:val="26"/>
              </w:rPr>
              <w:t>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293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727B4120" w14:textId="77777777" w:rsidR="00BB5E33" w:rsidRPr="00BB5E33" w:rsidRDefault="00BB5E33" w:rsidP="00BB5E33">
            <w:pPr>
              <w:pStyle w:val="a5"/>
              <w:numPr>
                <w:ilvl w:val="0"/>
                <w:numId w:val="4"/>
              </w:num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Дуравкину Максиму Романовичу, 25.12.2006 р.н.;</w:t>
            </w:r>
          </w:p>
          <w:p w14:paraId="7D7E5827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0"/>
                <w:szCs w:val="20"/>
              </w:rPr>
            </w:pPr>
          </w:p>
        </w:tc>
      </w:tr>
      <w:tr w:rsidR="00BB5E33" w:rsidRPr="00BB5E33" w14:paraId="45A5C23D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689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 5</w:t>
            </w:r>
            <w:r w:rsidR="000206E9">
              <w:rPr>
                <w:sz w:val="26"/>
                <w:szCs w:val="26"/>
              </w:rPr>
              <w:t>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B168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надання дозволу гр. Мудрому Геннадію Миколайовичу,  законному представнику  - опікуну малолітньої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 xml:space="preserve"> дитини-сироти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 Лавровської Діани  Володимирівни, 04.11.2010 р.н. на прийняття в дар, укладення та підписання від імені 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 xml:space="preserve"> малолітньої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підопічної договору дарування 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>нерухомого майна</w:t>
            </w:r>
          </w:p>
        </w:tc>
      </w:tr>
      <w:tr w:rsidR="00BB5E33" w:rsidRPr="00BB5E33" w14:paraId="6806752C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87BD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5</w:t>
            </w:r>
            <w:r w:rsidR="000206E9">
              <w:rPr>
                <w:sz w:val="26"/>
                <w:szCs w:val="26"/>
              </w:rPr>
              <w:t>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0E84" w14:textId="77777777" w:rsidR="00EB6526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Про надання дозволу </w:t>
            </w:r>
            <w:r w:rsidR="00EB6526">
              <w:rPr>
                <w:rStyle w:val="a9"/>
                <w:i w:val="0"/>
                <w:iCs w:val="0"/>
                <w:sz w:val="28"/>
                <w:szCs w:val="28"/>
              </w:rPr>
              <w:t xml:space="preserve">законному представнику – матері 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гр. Сав</w:t>
            </w:r>
            <w:r w:rsidR="00DF6AD3">
              <w:rPr>
                <w:rStyle w:val="a9"/>
                <w:i w:val="0"/>
                <w:iCs w:val="0"/>
                <w:sz w:val="28"/>
                <w:szCs w:val="28"/>
              </w:rPr>
              <w:t>и</w:t>
            </w: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 xml:space="preserve">ченко Майї Анатоліївні, </w:t>
            </w:r>
            <w:r w:rsidR="00DF6AD3">
              <w:rPr>
                <w:rStyle w:val="a9"/>
                <w:i w:val="0"/>
                <w:iCs w:val="0"/>
                <w:sz w:val="28"/>
                <w:szCs w:val="28"/>
              </w:rPr>
              <w:t>на прийняття в дар, укладання та підписання</w:t>
            </w:r>
          </w:p>
          <w:p w14:paraId="102EA1EB" w14:textId="77777777" w:rsidR="00BB5E33" w:rsidRPr="00BB5E33" w:rsidRDefault="00EB6526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rStyle w:val="a9"/>
                <w:i w:val="0"/>
                <w:iCs w:val="0"/>
                <w:sz w:val="28"/>
                <w:szCs w:val="28"/>
              </w:rPr>
              <w:t xml:space="preserve">Неповнолітнім сином Савиченком Олексієм Сергійовичем,30.05.2009 р.н. у </w:t>
            </w:r>
            <w:r w:rsidR="00BB5E33" w:rsidRPr="00BB5E33">
              <w:rPr>
                <w:rStyle w:val="a9"/>
                <w:i w:val="0"/>
                <w:iCs w:val="0"/>
                <w:sz w:val="28"/>
                <w:szCs w:val="28"/>
              </w:rPr>
              <w:t>присутності законного представника - матері, договору дарування житлової квартири в м. Козятині, вул. Захисників України, 65, кв.5, яку дарує йому мати Савченко Майя Анатоліївна</w:t>
            </w:r>
          </w:p>
        </w:tc>
      </w:tr>
      <w:tr w:rsidR="00BB5E33" w:rsidRPr="00BB5E33" w14:paraId="2BBA4214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0E82" w14:textId="77777777" w:rsidR="00BB5E33" w:rsidRPr="00BB5E33" w:rsidRDefault="00BB5E33">
            <w:pPr>
              <w:pStyle w:val="a4"/>
              <w:rPr>
                <w:sz w:val="26"/>
                <w:szCs w:val="26"/>
              </w:rPr>
            </w:pPr>
            <w:r w:rsidRPr="00BB5E33">
              <w:rPr>
                <w:sz w:val="26"/>
                <w:szCs w:val="26"/>
              </w:rPr>
              <w:t xml:space="preserve">        5</w:t>
            </w:r>
            <w:r w:rsidR="000206E9">
              <w:rPr>
                <w:sz w:val="26"/>
                <w:szCs w:val="26"/>
              </w:rPr>
              <w:t>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7A94" w14:textId="77777777" w:rsidR="00BB5E33" w:rsidRPr="00BB5E33" w:rsidRDefault="00BB5E33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BB5E33">
              <w:rPr>
                <w:rStyle w:val="a9"/>
                <w:i w:val="0"/>
                <w:iCs w:val="0"/>
                <w:sz w:val="28"/>
                <w:szCs w:val="28"/>
              </w:rPr>
              <w:t>Про надання згоди органу опіки та піклування виконавчого комітету Козятинської міської ради на реєстрацію та отримання прізвища  Радукан новонародженій дитині.</w:t>
            </w:r>
          </w:p>
        </w:tc>
      </w:tr>
      <w:tr w:rsidR="000206E9" w:rsidRPr="00BB5E33" w14:paraId="59F8B3F5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997" w14:textId="77777777" w:rsidR="000206E9" w:rsidRPr="00BB5E33" w:rsidRDefault="000206E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DF7881">
              <w:rPr>
                <w:sz w:val="26"/>
                <w:szCs w:val="26"/>
              </w:rPr>
              <w:t>57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74E7" w14:textId="77777777" w:rsidR="000206E9" w:rsidRPr="00BB5E33" w:rsidRDefault="00DF7881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rStyle w:val="a9"/>
                <w:i w:val="0"/>
                <w:iCs w:val="0"/>
                <w:sz w:val="28"/>
                <w:szCs w:val="28"/>
              </w:rPr>
              <w:t>Про втрату статусу дитини, позбавленої батьківського піклування малолітньою Петренко Юлією Миколаївною, 30.12.2016 р.н.</w:t>
            </w:r>
          </w:p>
        </w:tc>
      </w:tr>
      <w:tr w:rsidR="000206E9" w:rsidRPr="00BB5E33" w14:paraId="73E707E1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961" w14:textId="77777777" w:rsidR="000206E9" w:rsidRPr="00BB5E33" w:rsidRDefault="00DF7881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58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CE1" w14:textId="77777777" w:rsidR="000206E9" w:rsidRPr="00BB5E33" w:rsidRDefault="00DF7881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rStyle w:val="a9"/>
                <w:i w:val="0"/>
                <w:iCs w:val="0"/>
                <w:sz w:val="28"/>
                <w:szCs w:val="28"/>
              </w:rPr>
              <w:t>Про втрату статусу дитини, позбавленої батьківського піклування малолітньою Петренко Каріною Миколаївною, 05.05.2016 р.н.</w:t>
            </w:r>
          </w:p>
        </w:tc>
      </w:tr>
      <w:tr w:rsidR="000206E9" w:rsidRPr="00BB5E33" w14:paraId="42A60FD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245" w14:textId="77777777" w:rsidR="000206E9" w:rsidRPr="00BB5E33" w:rsidRDefault="00DF7881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59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A8A" w14:textId="77777777" w:rsidR="000206E9" w:rsidRPr="00BB5E33" w:rsidRDefault="00DF7881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rStyle w:val="a9"/>
                <w:i w:val="0"/>
                <w:iCs w:val="0"/>
                <w:sz w:val="28"/>
                <w:szCs w:val="28"/>
              </w:rPr>
              <w:t xml:space="preserve">Про припинення опіки та звільнення від обов’язків опікуна гр.Химича Павла Валерійовича над малолітньою Петренко Юлією Миколаївною,30.12.2016 р.н. </w:t>
            </w:r>
          </w:p>
        </w:tc>
      </w:tr>
      <w:tr w:rsidR="000206E9" w:rsidRPr="00BB5E33" w14:paraId="58A22CD9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FC3" w14:textId="77777777" w:rsidR="000206E9" w:rsidRPr="00BB5E33" w:rsidRDefault="0045220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60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6B9" w14:textId="77777777" w:rsidR="000206E9" w:rsidRPr="00BB5E33" w:rsidRDefault="0045220E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rStyle w:val="a9"/>
                <w:i w:val="0"/>
                <w:iCs w:val="0"/>
                <w:sz w:val="28"/>
                <w:szCs w:val="28"/>
              </w:rPr>
              <w:t>Про припинення опіки та звільнення від обов’язків опікуна гр.Химича Павла Валерійовича над малолітньою  Петренко Каріною Миколаївною, 05.05.2016 р.н.</w:t>
            </w:r>
          </w:p>
        </w:tc>
      </w:tr>
      <w:tr w:rsidR="00E827A9" w:rsidRPr="00BB5E33" w14:paraId="0BDC057C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7246" w14:textId="77777777" w:rsidR="00E827A9" w:rsidRDefault="00E827A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61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16B" w14:textId="77777777" w:rsidR="00E827A9" w:rsidRDefault="00E827A9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rStyle w:val="a9"/>
                <w:i w:val="0"/>
                <w:iCs w:val="0"/>
                <w:sz w:val="28"/>
                <w:szCs w:val="28"/>
              </w:rPr>
              <w:t>Про надання згоди гр.Дубику Олександру Івановичу на дарування ½ житлового убудинку №7 по вул.Південна в с.Сокілець, Хмільницького району, вінницької обл., що належить  йому на праві власності, право на проживання в якому мають племінники: неповнолітній Дубик Іван Миклайович, 30.06.2007 р.н. та малолітня Дубик Ангеліна Миколаївна, 12.07.2011 р.н.</w:t>
            </w:r>
          </w:p>
        </w:tc>
      </w:tr>
      <w:tr w:rsidR="000206E9" w:rsidRPr="00BB5E33" w14:paraId="32F313B3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10D6" w14:textId="77777777" w:rsidR="000206E9" w:rsidRPr="00BB5E33" w:rsidRDefault="00E827A9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62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A5B" w14:textId="77777777" w:rsidR="000206E9" w:rsidRDefault="0045220E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rStyle w:val="a9"/>
                <w:i w:val="0"/>
                <w:iCs w:val="0"/>
                <w:sz w:val="28"/>
                <w:szCs w:val="28"/>
              </w:rPr>
              <w:t>Про встановлення поточних індивідуальних технологічних нормативів використання питної води для ВСП «Київська дирекція» філії «БМЕС» АТ «Укрзалізниця»</w:t>
            </w:r>
          </w:p>
          <w:p w14:paraId="3A3589C5" w14:textId="77777777" w:rsidR="00F50FD4" w:rsidRPr="00BB5E33" w:rsidRDefault="00F50FD4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8047AE">
              <w:rPr>
                <w:b/>
                <w:bCs/>
                <w:sz w:val="26"/>
                <w:szCs w:val="26"/>
                <w:lang w:eastAsia="uk-UA"/>
              </w:rPr>
              <w:t>Доповідає: Вовкодав І.В. – начальник управління житлово-комунального господарства</w:t>
            </w:r>
          </w:p>
        </w:tc>
      </w:tr>
      <w:tr w:rsidR="0045220E" w:rsidRPr="00BB5E33" w14:paraId="475F4465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84B" w14:textId="77777777" w:rsidR="0045220E" w:rsidRPr="00BB5E33" w:rsidRDefault="0045220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E827A9">
              <w:rPr>
                <w:sz w:val="26"/>
                <w:szCs w:val="26"/>
              </w:rPr>
              <w:t>63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CE9" w14:textId="77777777" w:rsidR="0045220E" w:rsidRDefault="00BD1C4B">
            <w:pPr>
              <w:jc w:val="both"/>
              <w:rPr>
                <w:sz w:val="28"/>
                <w:szCs w:val="28"/>
                <w:lang w:eastAsia="uk-UA"/>
              </w:rPr>
            </w:pPr>
            <w:r w:rsidRPr="00BB5E33">
              <w:rPr>
                <w:sz w:val="28"/>
                <w:szCs w:val="28"/>
                <w:lang w:eastAsia="uk-UA"/>
              </w:rPr>
              <w:t xml:space="preserve">Про відшкодування витрат на поховання загиблого військовослужбовця </w:t>
            </w:r>
            <w:r>
              <w:rPr>
                <w:sz w:val="28"/>
                <w:szCs w:val="28"/>
                <w:lang w:eastAsia="uk-UA"/>
              </w:rPr>
              <w:t>Демянюка Сергія Олександровича</w:t>
            </w:r>
          </w:p>
          <w:p w14:paraId="4B9C546A" w14:textId="77777777" w:rsidR="00F50FD4" w:rsidRDefault="00F50FD4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 w:rsidRPr="00A40781">
              <w:rPr>
                <w:b/>
                <w:bCs/>
                <w:sz w:val="28"/>
                <w:szCs w:val="28"/>
                <w:lang w:eastAsia="uk-UA"/>
              </w:rPr>
              <w:t>Доповідає:Павлюк І.В.</w:t>
            </w:r>
            <w:r w:rsidRPr="00A40781">
              <w:rPr>
                <w:b/>
                <w:bCs/>
                <w:lang w:eastAsia="uk-UA"/>
              </w:rPr>
              <w:t xml:space="preserve"> – </w:t>
            </w:r>
            <w:r w:rsidRPr="00A40781">
              <w:rPr>
                <w:b/>
                <w:bCs/>
                <w:sz w:val="28"/>
                <w:szCs w:val="28"/>
                <w:lang w:eastAsia="uk-UA"/>
              </w:rPr>
              <w:t>заступник начальника управління соціальної політики</w:t>
            </w:r>
            <w:r w:rsidRPr="00A40781">
              <w:rPr>
                <w:b/>
                <w:bCs/>
                <w:lang w:eastAsia="uk-UA"/>
              </w:rPr>
              <w:t xml:space="preserve">   </w:t>
            </w:r>
          </w:p>
        </w:tc>
      </w:tr>
      <w:tr w:rsidR="00481E56" w:rsidRPr="00BB5E33" w14:paraId="7EDC0058" w14:textId="77777777" w:rsidTr="007D76CA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106" w14:textId="77777777" w:rsidR="00481E56" w:rsidRDefault="00481E56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6</w:t>
            </w:r>
            <w:r w:rsidR="00B57BD3">
              <w:rPr>
                <w:sz w:val="26"/>
                <w:szCs w:val="26"/>
              </w:rPr>
              <w:t>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DD9" w14:textId="77777777" w:rsidR="00481E56" w:rsidRDefault="00481E56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схвалення проекту бюджету Козятинської міської територіальної громади на 2024 рік</w:t>
            </w:r>
          </w:p>
          <w:p w14:paraId="0CC2F04B" w14:textId="77777777" w:rsidR="00481E56" w:rsidRDefault="00481E56">
            <w:pPr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                          </w:t>
            </w:r>
            <w:r w:rsidRPr="00481E56">
              <w:rPr>
                <w:rStyle w:val="a9"/>
                <w:i w:val="0"/>
                <w:iCs w:val="0"/>
                <w:sz w:val="28"/>
                <w:szCs w:val="28"/>
              </w:rPr>
              <w:t xml:space="preserve">  (код бюджету 02553000000)</w:t>
            </w:r>
          </w:p>
          <w:p w14:paraId="2D891449" w14:textId="77777777" w:rsidR="007B6D00" w:rsidRPr="00BB5E33" w:rsidRDefault="007B6D00">
            <w:pPr>
              <w:jc w:val="both"/>
              <w:rPr>
                <w:sz w:val="28"/>
                <w:szCs w:val="28"/>
                <w:lang w:eastAsia="uk-UA"/>
              </w:rPr>
            </w:pPr>
            <w:r w:rsidRPr="00A40781">
              <w:rPr>
                <w:b/>
                <w:bCs/>
                <w:sz w:val="28"/>
                <w:szCs w:val="28"/>
                <w:lang w:eastAsia="uk-UA"/>
              </w:rPr>
              <w:t>Доповідає:</w:t>
            </w:r>
            <w:r>
              <w:rPr>
                <w:b/>
                <w:bCs/>
                <w:sz w:val="28"/>
                <w:szCs w:val="28"/>
                <w:lang w:eastAsia="uk-UA"/>
              </w:rPr>
              <w:t>Поліщук Г.М.</w:t>
            </w:r>
            <w:r w:rsidRPr="00A40781">
              <w:rPr>
                <w:b/>
                <w:bCs/>
                <w:lang w:eastAsia="uk-UA"/>
              </w:rPr>
              <w:t xml:space="preserve"> – </w:t>
            </w:r>
            <w:r>
              <w:rPr>
                <w:b/>
                <w:bCs/>
                <w:sz w:val="28"/>
                <w:szCs w:val="28"/>
                <w:lang w:eastAsia="uk-UA"/>
              </w:rPr>
              <w:t>в.о.</w:t>
            </w:r>
            <w:r w:rsidRPr="00A40781">
              <w:rPr>
                <w:b/>
                <w:bCs/>
                <w:sz w:val="28"/>
                <w:szCs w:val="28"/>
                <w:lang w:eastAsia="uk-UA"/>
              </w:rPr>
              <w:t xml:space="preserve"> начальника </w:t>
            </w:r>
            <w:r>
              <w:rPr>
                <w:b/>
                <w:bCs/>
                <w:sz w:val="28"/>
                <w:szCs w:val="28"/>
                <w:lang w:eastAsia="uk-UA"/>
              </w:rPr>
              <w:t xml:space="preserve"> фінансового </w:t>
            </w:r>
            <w:r w:rsidRPr="00A40781">
              <w:rPr>
                <w:b/>
                <w:bCs/>
                <w:sz w:val="28"/>
                <w:szCs w:val="28"/>
                <w:lang w:eastAsia="uk-UA"/>
              </w:rPr>
              <w:t xml:space="preserve">управління </w:t>
            </w:r>
            <w:r w:rsidRPr="00A40781">
              <w:rPr>
                <w:b/>
                <w:bCs/>
                <w:lang w:eastAsia="uk-UA"/>
              </w:rPr>
              <w:t xml:space="preserve"> </w:t>
            </w:r>
          </w:p>
        </w:tc>
      </w:tr>
    </w:tbl>
    <w:p w14:paraId="59062947" w14:textId="77777777" w:rsidR="00B10519" w:rsidRDefault="00B10519" w:rsidP="00021839">
      <w:pPr>
        <w:pStyle w:val="a4"/>
        <w:tabs>
          <w:tab w:val="left" w:pos="142"/>
        </w:tabs>
        <w:spacing w:line="360" w:lineRule="auto"/>
        <w:ind w:left="-426"/>
        <w:jc w:val="center"/>
        <w:rPr>
          <w:lang/>
        </w:rPr>
      </w:pPr>
    </w:p>
    <w:p w14:paraId="5C6A65A1" w14:textId="77777777" w:rsidR="003E4336" w:rsidRDefault="003E4336" w:rsidP="00021839">
      <w:pPr>
        <w:pStyle w:val="a4"/>
        <w:tabs>
          <w:tab w:val="left" w:pos="142"/>
        </w:tabs>
        <w:spacing w:line="360" w:lineRule="auto"/>
        <w:ind w:left="-426"/>
        <w:jc w:val="center"/>
        <w:rPr>
          <w:lang/>
        </w:rPr>
      </w:pPr>
    </w:p>
    <w:p w14:paraId="78C9AD59" w14:textId="77777777" w:rsidR="004D2269" w:rsidRDefault="004D2269" w:rsidP="004D2269">
      <w:pPr>
        <w:tabs>
          <w:tab w:val="left" w:pos="2920"/>
        </w:tabs>
        <w:rPr>
          <w:sz w:val="28"/>
          <w:szCs w:val="28"/>
          <w:lang w:eastAsia="zh-CN"/>
        </w:rPr>
      </w:pPr>
      <w:r>
        <w:rPr>
          <w:sz w:val="28"/>
          <w:szCs w:val="28"/>
        </w:rPr>
        <w:t>Керуючий справами виконкому -</w:t>
      </w:r>
    </w:p>
    <w:p w14:paraId="6C0C23B1" w14:textId="77777777" w:rsidR="004D2269" w:rsidRDefault="004D2269" w:rsidP="004D2269">
      <w:pPr>
        <w:tabs>
          <w:tab w:val="left" w:pos="2920"/>
        </w:tabs>
        <w:rPr>
          <w:sz w:val="20"/>
          <w:szCs w:val="20"/>
        </w:rPr>
      </w:pPr>
      <w:r>
        <w:rPr>
          <w:sz w:val="28"/>
          <w:szCs w:val="28"/>
        </w:rPr>
        <w:t>начальник організаційного відділу                                    Аліна ТИМОЩУК</w:t>
      </w:r>
    </w:p>
    <w:p w14:paraId="28C240F4" w14:textId="77777777" w:rsidR="004D2269" w:rsidRDefault="004D2269" w:rsidP="004D2269">
      <w:pPr>
        <w:tabs>
          <w:tab w:val="left" w:pos="3440"/>
        </w:tabs>
        <w:jc w:val="center"/>
      </w:pPr>
      <w:r>
        <w:rPr>
          <w:sz w:val="28"/>
          <w:szCs w:val="28"/>
        </w:rPr>
        <w:t xml:space="preserve">                                                               </w:t>
      </w:r>
    </w:p>
    <w:p w14:paraId="3F4289A9" w14:textId="77777777" w:rsidR="004D2269" w:rsidRDefault="004D2269" w:rsidP="004D2269">
      <w:pPr>
        <w:tabs>
          <w:tab w:val="left" w:pos="3440"/>
        </w:tabs>
        <w:jc w:val="center"/>
        <w:rPr>
          <w:sz w:val="28"/>
          <w:szCs w:val="28"/>
        </w:rPr>
      </w:pPr>
    </w:p>
    <w:p w14:paraId="76A7FAFF" w14:textId="77777777" w:rsidR="003E4336" w:rsidRPr="004D2269" w:rsidRDefault="003E4336" w:rsidP="00021839">
      <w:pPr>
        <w:pStyle w:val="a4"/>
        <w:tabs>
          <w:tab w:val="left" w:pos="142"/>
        </w:tabs>
        <w:spacing w:line="360" w:lineRule="auto"/>
        <w:ind w:left="-426"/>
        <w:jc w:val="center"/>
      </w:pPr>
    </w:p>
    <w:sectPr w:rsidR="003E4336" w:rsidRPr="004D2269" w:rsidSect="00411EAF">
      <w:footerReference w:type="default" r:id="rId8"/>
      <w:pgSz w:w="12240" w:h="15840"/>
      <w:pgMar w:top="426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BBEC" w14:textId="77777777" w:rsidR="003F3320" w:rsidRDefault="003F3320" w:rsidP="00AB6C9D">
      <w:r>
        <w:separator/>
      </w:r>
    </w:p>
  </w:endnote>
  <w:endnote w:type="continuationSeparator" w:id="0">
    <w:p w14:paraId="23F83D60" w14:textId="77777777" w:rsidR="003F3320" w:rsidRDefault="003F3320" w:rsidP="00AB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C0B2" w14:textId="77777777" w:rsidR="00AB6C9D" w:rsidRDefault="00AB6C9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7F42" w14:textId="77777777" w:rsidR="003F3320" w:rsidRDefault="003F3320" w:rsidP="00AB6C9D">
      <w:r>
        <w:separator/>
      </w:r>
    </w:p>
  </w:footnote>
  <w:footnote w:type="continuationSeparator" w:id="0">
    <w:p w14:paraId="7A0E73F6" w14:textId="77777777" w:rsidR="003F3320" w:rsidRDefault="003F3320" w:rsidP="00AB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D16962"/>
    <w:multiLevelType w:val="hybridMultilevel"/>
    <w:tmpl w:val="43B0035E"/>
    <w:lvl w:ilvl="0" w:tplc="6AD0333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03C51"/>
    <w:rsid w:val="0001200F"/>
    <w:rsid w:val="000206E9"/>
    <w:rsid w:val="00021839"/>
    <w:rsid w:val="00111D60"/>
    <w:rsid w:val="00185E7F"/>
    <w:rsid w:val="001A0BA7"/>
    <w:rsid w:val="001A5891"/>
    <w:rsid w:val="001B1448"/>
    <w:rsid w:val="001B7E25"/>
    <w:rsid w:val="001C3BE7"/>
    <w:rsid w:val="001C772B"/>
    <w:rsid w:val="002212E7"/>
    <w:rsid w:val="00223217"/>
    <w:rsid w:val="002315A4"/>
    <w:rsid w:val="00263AA1"/>
    <w:rsid w:val="00264212"/>
    <w:rsid w:val="0027178C"/>
    <w:rsid w:val="002B308D"/>
    <w:rsid w:val="002D2089"/>
    <w:rsid w:val="002E3D9C"/>
    <w:rsid w:val="002F25BC"/>
    <w:rsid w:val="002F4318"/>
    <w:rsid w:val="00305C4B"/>
    <w:rsid w:val="0033319D"/>
    <w:rsid w:val="00375646"/>
    <w:rsid w:val="0039020B"/>
    <w:rsid w:val="003B3B4F"/>
    <w:rsid w:val="003C46D3"/>
    <w:rsid w:val="003D0FE7"/>
    <w:rsid w:val="003E4336"/>
    <w:rsid w:val="003F0150"/>
    <w:rsid w:val="003F3320"/>
    <w:rsid w:val="00411EAF"/>
    <w:rsid w:val="0043181E"/>
    <w:rsid w:val="0045220E"/>
    <w:rsid w:val="00481E56"/>
    <w:rsid w:val="004868D0"/>
    <w:rsid w:val="00490EA9"/>
    <w:rsid w:val="004A2966"/>
    <w:rsid w:val="004A4B17"/>
    <w:rsid w:val="004C064F"/>
    <w:rsid w:val="004D2269"/>
    <w:rsid w:val="004F4EF6"/>
    <w:rsid w:val="00513B8C"/>
    <w:rsid w:val="005758FD"/>
    <w:rsid w:val="00583B1F"/>
    <w:rsid w:val="005B6477"/>
    <w:rsid w:val="005B7587"/>
    <w:rsid w:val="005E0660"/>
    <w:rsid w:val="00622EE4"/>
    <w:rsid w:val="00646AF6"/>
    <w:rsid w:val="006472E1"/>
    <w:rsid w:val="0065583F"/>
    <w:rsid w:val="00682753"/>
    <w:rsid w:val="00771F1A"/>
    <w:rsid w:val="007A2ADF"/>
    <w:rsid w:val="007A5EB6"/>
    <w:rsid w:val="007A6CD9"/>
    <w:rsid w:val="007B6D00"/>
    <w:rsid w:val="007D76CA"/>
    <w:rsid w:val="0080431B"/>
    <w:rsid w:val="008047AE"/>
    <w:rsid w:val="00816D76"/>
    <w:rsid w:val="008310BA"/>
    <w:rsid w:val="008D4BD5"/>
    <w:rsid w:val="008F5CB4"/>
    <w:rsid w:val="0090265B"/>
    <w:rsid w:val="0093569B"/>
    <w:rsid w:val="00937AA8"/>
    <w:rsid w:val="009755DF"/>
    <w:rsid w:val="009B6927"/>
    <w:rsid w:val="009D7AD0"/>
    <w:rsid w:val="009E49A7"/>
    <w:rsid w:val="00A369ED"/>
    <w:rsid w:val="00A40781"/>
    <w:rsid w:val="00AB6C9D"/>
    <w:rsid w:val="00AF010A"/>
    <w:rsid w:val="00B10519"/>
    <w:rsid w:val="00B177DC"/>
    <w:rsid w:val="00B50F27"/>
    <w:rsid w:val="00B57BD3"/>
    <w:rsid w:val="00B64E9C"/>
    <w:rsid w:val="00B91820"/>
    <w:rsid w:val="00B96305"/>
    <w:rsid w:val="00BB5E33"/>
    <w:rsid w:val="00BC4BC4"/>
    <w:rsid w:val="00BD1C4B"/>
    <w:rsid w:val="00BE79E2"/>
    <w:rsid w:val="00C13838"/>
    <w:rsid w:val="00C23FDB"/>
    <w:rsid w:val="00C47FA1"/>
    <w:rsid w:val="00C953CB"/>
    <w:rsid w:val="00CB7B15"/>
    <w:rsid w:val="00D16EA5"/>
    <w:rsid w:val="00DC6A67"/>
    <w:rsid w:val="00DF6AD3"/>
    <w:rsid w:val="00DF7881"/>
    <w:rsid w:val="00E02408"/>
    <w:rsid w:val="00E72C72"/>
    <w:rsid w:val="00E827A9"/>
    <w:rsid w:val="00E947C2"/>
    <w:rsid w:val="00EB6526"/>
    <w:rsid w:val="00ED045A"/>
    <w:rsid w:val="00EF221E"/>
    <w:rsid w:val="00EF4FD6"/>
    <w:rsid w:val="00EF79A8"/>
    <w:rsid w:val="00F1201A"/>
    <w:rsid w:val="00F217AB"/>
    <w:rsid w:val="00F50FD4"/>
    <w:rsid w:val="00FA1A67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5E63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81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1E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218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218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218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uiPriority w:val="1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Emphasis"/>
    <w:basedOn w:val="a0"/>
    <w:qFormat/>
    <w:rsid w:val="001B1448"/>
    <w:rPr>
      <w:i/>
      <w:iCs/>
    </w:rPr>
  </w:style>
  <w:style w:type="paragraph" w:styleId="aa">
    <w:name w:val="header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link w:val="ab"/>
    <w:uiPriority w:val="99"/>
    <w:unhideWhenUsed/>
    <w:rsid w:val="00AB6C9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,Верхний колонтитул Знак Знак"/>
    <w:basedOn w:val="a0"/>
    <w:link w:val="aa"/>
    <w:uiPriority w:val="99"/>
    <w:rsid w:val="00AB6C9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AB6C9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B6C9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0218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02183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0218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ru-RU"/>
    </w:rPr>
  </w:style>
  <w:style w:type="paragraph" w:styleId="ae">
    <w:name w:val="Quote"/>
    <w:basedOn w:val="a"/>
    <w:next w:val="a"/>
    <w:link w:val="af"/>
    <w:uiPriority w:val="99"/>
    <w:qFormat/>
    <w:rsid w:val="00021839"/>
    <w:pPr>
      <w:spacing w:after="200" w:line="276" w:lineRule="auto"/>
    </w:pPr>
    <w:rPr>
      <w:rFonts w:ascii="Cambria" w:hAnsi="Cambria"/>
      <w:i/>
      <w:iCs/>
      <w:sz w:val="22"/>
      <w:szCs w:val="22"/>
      <w:lang w:val="en-US" w:eastAsia="en-US"/>
    </w:rPr>
  </w:style>
  <w:style w:type="character" w:customStyle="1" w:styleId="af">
    <w:name w:val="Цитата Знак"/>
    <w:basedOn w:val="a0"/>
    <w:link w:val="ae"/>
    <w:uiPriority w:val="99"/>
    <w:rsid w:val="00021839"/>
    <w:rPr>
      <w:rFonts w:ascii="Cambria" w:eastAsia="Times New Roman" w:hAnsi="Cambria" w:cs="Times New Roman"/>
      <w:i/>
      <w:iCs/>
    </w:rPr>
  </w:style>
  <w:style w:type="character" w:customStyle="1" w:styleId="10">
    <w:name w:val="Заголовок 1 Знак"/>
    <w:basedOn w:val="a0"/>
    <w:link w:val="1"/>
    <w:uiPriority w:val="9"/>
    <w:rsid w:val="00481E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81E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af0">
    <w:name w:val="Title"/>
    <w:basedOn w:val="a"/>
    <w:next w:val="a"/>
    <w:link w:val="af1"/>
    <w:uiPriority w:val="10"/>
    <w:qFormat/>
    <w:rsid w:val="00481E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481E56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paragraph" w:styleId="af2">
    <w:name w:val="Subtitle"/>
    <w:basedOn w:val="a"/>
    <w:next w:val="a"/>
    <w:link w:val="af3"/>
    <w:uiPriority w:val="11"/>
    <w:qFormat/>
    <w:rsid w:val="00481E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ідзаголовок Знак"/>
    <w:basedOn w:val="a0"/>
    <w:link w:val="af2"/>
    <w:uiPriority w:val="11"/>
    <w:rsid w:val="00481E56"/>
    <w:rPr>
      <w:rFonts w:eastAsiaTheme="minorEastAsia"/>
      <w:color w:val="5A5A5A" w:themeColor="text1" w:themeTint="A5"/>
      <w:spacing w:val="15"/>
      <w:lang w:val="uk-UA" w:eastAsia="ru-RU"/>
    </w:rPr>
  </w:style>
  <w:style w:type="character" w:styleId="af4">
    <w:name w:val="Subtle Emphasis"/>
    <w:basedOn w:val="a0"/>
    <w:uiPriority w:val="19"/>
    <w:qFormat/>
    <w:rsid w:val="00481E56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481E56"/>
    <w:rPr>
      <w:i/>
      <w:iCs/>
      <w:color w:val="5B9BD5" w:themeColor="accent1"/>
    </w:rPr>
  </w:style>
  <w:style w:type="character" w:styleId="af6">
    <w:name w:val="Strong"/>
    <w:basedOn w:val="a0"/>
    <w:uiPriority w:val="22"/>
    <w:qFormat/>
    <w:rsid w:val="00481E56"/>
    <w:rPr>
      <w:b/>
      <w:bCs/>
    </w:rPr>
  </w:style>
  <w:style w:type="paragraph" w:styleId="af7">
    <w:name w:val="Intense Quote"/>
    <w:basedOn w:val="a"/>
    <w:next w:val="a"/>
    <w:link w:val="af8"/>
    <w:uiPriority w:val="30"/>
    <w:qFormat/>
    <w:rsid w:val="00481E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8">
    <w:name w:val="Насичена цитата Знак"/>
    <w:basedOn w:val="a0"/>
    <w:link w:val="af7"/>
    <w:uiPriority w:val="30"/>
    <w:rsid w:val="00481E5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uk-UA" w:eastAsia="ru-RU"/>
    </w:rPr>
  </w:style>
  <w:style w:type="character" w:styleId="af9">
    <w:name w:val="Subtle Reference"/>
    <w:basedOn w:val="a0"/>
    <w:uiPriority w:val="31"/>
    <w:qFormat/>
    <w:rsid w:val="00481E56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481E56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2012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TARAS</cp:lastModifiedBy>
  <cp:revision>19</cp:revision>
  <cp:lastPrinted>2023-11-30T14:17:00Z</cp:lastPrinted>
  <dcterms:created xsi:type="dcterms:W3CDTF">2023-11-29T13:34:00Z</dcterms:created>
  <dcterms:modified xsi:type="dcterms:W3CDTF">2023-12-27T07:05:00Z</dcterms:modified>
</cp:coreProperties>
</file>