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7C" w:rsidRDefault="00C1767C" w:rsidP="00C1767C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val="uk-UA" w:eastAsia="hi-IN" w:bidi="hi-IN"/>
        </w:rPr>
        <w:t xml:space="preserve">                                                  </w:t>
      </w:r>
      <w:r w:rsidRPr="005C09C3">
        <w:rPr>
          <w:rFonts w:ascii="Times New Roman" w:eastAsia="Times New Roman" w:hAnsi="Times New Roman" w:cs="Times New Roman"/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60.1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2303286" r:id="rId6"/>
        </w:objec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C1767C" w:rsidRPr="00C1767C" w:rsidRDefault="00C1767C" w:rsidP="00C1767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C1767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C1767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C1767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1713EF" w:rsidRPr="00BD5F37" w:rsidRDefault="00C1767C" w:rsidP="00BD5F37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30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.12.2020 </w:t>
      </w:r>
      <w:r w:rsidRPr="00C1767C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C1767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A577C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41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right="-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F0">
        <w:rPr>
          <w:rFonts w:ascii="Times New Roman" w:hAnsi="Times New Roman" w:cs="Times New Roman"/>
          <w:b/>
          <w:sz w:val="28"/>
          <w:szCs w:val="28"/>
        </w:rPr>
        <w:t xml:space="preserve">Про передачу з балансу </w:t>
      </w:r>
      <w:proofErr w:type="spellStart"/>
      <w:r w:rsidRPr="004E27F0"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Pr="004E27F0">
        <w:rPr>
          <w:rFonts w:ascii="Times New Roman" w:hAnsi="Times New Roman" w:cs="Times New Roman"/>
          <w:b/>
          <w:sz w:val="28"/>
          <w:szCs w:val="28"/>
        </w:rPr>
        <w:t xml:space="preserve"> «Управляюча компанія» Козятинської міської ради на баланс </w:t>
      </w:r>
      <w:proofErr w:type="spellStart"/>
      <w:r w:rsidRPr="004E27F0"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Pr="004E27F0">
        <w:rPr>
          <w:rFonts w:ascii="Times New Roman" w:hAnsi="Times New Roman" w:cs="Times New Roman"/>
          <w:b/>
          <w:sz w:val="28"/>
          <w:szCs w:val="28"/>
        </w:rPr>
        <w:t xml:space="preserve"> «Чисте місто»  Козятинської міської ради автотранспортної техніки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right="2552"/>
        <w:jc w:val="both"/>
        <w:rPr>
          <w:rFonts w:ascii="Times New Roman" w:hAnsi="Times New Roman" w:cs="Times New Roman"/>
          <w:sz w:val="28"/>
          <w:szCs w:val="28"/>
        </w:rPr>
      </w:pPr>
    </w:p>
    <w:p w:rsidR="000A577C" w:rsidRPr="004E27F0" w:rsidRDefault="000A577C" w:rsidP="000A577C">
      <w:pPr>
        <w:pStyle w:val="a5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7F0">
        <w:rPr>
          <w:rFonts w:ascii="Times New Roman" w:hAnsi="Times New Roman" w:cs="Times New Roman"/>
          <w:sz w:val="28"/>
          <w:szCs w:val="28"/>
        </w:rPr>
        <w:t xml:space="preserve">Розглянувши лист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«Чисте місто» Козятинської міської ради та галузевий висновок управління ЖКГ, керуючись ст. 29 Закону України «Про місцеве самоврядування в Україні», Положенням «Про порядок списання та передачі майна, що належить до комунальної власності територіальної громади м. Козятин», виконком міської ради</w:t>
      </w:r>
    </w:p>
    <w:p w:rsidR="000A577C" w:rsidRPr="004E27F0" w:rsidRDefault="000A577C" w:rsidP="000A577C">
      <w:pPr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E27F0">
        <w:rPr>
          <w:rFonts w:ascii="Times New Roman" w:hAnsi="Times New Roman" w:cs="Times New Roman"/>
          <w:b/>
          <w:sz w:val="28"/>
          <w:szCs w:val="28"/>
          <w:lang w:val="uk-UA" w:eastAsia="ru-RU"/>
        </w:rPr>
        <w:t>В И Р І Ш И В:</w:t>
      </w:r>
    </w:p>
    <w:p w:rsidR="000A577C" w:rsidRPr="004E27F0" w:rsidRDefault="000A577C" w:rsidP="000A577C">
      <w:pPr>
        <w:pStyle w:val="a5"/>
        <w:tabs>
          <w:tab w:val="left" w:pos="567"/>
        </w:tabs>
        <w:spacing w:line="276" w:lineRule="auto"/>
        <w:ind w:hanging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577C" w:rsidRPr="004E27F0" w:rsidRDefault="000A577C" w:rsidP="000A577C">
      <w:pPr>
        <w:pStyle w:val="a5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F0">
        <w:rPr>
          <w:rFonts w:ascii="Times New Roman" w:hAnsi="Times New Roman" w:cs="Times New Roman"/>
          <w:sz w:val="28"/>
          <w:szCs w:val="28"/>
        </w:rPr>
        <w:tab/>
        <w:t>1. Передати відповідно до вимог бухгалтерського обліку з балансу комунального підприємства «Управляюча компанія» Козятинської міської ради на баланс комунального підприємства «Чисте місто» Козятинської міської ради майно комунальної власності територіальної громади м. Козятин згідно додатку.</w:t>
      </w:r>
    </w:p>
    <w:p w:rsidR="000A577C" w:rsidRPr="004E27F0" w:rsidRDefault="000A577C" w:rsidP="000A577C">
      <w:pPr>
        <w:pStyle w:val="a5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7F0">
        <w:rPr>
          <w:rFonts w:ascii="Times New Roman" w:hAnsi="Times New Roman" w:cs="Times New Roman"/>
          <w:sz w:val="28"/>
          <w:szCs w:val="28"/>
        </w:rPr>
        <w:tab/>
        <w:t>2. Створити комісію по обстеженню та прийому-передачі майна з балансу комунального підприємства «Управляюча компанія» Козятинської міської ради на баланс комунального підприємства «Чисте місто» Козятинської міської ради у складі: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F0"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F0">
        <w:rPr>
          <w:rFonts w:ascii="Times New Roman" w:hAnsi="Times New Roman" w:cs="Times New Roman"/>
          <w:sz w:val="28"/>
          <w:szCs w:val="28"/>
        </w:rPr>
        <w:t xml:space="preserve">Корнійчук А. О. – </w:t>
      </w:r>
      <w:r w:rsidR="002407C3">
        <w:rPr>
          <w:rFonts w:ascii="Times New Roman" w:hAnsi="Times New Roman" w:cs="Times New Roman"/>
          <w:sz w:val="28"/>
          <w:szCs w:val="28"/>
        </w:rPr>
        <w:t>заступник міського голови з питань діяльності виконавчих органів ради,</w:t>
      </w:r>
      <w:r w:rsidRPr="004E27F0">
        <w:rPr>
          <w:rFonts w:ascii="Times New Roman" w:hAnsi="Times New Roman" w:cs="Times New Roman"/>
          <w:sz w:val="28"/>
          <w:szCs w:val="28"/>
        </w:rPr>
        <w:t xml:space="preserve"> начальник управління житлово-комунального господарства міської ради</w:t>
      </w:r>
      <w:r w:rsidRPr="004E27F0">
        <w:rPr>
          <w:rFonts w:ascii="Times New Roman" w:hAnsi="Times New Roman" w:cs="Times New Roman"/>
          <w:b/>
          <w:sz w:val="28"/>
          <w:szCs w:val="28"/>
        </w:rPr>
        <w:t>.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7F0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27F0">
        <w:rPr>
          <w:rFonts w:ascii="Times New Roman" w:hAnsi="Times New Roman" w:cs="Times New Roman"/>
          <w:sz w:val="28"/>
          <w:szCs w:val="28"/>
        </w:rPr>
        <w:t>Софіюк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М.В. – начальник відділу майнових ресурсів міської ради.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Ю. М. – головний спеціаліст, юрисконсульт Козятинської міської ради.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7F0">
        <w:rPr>
          <w:rFonts w:ascii="Times New Roman" w:hAnsi="Times New Roman" w:cs="Times New Roman"/>
          <w:sz w:val="28"/>
          <w:szCs w:val="28"/>
        </w:rPr>
        <w:t>Холковський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П. А. – начальник фінансового управління міської ради.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7F0">
        <w:rPr>
          <w:rFonts w:ascii="Times New Roman" w:hAnsi="Times New Roman" w:cs="Times New Roman"/>
          <w:sz w:val="28"/>
          <w:szCs w:val="28"/>
        </w:rPr>
        <w:t>Полонський О. Ф. – головний інженер комунального підприємства «Управляюча компанія» Козятинської міської ради.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Мордюк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Н. В. – головний бухгалтер комунального підприємства «Управляюча компанія» Козятинської міської ради.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7F0">
        <w:rPr>
          <w:rFonts w:ascii="Times New Roman" w:hAnsi="Times New Roman" w:cs="Times New Roman"/>
          <w:sz w:val="28"/>
          <w:szCs w:val="28"/>
        </w:rPr>
        <w:lastRenderedPageBreak/>
        <w:t>Погорелюк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А. М. – тимчасово виконуючий обов’язки директора комунального підприємства «Чисте місто» </w:t>
      </w:r>
    </w:p>
    <w:p w:rsidR="000A577C" w:rsidRPr="004E27F0" w:rsidRDefault="000A577C" w:rsidP="000A577C">
      <w:pPr>
        <w:pStyle w:val="a5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7F0">
        <w:rPr>
          <w:rFonts w:ascii="Times New Roman" w:hAnsi="Times New Roman" w:cs="Times New Roman"/>
          <w:sz w:val="28"/>
          <w:szCs w:val="28"/>
        </w:rPr>
        <w:t>Бокал М. В. – головний бухгалтер комунального підприємства «Чисте місто»</w:t>
      </w:r>
    </w:p>
    <w:p w:rsidR="000A577C" w:rsidRPr="004E27F0" w:rsidRDefault="000A577C" w:rsidP="000A577C">
      <w:pPr>
        <w:ind w:left="-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7F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вказаного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майна актом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виконкомі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7F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E27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27F0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4E2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F37" w:rsidRPr="004E27F0" w:rsidRDefault="00BD5F37" w:rsidP="00BD5F37">
      <w:pPr>
        <w:pStyle w:val="Default"/>
        <w:jc w:val="both"/>
        <w:rPr>
          <w:sz w:val="28"/>
          <w:szCs w:val="28"/>
          <w:lang w:val="uk-UA"/>
        </w:rPr>
      </w:pPr>
      <w:r w:rsidRPr="004E27F0">
        <w:rPr>
          <w:sz w:val="28"/>
          <w:szCs w:val="28"/>
          <w:lang w:val="uk-UA"/>
        </w:rPr>
        <w:t xml:space="preserve">    </w:t>
      </w:r>
      <w:r w:rsidRPr="004E27F0">
        <w:rPr>
          <w:sz w:val="28"/>
          <w:szCs w:val="28"/>
        </w:rPr>
        <w:t xml:space="preserve">4. Контроль за </w:t>
      </w:r>
      <w:proofErr w:type="spellStart"/>
      <w:r w:rsidRPr="004E27F0">
        <w:rPr>
          <w:sz w:val="28"/>
          <w:szCs w:val="28"/>
        </w:rPr>
        <w:t>виконанням</w:t>
      </w:r>
      <w:proofErr w:type="spellEnd"/>
      <w:r w:rsidRPr="004E27F0">
        <w:rPr>
          <w:sz w:val="28"/>
          <w:szCs w:val="28"/>
        </w:rPr>
        <w:t xml:space="preserve"> </w:t>
      </w:r>
      <w:proofErr w:type="spellStart"/>
      <w:r w:rsidRPr="004E27F0">
        <w:rPr>
          <w:sz w:val="28"/>
          <w:szCs w:val="28"/>
        </w:rPr>
        <w:t>даного</w:t>
      </w:r>
      <w:proofErr w:type="spellEnd"/>
      <w:r w:rsidRPr="004E27F0">
        <w:rPr>
          <w:sz w:val="28"/>
          <w:szCs w:val="28"/>
        </w:rPr>
        <w:t xml:space="preserve"> </w:t>
      </w:r>
      <w:proofErr w:type="spellStart"/>
      <w:proofErr w:type="gramStart"/>
      <w:r w:rsidRPr="004E27F0">
        <w:rPr>
          <w:sz w:val="28"/>
          <w:szCs w:val="28"/>
        </w:rPr>
        <w:t>р</w:t>
      </w:r>
      <w:proofErr w:type="gramEnd"/>
      <w:r w:rsidRPr="004E27F0">
        <w:rPr>
          <w:sz w:val="28"/>
          <w:szCs w:val="28"/>
        </w:rPr>
        <w:t>ішення</w:t>
      </w:r>
      <w:proofErr w:type="spellEnd"/>
      <w:r w:rsidRPr="004E27F0">
        <w:rPr>
          <w:sz w:val="28"/>
          <w:szCs w:val="28"/>
        </w:rPr>
        <w:t xml:space="preserve"> по</w:t>
      </w:r>
      <w:r w:rsidRPr="004E27F0">
        <w:rPr>
          <w:sz w:val="28"/>
          <w:szCs w:val="28"/>
          <w:lang w:val="uk-UA"/>
        </w:rPr>
        <w:t>к</w:t>
      </w:r>
      <w:proofErr w:type="spellStart"/>
      <w:r w:rsidRPr="004E27F0">
        <w:rPr>
          <w:sz w:val="28"/>
          <w:szCs w:val="28"/>
        </w:rPr>
        <w:t>ласти</w:t>
      </w:r>
      <w:proofErr w:type="spellEnd"/>
      <w:r w:rsidRPr="004E27F0">
        <w:rPr>
          <w:sz w:val="28"/>
          <w:szCs w:val="28"/>
        </w:rPr>
        <w:t xml:space="preserve">  на  заступника </w:t>
      </w:r>
      <w:r w:rsidRPr="004E27F0">
        <w:rPr>
          <w:sz w:val="28"/>
          <w:szCs w:val="28"/>
          <w:lang w:val="uk-UA"/>
        </w:rPr>
        <w:t xml:space="preserve">міського голови з питань діяльності виконавчих органів ради, начальника  управління </w:t>
      </w:r>
      <w:proofErr w:type="spellStart"/>
      <w:r w:rsidRPr="004E27F0">
        <w:rPr>
          <w:sz w:val="28"/>
          <w:szCs w:val="28"/>
          <w:lang w:val="uk-UA"/>
        </w:rPr>
        <w:t>житлово</w:t>
      </w:r>
      <w:proofErr w:type="spellEnd"/>
      <w:r w:rsidRPr="004E27F0">
        <w:rPr>
          <w:sz w:val="28"/>
          <w:szCs w:val="28"/>
          <w:lang w:val="uk-UA"/>
        </w:rPr>
        <w:t xml:space="preserve"> – комунального господарства  А.Корнійчука </w:t>
      </w:r>
    </w:p>
    <w:p w:rsidR="00BD5F37" w:rsidRPr="004E27F0" w:rsidRDefault="00BD5F37" w:rsidP="00BD5F37">
      <w:pPr>
        <w:pStyle w:val="Default"/>
        <w:jc w:val="both"/>
        <w:rPr>
          <w:color w:val="auto"/>
          <w:sz w:val="28"/>
          <w:szCs w:val="28"/>
          <w:lang w:val="uk-UA"/>
        </w:rPr>
      </w:pPr>
    </w:p>
    <w:p w:rsidR="000A577C" w:rsidRDefault="000A577C" w:rsidP="000A577C">
      <w:pPr>
        <w:tabs>
          <w:tab w:val="left" w:pos="851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E27F0">
        <w:rPr>
          <w:rFonts w:ascii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4E27F0">
        <w:rPr>
          <w:rFonts w:ascii="Times New Roman" w:hAnsi="Times New Roman" w:cs="Times New Roman"/>
          <w:sz w:val="28"/>
          <w:szCs w:val="28"/>
          <w:lang w:eastAsia="ru-RU"/>
        </w:rPr>
        <w:t xml:space="preserve"> голова                                                    Т. </w:t>
      </w:r>
      <w:proofErr w:type="spellStart"/>
      <w:r w:rsidRPr="004E27F0">
        <w:rPr>
          <w:rFonts w:ascii="Times New Roman" w:hAnsi="Times New Roman" w:cs="Times New Roman"/>
          <w:sz w:val="28"/>
          <w:szCs w:val="28"/>
          <w:lang w:eastAsia="ru-RU"/>
        </w:rPr>
        <w:t>Єрмолаєва</w:t>
      </w:r>
      <w:proofErr w:type="spellEnd"/>
    </w:p>
    <w:p w:rsidR="004E27F0" w:rsidRPr="004E27F0" w:rsidRDefault="004E27F0" w:rsidP="000A577C">
      <w:pPr>
        <w:tabs>
          <w:tab w:val="left" w:pos="851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D5F37" w:rsidRPr="004E27F0" w:rsidRDefault="00BD5F37" w:rsidP="00D974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7BDF" w:rsidRPr="001D5EEA" w:rsidRDefault="00297BDF" w:rsidP="00297BDF">
      <w:pPr>
        <w:pStyle w:val="11"/>
        <w:shd w:val="clear" w:color="auto" w:fill="auto"/>
        <w:tabs>
          <w:tab w:val="left" w:pos="10490"/>
        </w:tabs>
        <w:spacing w:after="0"/>
        <w:ind w:left="284" w:right="-1"/>
        <w:rPr>
          <w:rStyle w:val="19pt0pt"/>
          <w:sz w:val="24"/>
          <w:szCs w:val="24"/>
        </w:rPr>
      </w:pPr>
      <w:r w:rsidRPr="001D5EEA">
        <w:rPr>
          <w:rStyle w:val="19pt0pt"/>
          <w:sz w:val="24"/>
          <w:szCs w:val="24"/>
        </w:rPr>
        <w:t xml:space="preserve">Додаток № 1 </w:t>
      </w:r>
    </w:p>
    <w:p w:rsidR="00297BDF" w:rsidRPr="001D5EEA" w:rsidRDefault="00297BDF" w:rsidP="00297BDF">
      <w:pPr>
        <w:pStyle w:val="11"/>
        <w:shd w:val="clear" w:color="auto" w:fill="auto"/>
        <w:tabs>
          <w:tab w:val="left" w:pos="10490"/>
        </w:tabs>
        <w:spacing w:after="0"/>
        <w:ind w:right="-1"/>
        <w:rPr>
          <w:sz w:val="24"/>
          <w:szCs w:val="24"/>
        </w:rPr>
      </w:pPr>
      <w:r w:rsidRPr="001D5EEA">
        <w:rPr>
          <w:sz w:val="24"/>
          <w:szCs w:val="24"/>
        </w:rPr>
        <w:t xml:space="preserve">до </w:t>
      </w:r>
      <w:proofErr w:type="spellStart"/>
      <w:proofErr w:type="gramStart"/>
      <w:r w:rsidRPr="001D5EEA">
        <w:rPr>
          <w:sz w:val="24"/>
          <w:szCs w:val="24"/>
        </w:rPr>
        <w:t>р</w:t>
      </w:r>
      <w:proofErr w:type="gramEnd"/>
      <w:r w:rsidRPr="001D5EEA">
        <w:rPr>
          <w:sz w:val="24"/>
          <w:szCs w:val="24"/>
        </w:rPr>
        <w:t>ішення</w:t>
      </w:r>
      <w:proofErr w:type="spellEnd"/>
      <w:r w:rsidRPr="001D5EE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41</w:t>
      </w:r>
      <w:r w:rsidRPr="001D5EEA">
        <w:rPr>
          <w:sz w:val="24"/>
          <w:szCs w:val="24"/>
        </w:rPr>
        <w:t xml:space="preserve"> </w:t>
      </w:r>
      <w:proofErr w:type="spellStart"/>
      <w:r w:rsidRPr="001D5EEA"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30.12.2020  р.</w:t>
      </w:r>
    </w:p>
    <w:p w:rsidR="00297BDF" w:rsidRDefault="00297BDF" w:rsidP="00297BDF">
      <w:pPr>
        <w:ind w:left="1134"/>
        <w:jc w:val="center"/>
        <w:rPr>
          <w:sz w:val="28"/>
          <w:szCs w:val="28"/>
        </w:rPr>
      </w:pPr>
    </w:p>
    <w:p w:rsidR="00297BDF" w:rsidRPr="001D5EEA" w:rsidRDefault="00297BDF" w:rsidP="00297BDF">
      <w:pPr>
        <w:ind w:left="1134"/>
        <w:jc w:val="center"/>
        <w:rPr>
          <w:rFonts w:ascii="Times New Roman" w:hAnsi="Times New Roman" w:cs="Times New Roman"/>
          <w:sz w:val="28"/>
          <w:szCs w:val="28"/>
        </w:rPr>
      </w:pPr>
    </w:p>
    <w:p w:rsidR="00297BDF" w:rsidRDefault="00297BDF" w:rsidP="00297BDF">
      <w:pPr>
        <w:jc w:val="center"/>
        <w:rPr>
          <w:rStyle w:val="10pt0pt"/>
          <w:rFonts w:eastAsia="Courier New"/>
          <w:sz w:val="28"/>
          <w:szCs w:val="28"/>
        </w:rPr>
      </w:pPr>
      <w:r w:rsidRPr="001D5EEA">
        <w:rPr>
          <w:rStyle w:val="10pt0pt"/>
          <w:rFonts w:eastAsia="Courier New"/>
          <w:sz w:val="28"/>
          <w:szCs w:val="28"/>
        </w:rPr>
        <w:t xml:space="preserve">ПЕРЕЛІК </w:t>
      </w:r>
    </w:p>
    <w:tbl>
      <w:tblPr>
        <w:tblpPr w:leftFromText="180" w:rightFromText="180" w:vertAnchor="text" w:horzAnchor="margin" w:tblpX="101" w:tblpY="8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4046"/>
        <w:gridCol w:w="2746"/>
        <w:gridCol w:w="1493"/>
        <w:gridCol w:w="1402"/>
      </w:tblGrid>
      <w:tr w:rsidR="00297BDF" w:rsidTr="00D90A85">
        <w:trPr>
          <w:trHeight w:hRule="exact" w:val="10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1D5EEA">
              <w:rPr>
                <w:rStyle w:val="9pt0pt"/>
                <w:sz w:val="22"/>
                <w:szCs w:val="22"/>
              </w:rPr>
              <w:t>№ п/п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Назва транспортного засобу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283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Номер транспортного засобу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Рік випуску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60" w:line="180" w:lineRule="exact"/>
              <w:ind w:left="6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Первісна</w:t>
            </w:r>
          </w:p>
          <w:p w:rsidR="00297BDF" w:rsidRPr="001D5EEA" w:rsidRDefault="00297BDF" w:rsidP="00D90A85">
            <w:pPr>
              <w:pStyle w:val="12"/>
              <w:shd w:val="clear" w:color="auto" w:fill="auto"/>
              <w:spacing w:before="60" w:after="0" w:line="180" w:lineRule="exact"/>
              <w:ind w:left="6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вартість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  <w:lang w:eastAsia="ru-RU" w:bidi="ru-RU"/>
              </w:rPr>
              <w:t xml:space="preserve">УАЗ </w:t>
            </w:r>
            <w:r w:rsidRPr="001D5EEA">
              <w:rPr>
                <w:rStyle w:val="9pt0pt"/>
                <w:sz w:val="22"/>
                <w:szCs w:val="22"/>
              </w:rPr>
              <w:t>-452 фургон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АВ98-57АХ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1982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1448,95</w:t>
            </w:r>
          </w:p>
        </w:tc>
      </w:tr>
      <w:tr w:rsidR="00297BDF" w:rsidTr="00D90A85">
        <w:trPr>
          <w:trHeight w:hRule="exact"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 xml:space="preserve">ГАЗ -5312 </w:t>
            </w:r>
            <w:proofErr w:type="spellStart"/>
            <w:r w:rsidRPr="001D5EEA">
              <w:rPr>
                <w:rStyle w:val="9pt0pt"/>
                <w:sz w:val="22"/>
                <w:szCs w:val="22"/>
                <w:lang w:eastAsia="ru-RU" w:bidi="ru-RU"/>
              </w:rPr>
              <w:t>Локтева</w:t>
            </w:r>
            <w:proofErr w:type="spellEnd"/>
            <w:r w:rsidRPr="001D5EEA">
              <w:rPr>
                <w:rStyle w:val="9pt0pt"/>
                <w:sz w:val="22"/>
                <w:szCs w:val="22"/>
                <w:lang w:eastAsia="ru-RU" w:bidi="ru-RU"/>
              </w:rPr>
              <w:t xml:space="preserve"> </w:t>
            </w:r>
            <w:r w:rsidRPr="001D5EEA">
              <w:rPr>
                <w:rStyle w:val="9pt0pt"/>
                <w:sz w:val="22"/>
                <w:szCs w:val="22"/>
              </w:rPr>
              <w:t>вишка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АВ98-56АХ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50761,67</w:t>
            </w:r>
          </w:p>
        </w:tc>
      </w:tr>
      <w:tr w:rsidR="00297BDF" w:rsidTr="00D90A85">
        <w:trPr>
          <w:trHeight w:hRule="exact"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  <w:lang w:eastAsia="ru-RU" w:bidi="ru-RU"/>
              </w:rPr>
              <w:t xml:space="preserve">ГАЗ-53 </w:t>
            </w:r>
            <w:proofErr w:type="spellStart"/>
            <w:r w:rsidRPr="001D5EEA">
              <w:rPr>
                <w:rStyle w:val="9pt0pt"/>
                <w:sz w:val="22"/>
                <w:szCs w:val="22"/>
              </w:rPr>
              <w:t>КО</w:t>
            </w:r>
            <w:proofErr w:type="spellEnd"/>
            <w:r w:rsidRPr="001D5EEA">
              <w:rPr>
                <w:rStyle w:val="9pt0pt"/>
                <w:sz w:val="22"/>
                <w:szCs w:val="22"/>
              </w:rPr>
              <w:t>-503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АВ98-54АХ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5906,68</w:t>
            </w:r>
          </w:p>
        </w:tc>
      </w:tr>
      <w:tr w:rsidR="00297BDF" w:rsidTr="00D90A85">
        <w:trPr>
          <w:trHeight w:hRule="exact"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Трактор з причепом Т-40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248-07 АВ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1988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4382,13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 xml:space="preserve">Грейферний навантажувач </w:t>
            </w:r>
            <w:proofErr w:type="spellStart"/>
            <w:r w:rsidRPr="001D5EEA">
              <w:rPr>
                <w:rStyle w:val="9pt0pt"/>
                <w:sz w:val="22"/>
                <w:szCs w:val="22"/>
              </w:rPr>
              <w:t>ЮМЗ</w:t>
            </w:r>
            <w:proofErr w:type="spellEnd"/>
            <w:r w:rsidRPr="001D5EEA">
              <w:rPr>
                <w:rStyle w:val="9pt0pt"/>
                <w:sz w:val="22"/>
                <w:szCs w:val="22"/>
              </w:rPr>
              <w:t>-6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248-06 АВ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1988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17040,37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Навантажувач МТЗ -82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248-09 АВ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1991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9418,12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Трактор Т-40 з причепом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248-08 АВ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6994,72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Автогрейдер Д-143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б/н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26146,48</w:t>
            </w:r>
          </w:p>
        </w:tc>
      </w:tr>
      <w:tr w:rsidR="00297BDF" w:rsidTr="00D90A85">
        <w:trPr>
          <w:trHeight w:hRule="exact"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proofErr w:type="spellStart"/>
            <w:r w:rsidRPr="001D5EEA">
              <w:rPr>
                <w:rStyle w:val="9pt0pt"/>
                <w:sz w:val="22"/>
                <w:szCs w:val="22"/>
              </w:rPr>
              <w:t>Ескаватор</w:t>
            </w:r>
            <w:proofErr w:type="spellEnd"/>
            <w:r w:rsidRPr="001D5EEA">
              <w:rPr>
                <w:rStyle w:val="9pt0pt"/>
                <w:sz w:val="22"/>
                <w:szCs w:val="22"/>
              </w:rPr>
              <w:t xml:space="preserve"> </w:t>
            </w:r>
            <w:proofErr w:type="spellStart"/>
            <w:r w:rsidRPr="001D5EEA">
              <w:rPr>
                <w:rStyle w:val="9pt0pt"/>
                <w:sz w:val="22"/>
                <w:szCs w:val="22"/>
              </w:rPr>
              <w:t>ЮМЗ</w:t>
            </w:r>
            <w:proofErr w:type="spellEnd"/>
            <w:r w:rsidRPr="001D5EEA">
              <w:rPr>
                <w:rStyle w:val="9pt0pt"/>
                <w:sz w:val="22"/>
                <w:szCs w:val="22"/>
              </w:rPr>
              <w:t>-6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056-30ВА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1995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9533,22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Машина снігозбиральна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б/н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201 1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12491,67</w:t>
            </w:r>
          </w:p>
        </w:tc>
      </w:tr>
      <w:tr w:rsidR="00297BDF" w:rsidTr="00D90A85">
        <w:trPr>
          <w:trHeight w:hRule="exact"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Розсіювач міндобрив МРД -4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б/н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2011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5000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ГАЗ - 3307 вантажний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АВ 95-81 ВЕ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1992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24909,35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ГАЗ - 3307 бортова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АВ 95-79 ВЕ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1992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9328.08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 xml:space="preserve">Щіточка на МТЗ, </w:t>
            </w:r>
            <w:proofErr w:type="spellStart"/>
            <w:r w:rsidRPr="001D5EEA">
              <w:rPr>
                <w:rStyle w:val="9pt0pt"/>
                <w:sz w:val="22"/>
                <w:szCs w:val="22"/>
              </w:rPr>
              <w:t>ЮМЗ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BDF" w:rsidRPr="001D5EEA" w:rsidRDefault="00297BDF" w:rsidP="00D9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2013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16000</w:t>
            </w:r>
          </w:p>
        </w:tc>
      </w:tr>
      <w:tr w:rsidR="00297BDF" w:rsidTr="00D90A8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 xml:space="preserve">Обладнання потужне на МТЗ, </w:t>
            </w:r>
            <w:proofErr w:type="spellStart"/>
            <w:r w:rsidRPr="001D5EEA">
              <w:rPr>
                <w:rStyle w:val="9pt0pt"/>
                <w:sz w:val="22"/>
                <w:szCs w:val="22"/>
              </w:rPr>
              <w:t>ЮМЗ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BDF" w:rsidRPr="001D5EEA" w:rsidRDefault="00297BDF" w:rsidP="00D9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2013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11100</w:t>
            </w:r>
          </w:p>
        </w:tc>
      </w:tr>
      <w:tr w:rsidR="00297BDF" w:rsidTr="00D90A85">
        <w:trPr>
          <w:trHeight w:hRule="exact" w:val="2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 xml:space="preserve">Легковий </w:t>
            </w:r>
            <w:proofErr w:type="spellStart"/>
            <w:r w:rsidRPr="001D5EEA">
              <w:rPr>
                <w:rStyle w:val="9pt0pt"/>
                <w:sz w:val="22"/>
                <w:szCs w:val="22"/>
              </w:rPr>
              <w:t>атомобіль</w:t>
            </w:r>
            <w:proofErr w:type="spellEnd"/>
            <w:r w:rsidRPr="001D5EEA">
              <w:rPr>
                <w:rStyle w:val="9pt0pt"/>
                <w:sz w:val="22"/>
                <w:szCs w:val="22"/>
              </w:rPr>
              <w:t xml:space="preserve"> ВАЗ 21074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АВ 20-89АМ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1992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36249</w:t>
            </w:r>
          </w:p>
        </w:tc>
      </w:tr>
      <w:tr w:rsidR="00297BDF" w:rsidTr="00D90A85">
        <w:trPr>
          <w:trHeight w:hRule="exact" w:val="5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left="40"/>
              <w:jc w:val="lef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 xml:space="preserve">Обладнання потужне на трактор </w:t>
            </w:r>
            <w:proofErr w:type="spellStart"/>
            <w:r w:rsidRPr="001D5EEA">
              <w:rPr>
                <w:rStyle w:val="9pt0pt"/>
                <w:sz w:val="22"/>
                <w:szCs w:val="22"/>
              </w:rPr>
              <w:t>ЮМЗ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BDF" w:rsidRPr="001D5EEA" w:rsidRDefault="00297BDF" w:rsidP="00D9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rPr>
                <w:b w:val="0"/>
                <w:sz w:val="22"/>
                <w:szCs w:val="22"/>
              </w:rPr>
            </w:pPr>
            <w:r w:rsidRPr="001D5EEA">
              <w:rPr>
                <w:b w:val="0"/>
                <w:sz w:val="22"/>
                <w:szCs w:val="22"/>
              </w:rPr>
              <w:t>2016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DF" w:rsidRPr="001D5EEA" w:rsidRDefault="00297BDF" w:rsidP="00D90A85">
            <w:pPr>
              <w:pStyle w:val="12"/>
              <w:shd w:val="clear" w:color="auto" w:fill="auto"/>
              <w:spacing w:before="0" w:after="0" w:line="180" w:lineRule="exact"/>
              <w:ind w:right="80"/>
              <w:jc w:val="right"/>
              <w:rPr>
                <w:sz w:val="22"/>
                <w:szCs w:val="22"/>
              </w:rPr>
            </w:pPr>
            <w:r w:rsidRPr="001D5EEA">
              <w:rPr>
                <w:rStyle w:val="9pt0pt"/>
                <w:sz w:val="22"/>
                <w:szCs w:val="22"/>
              </w:rPr>
              <w:t>17083</w:t>
            </w:r>
          </w:p>
        </w:tc>
      </w:tr>
      <w:tr w:rsidR="00297BDF" w:rsidTr="00D90A8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417" w:type="dxa"/>
            <w:gridSpan w:val="5"/>
            <w:tcBorders>
              <w:top w:val="single" w:sz="4" w:space="0" w:color="auto"/>
            </w:tcBorders>
          </w:tcPr>
          <w:p w:rsidR="00297BDF" w:rsidRDefault="00297BDF" w:rsidP="00D90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BDF" w:rsidRPr="001D5EEA" w:rsidRDefault="00297BDF" w:rsidP="00297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EEA">
        <w:rPr>
          <w:rFonts w:ascii="Times New Roman" w:hAnsi="Times New Roman" w:cs="Times New Roman"/>
          <w:sz w:val="28"/>
          <w:szCs w:val="28"/>
        </w:rPr>
        <w:t>автотранспортної</w:t>
      </w:r>
      <w:proofErr w:type="spellEnd"/>
      <w:r w:rsidRPr="001D5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EEA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</w:p>
    <w:p w:rsidR="00C1767C" w:rsidRPr="00C1767C" w:rsidRDefault="00C1767C" w:rsidP="00C1767C">
      <w:pPr>
        <w:tabs>
          <w:tab w:val="left" w:pos="851"/>
        </w:tabs>
        <w:spacing w:after="0"/>
        <w:ind w:right="-5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sectPr w:rsidR="00C1767C" w:rsidRPr="00C1767C" w:rsidSect="00297BDF">
      <w:pgSz w:w="11906" w:h="16838"/>
      <w:pgMar w:top="737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232"/>
    <w:rsid w:val="000A577C"/>
    <w:rsid w:val="000B3BBB"/>
    <w:rsid w:val="001713EF"/>
    <w:rsid w:val="001A0648"/>
    <w:rsid w:val="001C3911"/>
    <w:rsid w:val="00230DDE"/>
    <w:rsid w:val="002407C3"/>
    <w:rsid w:val="0027043A"/>
    <w:rsid w:val="00297BDF"/>
    <w:rsid w:val="002D486B"/>
    <w:rsid w:val="0038438D"/>
    <w:rsid w:val="003D5D37"/>
    <w:rsid w:val="003E7B08"/>
    <w:rsid w:val="004059FE"/>
    <w:rsid w:val="00420D6F"/>
    <w:rsid w:val="004E27F0"/>
    <w:rsid w:val="00503162"/>
    <w:rsid w:val="00576366"/>
    <w:rsid w:val="005C09C3"/>
    <w:rsid w:val="00657F74"/>
    <w:rsid w:val="00701C06"/>
    <w:rsid w:val="00791F49"/>
    <w:rsid w:val="00905280"/>
    <w:rsid w:val="009758BC"/>
    <w:rsid w:val="009C00AE"/>
    <w:rsid w:val="00A329BF"/>
    <w:rsid w:val="00AB339A"/>
    <w:rsid w:val="00AD6E19"/>
    <w:rsid w:val="00BD5F37"/>
    <w:rsid w:val="00C1767C"/>
    <w:rsid w:val="00C375A4"/>
    <w:rsid w:val="00CC3464"/>
    <w:rsid w:val="00CD786C"/>
    <w:rsid w:val="00D20232"/>
    <w:rsid w:val="00D51930"/>
    <w:rsid w:val="00D9747B"/>
    <w:rsid w:val="00EE2AA7"/>
    <w:rsid w:val="00F941F5"/>
    <w:rsid w:val="00FD2B01"/>
    <w:rsid w:val="00FD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EF"/>
    <w:pPr>
      <w:ind w:left="720"/>
      <w:contextualSpacing/>
    </w:pPr>
  </w:style>
  <w:style w:type="character" w:customStyle="1" w:styleId="a4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5"/>
    <w:semiHidden/>
    <w:locked/>
    <w:rsid w:val="00AB339A"/>
    <w:rPr>
      <w:rFonts w:ascii="Calibri" w:eastAsia="Calibri" w:hAnsi="Calibri"/>
      <w:lang w:val="uk-UA"/>
    </w:rPr>
  </w:style>
  <w:style w:type="paragraph" w:styleId="a5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semiHidden/>
    <w:unhideWhenUsed/>
    <w:rsid w:val="00AB339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/>
      <w:lang w:val="uk-UA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AB339A"/>
  </w:style>
  <w:style w:type="paragraph" w:styleId="a6">
    <w:name w:val="No Spacing"/>
    <w:qFormat/>
    <w:rsid w:val="009758B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AD6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297BDF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9pt0pt">
    <w:name w:val="Заголовок №1 + 9 pt;Интервал 0 pt"/>
    <w:basedOn w:val="10"/>
    <w:rsid w:val="00297BDF"/>
    <w:rPr>
      <w:color w:val="000000"/>
      <w:spacing w:val="12"/>
      <w:w w:val="100"/>
      <w:position w:val="0"/>
      <w:sz w:val="18"/>
      <w:szCs w:val="18"/>
      <w:lang w:val="uk-UA" w:eastAsia="uk-UA" w:bidi="uk-UA"/>
    </w:rPr>
  </w:style>
  <w:style w:type="character" w:customStyle="1" w:styleId="a7">
    <w:name w:val="Основной текст_"/>
    <w:basedOn w:val="a0"/>
    <w:link w:val="12"/>
    <w:rsid w:val="00297BDF"/>
    <w:rPr>
      <w:rFonts w:ascii="Times New Roman" w:eastAsia="Times New Roman" w:hAnsi="Times New Roman" w:cs="Times New Roman"/>
      <w:b/>
      <w:bCs/>
      <w:spacing w:val="9"/>
      <w:sz w:val="19"/>
      <w:szCs w:val="19"/>
      <w:shd w:val="clear" w:color="auto" w:fill="FFFFFF"/>
    </w:rPr>
  </w:style>
  <w:style w:type="character" w:customStyle="1" w:styleId="10pt0pt">
    <w:name w:val="Основной текст + 10 pt;Интервал 0 pt"/>
    <w:basedOn w:val="a7"/>
    <w:rsid w:val="00297BDF"/>
    <w:rPr>
      <w:color w:val="000000"/>
      <w:spacing w:val="7"/>
      <w:w w:val="100"/>
      <w:position w:val="0"/>
      <w:sz w:val="20"/>
      <w:szCs w:val="20"/>
      <w:lang w:val="uk-UA" w:eastAsia="uk-UA" w:bidi="uk-UA"/>
    </w:rPr>
  </w:style>
  <w:style w:type="character" w:customStyle="1" w:styleId="9pt0pt">
    <w:name w:val="Основной текст + 9 pt;Не полужирный;Интервал 0 pt"/>
    <w:basedOn w:val="a7"/>
    <w:rsid w:val="00297BDF"/>
    <w:rPr>
      <w:color w:val="000000"/>
      <w:spacing w:val="12"/>
      <w:w w:val="100"/>
      <w:position w:val="0"/>
      <w:sz w:val="18"/>
      <w:szCs w:val="18"/>
      <w:lang w:val="uk-UA" w:eastAsia="uk-UA" w:bidi="uk-UA"/>
    </w:rPr>
  </w:style>
  <w:style w:type="paragraph" w:customStyle="1" w:styleId="11">
    <w:name w:val="Заголовок №1"/>
    <w:basedOn w:val="a"/>
    <w:link w:val="10"/>
    <w:rsid w:val="00297BDF"/>
    <w:pPr>
      <w:widowControl w:val="0"/>
      <w:shd w:val="clear" w:color="auto" w:fill="FFFFFF"/>
      <w:spacing w:after="240" w:line="326" w:lineRule="exact"/>
      <w:jc w:val="right"/>
      <w:outlineLvl w:val="0"/>
    </w:pPr>
    <w:rPr>
      <w:rFonts w:ascii="Times New Roman" w:eastAsia="Times New Roman" w:hAnsi="Times New Roman" w:cs="Times New Roman"/>
      <w:spacing w:val="10"/>
    </w:rPr>
  </w:style>
  <w:style w:type="paragraph" w:customStyle="1" w:styleId="12">
    <w:name w:val="Основной текст1"/>
    <w:basedOn w:val="a"/>
    <w:link w:val="a7"/>
    <w:rsid w:val="00297BDF"/>
    <w:pPr>
      <w:widowControl w:val="0"/>
      <w:shd w:val="clear" w:color="auto" w:fill="FFFFFF"/>
      <w:spacing w:before="240" w:after="240" w:line="293" w:lineRule="exact"/>
      <w:jc w:val="center"/>
    </w:pPr>
    <w:rPr>
      <w:rFonts w:ascii="Times New Roman" w:eastAsia="Times New Roman" w:hAnsi="Times New Roman" w:cs="Times New Roman"/>
      <w:b/>
      <w:bCs/>
      <w:spacing w:val="9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2021-01-04T08:51:00Z</cp:lastPrinted>
  <dcterms:created xsi:type="dcterms:W3CDTF">2021-01-04T08:41:00Z</dcterms:created>
  <dcterms:modified xsi:type="dcterms:W3CDTF">2021-01-16T08:55:00Z</dcterms:modified>
</cp:coreProperties>
</file>