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AD" w:rsidRPr="00BF4CEF" w:rsidRDefault="008537AD" w:rsidP="008537AD">
      <w:pPr>
        <w:rPr>
          <w:sz w:val="16"/>
          <w:szCs w:val="16"/>
          <w:lang w:val="uk-UA"/>
        </w:rPr>
      </w:pPr>
      <w:r w:rsidRPr="00D02077">
        <w:rPr>
          <w:noProof/>
          <w:sz w:val="27"/>
          <w:szCs w:val="27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07A998" wp14:editId="3C01F0B4">
            <wp:simplePos x="0" y="0"/>
            <wp:positionH relativeFrom="column">
              <wp:posOffset>2790825</wp:posOffset>
            </wp:positionH>
            <wp:positionV relativeFrom="paragraph">
              <wp:posOffset>-88900</wp:posOffset>
            </wp:positionV>
            <wp:extent cx="631190" cy="721360"/>
            <wp:effectExtent l="0" t="0" r="0" b="2540"/>
            <wp:wrapTopAndBottom/>
            <wp:docPr id="1" name="Рисунок 1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7AD" w:rsidRPr="008537AD" w:rsidRDefault="008537AD" w:rsidP="008537AD">
      <w:pPr>
        <w:jc w:val="center"/>
        <w:rPr>
          <w:sz w:val="28"/>
          <w:szCs w:val="28"/>
          <w:lang w:val="uk-UA"/>
        </w:rPr>
      </w:pPr>
      <w:r w:rsidRPr="008537AD">
        <w:rPr>
          <w:sz w:val="28"/>
          <w:szCs w:val="28"/>
          <w:lang w:val="uk-UA"/>
        </w:rPr>
        <w:t>КОЗЯТИНСЬКА МІСЬКА РАДА ВІННИЦЬКОЇ ОБЛАСТІ</w:t>
      </w:r>
    </w:p>
    <w:p w:rsidR="008537AD" w:rsidRPr="008537AD" w:rsidRDefault="008537AD" w:rsidP="008537AD">
      <w:pPr>
        <w:pStyle w:val="af0"/>
        <w:pBdr>
          <w:bottom w:val="single" w:sz="12" w:space="1" w:color="auto"/>
        </w:pBdr>
        <w:jc w:val="center"/>
        <w:rPr>
          <w:rFonts w:ascii="Times New Roman" w:hAnsi="Times New Roman"/>
          <w:i w:val="0"/>
          <w:color w:val="auto"/>
          <w:szCs w:val="28"/>
          <w:lang w:val="uk-UA"/>
        </w:rPr>
      </w:pPr>
      <w:r w:rsidRPr="008537AD">
        <w:rPr>
          <w:rFonts w:ascii="Times New Roman" w:hAnsi="Times New Roman"/>
          <w:i w:val="0"/>
          <w:color w:val="auto"/>
          <w:szCs w:val="28"/>
          <w:lang w:val="uk-UA"/>
        </w:rPr>
        <w:t>КОМІСІЯ З ПИТАНЬ ТЕХНОГЕННО-ЕКОЛОГІЧНОЇ БЕЗПЕКИ</w:t>
      </w:r>
    </w:p>
    <w:p w:rsidR="008537AD" w:rsidRPr="008537AD" w:rsidRDefault="008537AD" w:rsidP="008537AD">
      <w:pPr>
        <w:pStyle w:val="af0"/>
        <w:pBdr>
          <w:bottom w:val="single" w:sz="12" w:space="1" w:color="auto"/>
        </w:pBdr>
        <w:spacing w:after="240"/>
        <w:jc w:val="center"/>
        <w:rPr>
          <w:rFonts w:ascii="Book Antiqua" w:hAnsi="Book Antiqua"/>
          <w:i w:val="0"/>
          <w:color w:val="auto"/>
          <w:szCs w:val="28"/>
          <w:lang w:val="uk-UA"/>
        </w:rPr>
      </w:pPr>
      <w:r w:rsidRPr="008537AD">
        <w:rPr>
          <w:rFonts w:ascii="Times New Roman" w:hAnsi="Times New Roman"/>
          <w:i w:val="0"/>
          <w:color w:val="auto"/>
          <w:szCs w:val="28"/>
          <w:lang w:val="uk-UA"/>
        </w:rPr>
        <w:t>ТА НАДЗВИЧАЙНИХ СИТУАЦІЙ</w:t>
      </w:r>
    </w:p>
    <w:p w:rsidR="00D70D5B" w:rsidRPr="00FE3E60" w:rsidRDefault="00D70D5B" w:rsidP="00D70D5B">
      <w:pPr>
        <w:jc w:val="center"/>
        <w:rPr>
          <w:bCs/>
          <w:sz w:val="24"/>
          <w:szCs w:val="24"/>
          <w:u w:val="single"/>
          <w:lang w:val="uk-UA"/>
        </w:rPr>
      </w:pPr>
    </w:p>
    <w:p w:rsidR="00D55624" w:rsidRPr="00FE3E60" w:rsidRDefault="006A02C4" w:rsidP="00D70D5B">
      <w:pPr>
        <w:jc w:val="center"/>
        <w:rPr>
          <w:bCs/>
          <w:i/>
          <w:sz w:val="24"/>
          <w:szCs w:val="24"/>
          <w:lang w:val="uk-UA"/>
        </w:rPr>
      </w:pPr>
      <w:r w:rsidRPr="00FE3E60">
        <w:rPr>
          <w:b/>
          <w:bCs/>
          <w:sz w:val="24"/>
          <w:szCs w:val="24"/>
          <w:lang w:val="uk-UA"/>
        </w:rPr>
        <w:t>ПРОТОКОЛ</w:t>
      </w:r>
      <w:r w:rsidR="00BB4BCC" w:rsidRPr="00FE3E60">
        <w:rPr>
          <w:b/>
          <w:bCs/>
          <w:sz w:val="24"/>
          <w:szCs w:val="24"/>
          <w:lang w:val="uk-UA"/>
        </w:rPr>
        <w:t xml:space="preserve"> №</w:t>
      </w:r>
      <w:r w:rsidR="00D55624" w:rsidRPr="00FE3E60">
        <w:rPr>
          <w:b/>
          <w:bCs/>
          <w:sz w:val="24"/>
          <w:szCs w:val="24"/>
          <w:lang w:val="uk-UA"/>
        </w:rPr>
        <w:t xml:space="preserve"> </w:t>
      </w:r>
      <w:r w:rsidR="00E9074E">
        <w:rPr>
          <w:b/>
          <w:bCs/>
          <w:sz w:val="24"/>
          <w:szCs w:val="24"/>
          <w:lang w:val="uk-UA"/>
        </w:rPr>
        <w:t>1</w:t>
      </w:r>
      <w:r w:rsidR="002C6772" w:rsidRPr="00025D2C">
        <w:rPr>
          <w:b/>
          <w:bCs/>
          <w:sz w:val="24"/>
          <w:szCs w:val="24"/>
          <w:lang w:val="uk-UA"/>
        </w:rPr>
        <w:t>5</w:t>
      </w:r>
      <w:r w:rsidR="00D55624" w:rsidRPr="00FE3E60">
        <w:rPr>
          <w:b/>
          <w:bCs/>
          <w:sz w:val="24"/>
          <w:szCs w:val="24"/>
          <w:lang w:val="uk-UA"/>
        </w:rPr>
        <w:t xml:space="preserve"> </w:t>
      </w:r>
    </w:p>
    <w:p w:rsidR="00B41F69" w:rsidRDefault="00B41F69" w:rsidP="00B41F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позачергового</w:t>
      </w:r>
      <w:r w:rsidRPr="0082776E">
        <w:rPr>
          <w:sz w:val="28"/>
          <w:szCs w:val="28"/>
          <w:lang w:val="uk-UA"/>
        </w:rPr>
        <w:t xml:space="preserve"> засідання міської комісії з питань техногенно-екологічної безпеки та надзвичайних ситуаці</w:t>
      </w:r>
      <w:r>
        <w:rPr>
          <w:sz w:val="28"/>
          <w:szCs w:val="28"/>
          <w:lang w:val="uk-UA"/>
        </w:rPr>
        <w:t>й</w:t>
      </w:r>
    </w:p>
    <w:p w:rsidR="00B41F69" w:rsidRPr="0082776E" w:rsidRDefault="00B41F69" w:rsidP="00B41F69">
      <w:pPr>
        <w:jc w:val="center"/>
        <w:rPr>
          <w:sz w:val="28"/>
          <w:szCs w:val="28"/>
          <w:lang w:val="uk-UA"/>
        </w:rPr>
      </w:pPr>
    </w:p>
    <w:p w:rsidR="006A02C4" w:rsidRPr="00B41F69" w:rsidRDefault="00672639" w:rsidP="006A02C4">
      <w:pPr>
        <w:rPr>
          <w:b/>
          <w:bCs/>
          <w:sz w:val="28"/>
          <w:szCs w:val="28"/>
          <w:lang w:val="uk-UA"/>
        </w:rPr>
      </w:pPr>
      <w:r w:rsidRPr="00FE3E60">
        <w:rPr>
          <w:b/>
          <w:bCs/>
          <w:sz w:val="24"/>
          <w:szCs w:val="24"/>
          <w:lang w:val="uk-UA"/>
        </w:rPr>
        <w:t xml:space="preserve">              </w:t>
      </w:r>
      <w:r w:rsidR="00B41F69" w:rsidRPr="00B41F69">
        <w:rPr>
          <w:b/>
          <w:bCs/>
          <w:sz w:val="28"/>
          <w:szCs w:val="28"/>
          <w:lang w:val="uk-UA"/>
        </w:rPr>
        <w:t>23</w:t>
      </w:r>
      <w:r w:rsidRPr="00B41F69">
        <w:rPr>
          <w:b/>
          <w:bCs/>
          <w:sz w:val="28"/>
          <w:szCs w:val="28"/>
          <w:lang w:val="uk-UA"/>
        </w:rPr>
        <w:t xml:space="preserve"> </w:t>
      </w:r>
      <w:r w:rsidR="00AC3BF8" w:rsidRPr="00B41F69">
        <w:rPr>
          <w:b/>
          <w:bCs/>
          <w:sz w:val="28"/>
          <w:szCs w:val="28"/>
          <w:lang w:val="uk-UA"/>
        </w:rPr>
        <w:t>жовт</w:t>
      </w:r>
      <w:r w:rsidR="004A289F" w:rsidRPr="00B41F69">
        <w:rPr>
          <w:b/>
          <w:bCs/>
          <w:sz w:val="28"/>
          <w:szCs w:val="28"/>
          <w:lang w:val="uk-UA"/>
        </w:rPr>
        <w:t>ня</w:t>
      </w:r>
      <w:r w:rsidR="00BB4BCC" w:rsidRPr="00B41F69">
        <w:rPr>
          <w:b/>
          <w:bCs/>
          <w:sz w:val="28"/>
          <w:szCs w:val="28"/>
          <w:lang w:val="uk-UA"/>
        </w:rPr>
        <w:t xml:space="preserve"> </w:t>
      </w:r>
      <w:r w:rsidR="006A02C4" w:rsidRPr="00B41F69">
        <w:rPr>
          <w:b/>
          <w:bCs/>
          <w:sz w:val="28"/>
          <w:szCs w:val="28"/>
          <w:lang w:val="uk-UA"/>
        </w:rPr>
        <w:t>20</w:t>
      </w:r>
      <w:r w:rsidR="009E2BDD" w:rsidRPr="00B41F69">
        <w:rPr>
          <w:b/>
          <w:bCs/>
          <w:sz w:val="28"/>
          <w:szCs w:val="28"/>
          <w:lang w:val="uk-UA"/>
        </w:rPr>
        <w:t>2</w:t>
      </w:r>
      <w:r w:rsidR="001C53FA" w:rsidRPr="00B41F69">
        <w:rPr>
          <w:b/>
          <w:bCs/>
          <w:sz w:val="28"/>
          <w:szCs w:val="28"/>
          <w:lang w:val="uk-UA"/>
        </w:rPr>
        <w:t>3</w:t>
      </w:r>
      <w:r w:rsidR="00BB4BCC" w:rsidRPr="00B41F69">
        <w:rPr>
          <w:b/>
          <w:bCs/>
          <w:sz w:val="28"/>
          <w:szCs w:val="28"/>
          <w:lang w:val="uk-UA"/>
        </w:rPr>
        <w:t xml:space="preserve"> року</w:t>
      </w:r>
      <w:r w:rsidR="006A02C4" w:rsidRPr="00B41F69">
        <w:rPr>
          <w:b/>
          <w:bCs/>
          <w:sz w:val="28"/>
          <w:szCs w:val="28"/>
          <w:lang w:val="uk-UA"/>
        </w:rPr>
        <w:t xml:space="preserve">                      </w:t>
      </w:r>
      <w:r w:rsidR="00BB4BCC" w:rsidRPr="00B41F69">
        <w:rPr>
          <w:b/>
          <w:bCs/>
          <w:sz w:val="28"/>
          <w:szCs w:val="28"/>
          <w:lang w:val="uk-UA"/>
        </w:rPr>
        <w:t xml:space="preserve">                                  </w:t>
      </w:r>
      <w:r w:rsidR="00D70D5B" w:rsidRPr="00B41F69">
        <w:rPr>
          <w:b/>
          <w:bCs/>
          <w:sz w:val="28"/>
          <w:szCs w:val="28"/>
          <w:lang w:val="uk-UA"/>
        </w:rPr>
        <w:t xml:space="preserve">    </w:t>
      </w:r>
      <w:r w:rsidR="00CB26D6" w:rsidRPr="00B41F69">
        <w:rPr>
          <w:b/>
          <w:bCs/>
          <w:sz w:val="28"/>
          <w:szCs w:val="28"/>
          <w:lang w:val="uk-UA"/>
        </w:rPr>
        <w:t xml:space="preserve">    </w:t>
      </w:r>
      <w:r w:rsidR="00B41F69">
        <w:rPr>
          <w:b/>
          <w:bCs/>
          <w:sz w:val="28"/>
          <w:szCs w:val="28"/>
          <w:lang w:val="uk-UA"/>
        </w:rPr>
        <w:t xml:space="preserve">  </w:t>
      </w:r>
      <w:r w:rsidR="00B41F69" w:rsidRPr="00B41F69">
        <w:rPr>
          <w:b/>
          <w:bCs/>
          <w:sz w:val="28"/>
          <w:szCs w:val="28"/>
          <w:lang w:val="uk-UA"/>
        </w:rPr>
        <w:t>м. Козятин</w:t>
      </w:r>
      <w:r w:rsidR="006A02C4" w:rsidRPr="00B41F69">
        <w:rPr>
          <w:b/>
          <w:bCs/>
          <w:sz w:val="28"/>
          <w:szCs w:val="28"/>
          <w:lang w:val="uk-UA"/>
        </w:rPr>
        <w:t xml:space="preserve">                                                 </w:t>
      </w:r>
    </w:p>
    <w:p w:rsidR="00282BFA" w:rsidRPr="00FE3E60" w:rsidRDefault="00282BFA" w:rsidP="006A02C4">
      <w:pPr>
        <w:rPr>
          <w:sz w:val="24"/>
          <w:szCs w:val="24"/>
          <w:lang w:val="uk-UA"/>
        </w:rPr>
      </w:pPr>
    </w:p>
    <w:p w:rsidR="00B41F69" w:rsidRPr="00E6108E" w:rsidRDefault="00BB4BCC" w:rsidP="00B41F69">
      <w:pPr>
        <w:contextualSpacing/>
        <w:jc w:val="both"/>
        <w:rPr>
          <w:sz w:val="28"/>
          <w:szCs w:val="28"/>
          <w:lang w:val="uk-UA"/>
        </w:rPr>
      </w:pPr>
      <w:r w:rsidRPr="00FE3E60">
        <w:rPr>
          <w:b/>
          <w:sz w:val="24"/>
          <w:szCs w:val="24"/>
          <w:lang w:val="uk-UA"/>
        </w:rPr>
        <w:t xml:space="preserve">        </w:t>
      </w:r>
      <w:r w:rsidR="00A532A7" w:rsidRPr="00FE3E60">
        <w:rPr>
          <w:b/>
          <w:sz w:val="24"/>
          <w:szCs w:val="24"/>
          <w:lang w:val="uk-UA"/>
        </w:rPr>
        <w:t xml:space="preserve">    </w:t>
      </w:r>
      <w:r w:rsidR="00B41F69" w:rsidRPr="00E6108E">
        <w:rPr>
          <w:b/>
          <w:sz w:val="28"/>
          <w:szCs w:val="28"/>
          <w:lang w:val="uk-UA"/>
        </w:rPr>
        <w:t>Головуючий:</w:t>
      </w:r>
      <w:r w:rsidR="00B41F69">
        <w:rPr>
          <w:b/>
          <w:sz w:val="28"/>
          <w:szCs w:val="28"/>
          <w:lang w:val="uk-UA"/>
        </w:rPr>
        <w:t xml:space="preserve"> </w:t>
      </w:r>
      <w:r w:rsidR="00B41F69">
        <w:rPr>
          <w:sz w:val="28"/>
          <w:szCs w:val="28"/>
          <w:lang w:val="uk-UA"/>
        </w:rPr>
        <w:t xml:space="preserve">голова комісії з питань ТЕБ та НС - </w:t>
      </w:r>
      <w:r w:rsidR="00B41F69" w:rsidRPr="00E6108E">
        <w:rPr>
          <w:sz w:val="28"/>
          <w:szCs w:val="28"/>
          <w:lang w:val="uk-UA"/>
        </w:rPr>
        <w:t>міськ</w:t>
      </w:r>
      <w:r w:rsidR="00B41F69">
        <w:rPr>
          <w:sz w:val="28"/>
          <w:szCs w:val="28"/>
          <w:lang w:val="uk-UA"/>
        </w:rPr>
        <w:t>ий</w:t>
      </w:r>
      <w:r w:rsidR="00B41F69" w:rsidRPr="00E6108E">
        <w:rPr>
          <w:sz w:val="28"/>
          <w:szCs w:val="28"/>
          <w:lang w:val="uk-UA"/>
        </w:rPr>
        <w:t xml:space="preserve"> голов</w:t>
      </w:r>
      <w:r w:rsidR="00B41F69">
        <w:rPr>
          <w:sz w:val="28"/>
          <w:szCs w:val="28"/>
          <w:lang w:val="uk-UA"/>
        </w:rPr>
        <w:t>а Тетяна ЄРМОЛАЄВА.</w:t>
      </w:r>
    </w:p>
    <w:p w:rsidR="00B41F69" w:rsidRPr="00E6108E" w:rsidRDefault="00B41F69" w:rsidP="00B41F69">
      <w:pPr>
        <w:ind w:right="-5"/>
        <w:contextualSpacing/>
        <w:jc w:val="both"/>
        <w:rPr>
          <w:sz w:val="28"/>
          <w:szCs w:val="28"/>
          <w:lang w:val="uk-UA"/>
        </w:rPr>
      </w:pPr>
      <w:r w:rsidRPr="00E6108E">
        <w:rPr>
          <w:b/>
          <w:sz w:val="28"/>
          <w:szCs w:val="28"/>
          <w:lang w:val="uk-UA"/>
        </w:rPr>
        <w:t>Присутні:</w:t>
      </w:r>
      <w:r>
        <w:rPr>
          <w:sz w:val="28"/>
          <w:szCs w:val="28"/>
          <w:lang w:val="uk-UA"/>
        </w:rPr>
        <w:t xml:space="preserve"> члени комісії з питань ТЕБ та НС </w:t>
      </w:r>
      <w:r w:rsidRPr="00E6108E">
        <w:rPr>
          <w:sz w:val="28"/>
          <w:szCs w:val="28"/>
          <w:lang w:val="uk-UA"/>
        </w:rPr>
        <w:t>(згідно списку).</w:t>
      </w:r>
    </w:p>
    <w:p w:rsidR="00AC3BF8" w:rsidRPr="00B41F69" w:rsidRDefault="00AC3BF8" w:rsidP="00B41F69">
      <w:pPr>
        <w:jc w:val="both"/>
        <w:rPr>
          <w:sz w:val="28"/>
          <w:szCs w:val="28"/>
          <w:lang w:val="uk-UA"/>
        </w:rPr>
      </w:pPr>
      <w:r w:rsidRPr="00AC3BF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="00C84BC3" w:rsidRPr="00B41F69">
        <w:rPr>
          <w:sz w:val="28"/>
          <w:szCs w:val="28"/>
        </w:rPr>
        <w:t>І.</w:t>
      </w:r>
      <w:r w:rsidR="00C84BC3" w:rsidRPr="00B41F69">
        <w:rPr>
          <w:spacing w:val="-2"/>
          <w:sz w:val="28"/>
          <w:szCs w:val="28"/>
        </w:rPr>
        <w:t xml:space="preserve"> </w:t>
      </w:r>
      <w:r w:rsidRPr="00B41F69">
        <w:rPr>
          <w:sz w:val="28"/>
          <w:szCs w:val="28"/>
        </w:rPr>
        <w:t xml:space="preserve">Про </w:t>
      </w:r>
      <w:bookmarkStart w:id="0" w:name="bookmark1"/>
      <w:r w:rsidRPr="00B41F69">
        <w:rPr>
          <w:color w:val="000000"/>
          <w:sz w:val="28"/>
          <w:szCs w:val="28"/>
          <w:lang w:val="uk-UA"/>
        </w:rPr>
        <w:t>санітарно-епідеміологічну ситуацію</w:t>
      </w:r>
      <w:r w:rsidR="008E487E" w:rsidRPr="00B41F69">
        <w:rPr>
          <w:color w:val="000000"/>
          <w:sz w:val="28"/>
          <w:szCs w:val="28"/>
          <w:lang w:val="uk-UA"/>
        </w:rPr>
        <w:t xml:space="preserve">, </w:t>
      </w:r>
      <w:r w:rsidRPr="00B41F69">
        <w:rPr>
          <w:color w:val="000000"/>
          <w:sz w:val="28"/>
          <w:szCs w:val="28"/>
          <w:lang w:val="uk-UA"/>
        </w:rPr>
        <w:t>стан виконання основних заходів з профілактики гострих кишкових інфекцій та харчових отруєнь, в тому числі ботулізму, отруєнь грибами</w:t>
      </w:r>
      <w:bookmarkEnd w:id="0"/>
      <w:r w:rsidRPr="00B41F69">
        <w:rPr>
          <w:color w:val="000000"/>
          <w:sz w:val="28"/>
          <w:szCs w:val="28"/>
          <w:lang w:val="uk-UA"/>
        </w:rPr>
        <w:t xml:space="preserve"> на території </w:t>
      </w:r>
      <w:r w:rsidR="00B41F69">
        <w:rPr>
          <w:color w:val="000000"/>
          <w:sz w:val="28"/>
          <w:szCs w:val="28"/>
          <w:lang w:val="uk-UA"/>
        </w:rPr>
        <w:t>Козятинської мі</w:t>
      </w:r>
      <w:r w:rsidR="00B41F69" w:rsidRPr="00B41F69">
        <w:rPr>
          <w:color w:val="000000"/>
          <w:sz w:val="28"/>
          <w:szCs w:val="28"/>
          <w:lang w:val="uk-UA"/>
        </w:rPr>
        <w:t>ської</w:t>
      </w:r>
      <w:r w:rsidR="00B41F69">
        <w:rPr>
          <w:color w:val="000000"/>
          <w:sz w:val="28"/>
          <w:szCs w:val="28"/>
          <w:lang w:val="uk-UA"/>
        </w:rPr>
        <w:t xml:space="preserve"> територіальної громади</w:t>
      </w:r>
      <w:r w:rsidR="00B41F69" w:rsidRPr="00B41F69">
        <w:rPr>
          <w:color w:val="000000"/>
          <w:sz w:val="28"/>
          <w:szCs w:val="28"/>
          <w:lang w:val="uk-UA"/>
        </w:rPr>
        <w:t>.</w:t>
      </w:r>
    </w:p>
    <w:p w:rsidR="00C84BC3" w:rsidRPr="00C84BC3" w:rsidRDefault="00C84BC3" w:rsidP="00C84BC3">
      <w:pPr>
        <w:ind w:firstLine="706"/>
        <w:jc w:val="both"/>
        <w:rPr>
          <w:sz w:val="24"/>
          <w:szCs w:val="24"/>
          <w:lang w:val="uk-UA"/>
        </w:rPr>
      </w:pPr>
    </w:p>
    <w:p w:rsidR="00C84BC3" w:rsidRPr="008537AD" w:rsidRDefault="00C84BC3" w:rsidP="00C84BC3">
      <w:pPr>
        <w:pStyle w:val="aa"/>
        <w:ind w:right="215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Pr="008537AD">
        <w:rPr>
          <w:sz w:val="28"/>
          <w:szCs w:val="28"/>
        </w:rPr>
        <w:t xml:space="preserve">СЛУХАЛИ: </w:t>
      </w:r>
      <w:r w:rsidR="000B73BD">
        <w:rPr>
          <w:sz w:val="28"/>
          <w:szCs w:val="28"/>
          <w:lang w:val="uk-UA"/>
        </w:rPr>
        <w:t xml:space="preserve">заступника </w:t>
      </w:r>
      <w:r w:rsidR="000B73BD">
        <w:rPr>
          <w:sz w:val="28"/>
          <w:szCs w:val="28"/>
        </w:rPr>
        <w:t>начальника</w:t>
      </w:r>
      <w:r w:rsidR="000B73BD">
        <w:rPr>
          <w:sz w:val="28"/>
          <w:szCs w:val="28"/>
          <w:lang w:val="uk-UA"/>
        </w:rPr>
        <w:t xml:space="preserve"> управління – начальника відділу безпечності харчових продуктів та ветеринарної медицини Хмільницького районного управління </w:t>
      </w:r>
      <w:r w:rsidR="008537AD" w:rsidRPr="008537AD">
        <w:rPr>
          <w:sz w:val="28"/>
          <w:szCs w:val="28"/>
          <w:lang w:val="uk-UA"/>
        </w:rPr>
        <w:t xml:space="preserve">ГУ </w:t>
      </w:r>
      <w:r w:rsidR="00AC3BF8" w:rsidRPr="008537AD">
        <w:rPr>
          <w:sz w:val="28"/>
          <w:szCs w:val="28"/>
          <w:lang w:val="uk-UA"/>
        </w:rPr>
        <w:t>Держпродспоживслужби</w:t>
      </w:r>
      <w:r w:rsidR="008537AD" w:rsidRPr="008537AD">
        <w:rPr>
          <w:iCs/>
          <w:sz w:val="28"/>
          <w:szCs w:val="28"/>
          <w:lang w:val="uk-UA"/>
        </w:rPr>
        <w:t xml:space="preserve"> у Вінницькій області Віталій КРАВЕЦЬ</w:t>
      </w:r>
      <w:r w:rsidR="00AC3BF8" w:rsidRPr="008537AD">
        <w:rPr>
          <w:iCs/>
          <w:sz w:val="28"/>
          <w:szCs w:val="28"/>
          <w:lang w:val="uk-UA"/>
        </w:rPr>
        <w:t>.</w:t>
      </w:r>
    </w:p>
    <w:p w:rsidR="00AC3BF8" w:rsidRPr="00B51FC7" w:rsidRDefault="00AC3BF8" w:rsidP="00B51FC7">
      <w:pPr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8537AD">
        <w:rPr>
          <w:sz w:val="28"/>
          <w:szCs w:val="28"/>
          <w:lang w:val="uk-UA"/>
        </w:rPr>
        <w:t xml:space="preserve">За 9 місяців 2023 року </w:t>
      </w:r>
      <w:r w:rsidR="008537AD" w:rsidRPr="008537AD">
        <w:rPr>
          <w:sz w:val="28"/>
          <w:szCs w:val="28"/>
          <w:lang w:val="uk-UA"/>
        </w:rPr>
        <w:t>Козятинським</w:t>
      </w:r>
      <w:r w:rsidRPr="008537AD">
        <w:rPr>
          <w:sz w:val="28"/>
          <w:szCs w:val="28"/>
          <w:lang w:val="uk-UA"/>
        </w:rPr>
        <w:t xml:space="preserve"> </w:t>
      </w:r>
      <w:r w:rsidR="008E487E" w:rsidRPr="008537AD">
        <w:rPr>
          <w:sz w:val="28"/>
          <w:szCs w:val="28"/>
          <w:lang w:val="uk-UA"/>
        </w:rPr>
        <w:t>у</w:t>
      </w:r>
      <w:r w:rsidRPr="008537AD">
        <w:rPr>
          <w:sz w:val="28"/>
          <w:szCs w:val="28"/>
          <w:lang w:val="uk-UA"/>
        </w:rPr>
        <w:t xml:space="preserve">правлінням ГУ Держпродспоживслужби у Вінницькій області ускладнень щодо гострих кишкових інфекцій та харчових отруєнь на території </w:t>
      </w:r>
      <w:r w:rsidR="008537AD" w:rsidRPr="008537AD">
        <w:rPr>
          <w:color w:val="000000"/>
          <w:sz w:val="28"/>
          <w:szCs w:val="28"/>
          <w:lang w:val="uk-UA"/>
        </w:rPr>
        <w:t>Козятинської міської територіальної громади</w:t>
      </w:r>
      <w:r w:rsidRPr="008537AD">
        <w:rPr>
          <w:sz w:val="28"/>
          <w:szCs w:val="28"/>
          <w:lang w:val="uk-UA"/>
        </w:rPr>
        <w:t xml:space="preserve"> не реєструвалось.</w:t>
      </w:r>
    </w:p>
    <w:p w:rsidR="00AC3BF8" w:rsidRPr="00B51FC7" w:rsidRDefault="00AC3BF8" w:rsidP="00AC3BF8">
      <w:pPr>
        <w:ind w:firstLine="708"/>
        <w:jc w:val="both"/>
        <w:rPr>
          <w:sz w:val="28"/>
          <w:szCs w:val="28"/>
          <w:lang w:val="uk-UA"/>
        </w:rPr>
      </w:pPr>
      <w:r w:rsidRPr="00B51FC7">
        <w:rPr>
          <w:sz w:val="28"/>
          <w:szCs w:val="28"/>
          <w:lang w:val="uk-UA"/>
        </w:rPr>
        <w:t>Основними продуктами у виникненні захворювання на ботулізм пов’язано з вживанням консервації домашнього приготуванні (м’ясні та овочеві консерви), рибні консерви, в’ялена риба домашнього приготування та придбана в місцях стихійної торгівлі</w:t>
      </w:r>
      <w:r w:rsidR="00B51FC7">
        <w:rPr>
          <w:sz w:val="28"/>
          <w:szCs w:val="28"/>
          <w:lang w:val="uk-UA"/>
        </w:rPr>
        <w:t>, вживання  продукції</w:t>
      </w:r>
      <w:r w:rsidRPr="00B51FC7">
        <w:rPr>
          <w:sz w:val="28"/>
          <w:szCs w:val="28"/>
          <w:lang w:val="uk-UA"/>
        </w:rPr>
        <w:t xml:space="preserve"> промислового виробництва.</w:t>
      </w:r>
    </w:p>
    <w:p w:rsidR="00AC3BF8" w:rsidRPr="00B51FC7" w:rsidRDefault="00AC3BF8" w:rsidP="00AC3BF8">
      <w:pPr>
        <w:ind w:firstLine="708"/>
        <w:jc w:val="both"/>
        <w:rPr>
          <w:sz w:val="28"/>
          <w:szCs w:val="28"/>
          <w:lang w:val="uk-UA"/>
        </w:rPr>
      </w:pPr>
      <w:r w:rsidRPr="00B51FC7">
        <w:rPr>
          <w:sz w:val="28"/>
          <w:szCs w:val="28"/>
          <w:shd w:val="clear" w:color="auto" w:fill="FFFFFF"/>
          <w:lang w:val="uk-UA"/>
        </w:rPr>
        <w:t>Разом з цим, за інформацією ДУ "Вінницький обласний центр контролю та профілактики МОЗ України", за поточний період 2023 року на території Вінницької області зареєстровано 11 осіб, серед яких одна 4-х річна дитина, з діагнозом отруєння дикорослими грибами. Крім того, серед потерпілих зафіксовані випадки отруєнь консервованими грибами. Летальних випадків не зафіксовано.</w:t>
      </w:r>
    </w:p>
    <w:p w:rsidR="00910618" w:rsidRPr="00B51FC7" w:rsidRDefault="00910618" w:rsidP="00C84BC3">
      <w:pPr>
        <w:jc w:val="both"/>
        <w:rPr>
          <w:sz w:val="28"/>
          <w:szCs w:val="28"/>
          <w:lang w:val="uk-UA"/>
        </w:rPr>
      </w:pPr>
    </w:p>
    <w:p w:rsidR="00C84BC3" w:rsidRPr="00B51FC7" w:rsidRDefault="00C84BC3" w:rsidP="00910618">
      <w:pPr>
        <w:pStyle w:val="aa"/>
        <w:spacing w:after="0"/>
        <w:ind w:left="763"/>
        <w:rPr>
          <w:sz w:val="28"/>
          <w:szCs w:val="28"/>
          <w:lang w:val="uk-UA"/>
        </w:rPr>
      </w:pPr>
      <w:r w:rsidRPr="00B51FC7">
        <w:rPr>
          <w:sz w:val="28"/>
          <w:szCs w:val="28"/>
          <w:lang w:val="uk-UA"/>
        </w:rPr>
        <w:t>За</w:t>
      </w:r>
      <w:r w:rsidRPr="00B51FC7">
        <w:rPr>
          <w:spacing w:val="-6"/>
          <w:sz w:val="28"/>
          <w:szCs w:val="28"/>
          <w:lang w:val="uk-UA"/>
        </w:rPr>
        <w:t xml:space="preserve"> </w:t>
      </w:r>
      <w:r w:rsidRPr="00B51FC7">
        <w:rPr>
          <w:sz w:val="28"/>
          <w:szCs w:val="28"/>
          <w:lang w:val="uk-UA"/>
        </w:rPr>
        <w:t>результатами</w:t>
      </w:r>
      <w:r w:rsidRPr="00B51FC7">
        <w:rPr>
          <w:spacing w:val="-6"/>
          <w:sz w:val="28"/>
          <w:szCs w:val="28"/>
          <w:lang w:val="uk-UA"/>
        </w:rPr>
        <w:t xml:space="preserve"> </w:t>
      </w:r>
      <w:r w:rsidRPr="00B51FC7">
        <w:rPr>
          <w:sz w:val="28"/>
          <w:szCs w:val="28"/>
          <w:lang w:val="uk-UA"/>
        </w:rPr>
        <w:t>доповіді</w:t>
      </w:r>
      <w:r w:rsidRPr="00B51FC7">
        <w:rPr>
          <w:spacing w:val="-11"/>
          <w:sz w:val="28"/>
          <w:szCs w:val="28"/>
          <w:lang w:val="uk-UA"/>
        </w:rPr>
        <w:t xml:space="preserve"> </w:t>
      </w:r>
      <w:r w:rsidRPr="00B51FC7">
        <w:rPr>
          <w:sz w:val="28"/>
          <w:szCs w:val="28"/>
          <w:lang w:val="uk-UA"/>
        </w:rPr>
        <w:t>та</w:t>
      </w:r>
      <w:r w:rsidRPr="00B51FC7">
        <w:rPr>
          <w:spacing w:val="-5"/>
          <w:sz w:val="28"/>
          <w:szCs w:val="28"/>
          <w:lang w:val="uk-UA"/>
        </w:rPr>
        <w:t xml:space="preserve"> </w:t>
      </w:r>
      <w:r w:rsidRPr="00B51FC7">
        <w:rPr>
          <w:sz w:val="28"/>
          <w:szCs w:val="28"/>
          <w:lang w:val="uk-UA"/>
        </w:rPr>
        <w:t>з</w:t>
      </w:r>
      <w:r w:rsidRPr="00B51FC7">
        <w:rPr>
          <w:spacing w:val="2"/>
          <w:sz w:val="28"/>
          <w:szCs w:val="28"/>
          <w:lang w:val="uk-UA"/>
        </w:rPr>
        <w:t xml:space="preserve"> </w:t>
      </w:r>
      <w:r w:rsidRPr="00B51FC7">
        <w:rPr>
          <w:sz w:val="28"/>
          <w:szCs w:val="28"/>
          <w:lang w:val="uk-UA"/>
        </w:rPr>
        <w:t>урахуванням</w:t>
      </w:r>
      <w:r w:rsidRPr="00B51FC7">
        <w:rPr>
          <w:spacing w:val="-2"/>
          <w:sz w:val="28"/>
          <w:szCs w:val="28"/>
          <w:lang w:val="uk-UA"/>
        </w:rPr>
        <w:t xml:space="preserve"> </w:t>
      </w:r>
      <w:r w:rsidR="00664F1D" w:rsidRPr="00B51FC7">
        <w:rPr>
          <w:sz w:val="28"/>
          <w:szCs w:val="28"/>
          <w:lang w:val="uk-UA"/>
        </w:rPr>
        <w:t>обговорення,</w:t>
      </w:r>
    </w:p>
    <w:p w:rsidR="00910618" w:rsidRPr="00B51FC7" w:rsidRDefault="00910618" w:rsidP="00910618">
      <w:pPr>
        <w:pStyle w:val="aa"/>
        <w:spacing w:after="0"/>
        <w:ind w:left="763"/>
        <w:rPr>
          <w:sz w:val="28"/>
          <w:szCs w:val="28"/>
          <w:lang w:val="uk-UA"/>
        </w:rPr>
      </w:pPr>
    </w:p>
    <w:p w:rsidR="00C84BC3" w:rsidRPr="00B51FC7" w:rsidRDefault="00910618" w:rsidP="00910618">
      <w:pPr>
        <w:pStyle w:val="1"/>
        <w:keepNext w:val="0"/>
        <w:keepLines w:val="0"/>
        <w:numPr>
          <w:ilvl w:val="1"/>
          <w:numId w:val="0"/>
        </w:numPr>
        <w:tabs>
          <w:tab w:val="num" w:pos="0"/>
        </w:tabs>
        <w:spacing w:before="0"/>
        <w:ind w:left="706"/>
        <w:jc w:val="both"/>
        <w:rPr>
          <w:rFonts w:ascii="Times New Roman" w:eastAsia="Times New Roman" w:hAnsi="Times New Roman" w:cs="Times New Roman"/>
          <w:b w:val="0"/>
          <w:color w:val="auto"/>
          <w:lang w:val="uk-UA"/>
        </w:rPr>
      </w:pPr>
      <w:r w:rsidRPr="00B51FC7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="00C84BC3" w:rsidRPr="00B51FC7">
        <w:rPr>
          <w:rFonts w:ascii="Times New Roman" w:eastAsia="Times New Roman" w:hAnsi="Times New Roman" w:cs="Times New Roman"/>
          <w:color w:val="auto"/>
          <w:lang w:val="uk-UA"/>
        </w:rPr>
        <w:t>Комісія</w:t>
      </w:r>
      <w:r w:rsidR="00C84BC3" w:rsidRPr="00B51FC7">
        <w:rPr>
          <w:rFonts w:ascii="Times New Roman" w:eastAsia="Times New Roman" w:hAnsi="Times New Roman" w:cs="Times New Roman"/>
          <w:color w:val="auto"/>
          <w:spacing w:val="-7"/>
          <w:lang w:val="uk-UA"/>
        </w:rPr>
        <w:t xml:space="preserve"> </w:t>
      </w:r>
      <w:r w:rsidR="00C84BC3" w:rsidRPr="00B51FC7">
        <w:rPr>
          <w:rFonts w:ascii="Times New Roman" w:eastAsia="Times New Roman" w:hAnsi="Times New Roman" w:cs="Times New Roman"/>
          <w:color w:val="auto"/>
          <w:lang w:val="uk-UA"/>
        </w:rPr>
        <w:t>ВИРІШИЛА</w:t>
      </w:r>
      <w:r w:rsidR="00C84BC3" w:rsidRPr="00B51FC7">
        <w:rPr>
          <w:rFonts w:ascii="Times New Roman" w:eastAsia="Times New Roman" w:hAnsi="Times New Roman" w:cs="Times New Roman"/>
          <w:b w:val="0"/>
          <w:color w:val="auto"/>
          <w:lang w:val="uk-UA"/>
        </w:rPr>
        <w:t>:</w:t>
      </w:r>
    </w:p>
    <w:p w:rsidR="008E487E" w:rsidRPr="00B51FC7" w:rsidRDefault="008E487E" w:rsidP="008E487E">
      <w:pPr>
        <w:rPr>
          <w:sz w:val="28"/>
          <w:szCs w:val="28"/>
          <w:lang w:val="uk-UA"/>
        </w:rPr>
      </w:pPr>
    </w:p>
    <w:p w:rsidR="008E487E" w:rsidRPr="00D02077" w:rsidRDefault="008E487E" w:rsidP="00D02077">
      <w:pPr>
        <w:ind w:right="-1"/>
        <w:jc w:val="both"/>
        <w:rPr>
          <w:b/>
          <w:bCs/>
          <w:sz w:val="28"/>
          <w:szCs w:val="28"/>
          <w:lang w:val="uk-UA"/>
        </w:rPr>
      </w:pPr>
      <w:r w:rsidRPr="00B51FC7">
        <w:rPr>
          <w:sz w:val="28"/>
          <w:szCs w:val="28"/>
          <w:lang w:val="uk-UA"/>
        </w:rPr>
        <w:t xml:space="preserve">         1. Рекомендувати </w:t>
      </w:r>
      <w:r w:rsidR="00AE21FB" w:rsidRPr="00B51FC7">
        <w:rPr>
          <w:sz w:val="28"/>
          <w:szCs w:val="28"/>
          <w:lang w:val="uk-UA"/>
        </w:rPr>
        <w:t>керівникам установ, підприємств та організацій, старостам старстинських округів</w:t>
      </w:r>
      <w:r w:rsidRPr="00B51FC7">
        <w:rPr>
          <w:sz w:val="28"/>
          <w:szCs w:val="28"/>
          <w:lang w:val="uk-UA"/>
        </w:rPr>
        <w:t>:</w:t>
      </w:r>
      <w:bookmarkStart w:id="1" w:name="_GoBack"/>
      <w:bookmarkEnd w:id="1"/>
    </w:p>
    <w:p w:rsidR="008E487E" w:rsidRPr="00B51FC7" w:rsidRDefault="008E487E" w:rsidP="008E487E">
      <w:pPr>
        <w:pStyle w:val="34"/>
        <w:shd w:val="clear" w:color="auto" w:fill="auto"/>
        <w:tabs>
          <w:tab w:val="left" w:pos="1291"/>
        </w:tabs>
        <w:spacing w:after="0" w:line="240" w:lineRule="auto"/>
        <w:ind w:right="20"/>
        <w:jc w:val="both"/>
        <w:rPr>
          <w:sz w:val="28"/>
          <w:szCs w:val="28"/>
          <w:lang w:val="uk-UA"/>
        </w:rPr>
      </w:pPr>
      <w:r w:rsidRPr="00B51FC7">
        <w:rPr>
          <w:sz w:val="28"/>
          <w:szCs w:val="28"/>
          <w:lang w:val="uk-UA"/>
        </w:rPr>
        <w:t xml:space="preserve">         1.1. В</w:t>
      </w:r>
      <w:r w:rsidRPr="00B51FC7">
        <w:rPr>
          <w:color w:val="000000"/>
          <w:sz w:val="28"/>
          <w:szCs w:val="28"/>
          <w:lang w:val="uk-UA"/>
        </w:rPr>
        <w:t xml:space="preserve">жити заходів щодо </w:t>
      </w:r>
      <w:r w:rsidR="00AE21FB" w:rsidRPr="00B51FC7">
        <w:rPr>
          <w:sz w:val="28"/>
          <w:szCs w:val="28"/>
          <w:lang w:val="uk-UA"/>
        </w:rPr>
        <w:t>організації робіт по обстеженню</w:t>
      </w:r>
      <w:r w:rsidR="00B51FC7" w:rsidRPr="00B51FC7">
        <w:rPr>
          <w:sz w:val="28"/>
          <w:szCs w:val="28"/>
          <w:lang w:val="uk-UA"/>
        </w:rPr>
        <w:t xml:space="preserve"> стану</w:t>
      </w:r>
      <w:r w:rsidRPr="00B51FC7">
        <w:rPr>
          <w:sz w:val="28"/>
          <w:szCs w:val="28"/>
          <w:lang w:val="uk-UA"/>
        </w:rPr>
        <w:t xml:space="preserve"> централізованого та нецентралізованого питного водопостачання, визначити </w:t>
      </w:r>
      <w:r w:rsidRPr="00B51FC7">
        <w:rPr>
          <w:sz w:val="28"/>
          <w:szCs w:val="28"/>
          <w:lang w:val="uk-UA"/>
        </w:rPr>
        <w:lastRenderedPageBreak/>
        <w:t>балансоутримувачів та паспортизувати джерела нецентралізованого водопостачання (громадські колодязі, каптажі джерел, бювети), забезпечити їх ремонт, чищення та дезінфекцію з проведенням лабораторних досліджень стану питної води.</w:t>
      </w:r>
    </w:p>
    <w:p w:rsidR="008E487E" w:rsidRPr="00B51FC7" w:rsidRDefault="008E487E" w:rsidP="008E487E">
      <w:pPr>
        <w:ind w:right="-1"/>
        <w:jc w:val="both"/>
        <w:rPr>
          <w:sz w:val="28"/>
          <w:szCs w:val="28"/>
          <w:lang w:val="uk-UA"/>
        </w:rPr>
      </w:pPr>
    </w:p>
    <w:p w:rsidR="008E487E" w:rsidRPr="00B51FC7" w:rsidRDefault="008E487E" w:rsidP="008E487E">
      <w:pPr>
        <w:ind w:right="-1" w:firstLine="851"/>
        <w:jc w:val="right"/>
        <w:rPr>
          <w:sz w:val="28"/>
          <w:szCs w:val="28"/>
          <w:u w:val="single"/>
          <w:lang w:val="uk-UA"/>
        </w:rPr>
      </w:pPr>
      <w:r w:rsidRPr="00B51FC7">
        <w:rPr>
          <w:b/>
          <w:sz w:val="28"/>
          <w:szCs w:val="28"/>
          <w:u w:val="single"/>
          <w:lang w:val="uk-UA"/>
        </w:rPr>
        <w:t>Термін виконання:</w:t>
      </w:r>
      <w:r w:rsidR="00B51FC7" w:rsidRPr="00B51FC7">
        <w:rPr>
          <w:sz w:val="28"/>
          <w:szCs w:val="28"/>
          <w:u w:val="single"/>
          <w:lang w:val="uk-UA"/>
        </w:rPr>
        <w:t xml:space="preserve"> до 10</w:t>
      </w:r>
      <w:r w:rsidRPr="00B51FC7">
        <w:rPr>
          <w:sz w:val="28"/>
          <w:szCs w:val="28"/>
          <w:u w:val="single"/>
          <w:lang w:val="uk-UA"/>
        </w:rPr>
        <w:t xml:space="preserve"> листопада 2023 року</w:t>
      </w:r>
    </w:p>
    <w:p w:rsidR="008E487E" w:rsidRPr="00B51FC7" w:rsidRDefault="008E487E" w:rsidP="008E487E">
      <w:pPr>
        <w:ind w:right="-1" w:firstLine="851"/>
        <w:jc w:val="right"/>
        <w:rPr>
          <w:bCs/>
          <w:sz w:val="28"/>
          <w:szCs w:val="28"/>
          <w:u w:val="single"/>
          <w:lang w:val="uk-UA"/>
        </w:rPr>
      </w:pPr>
    </w:p>
    <w:p w:rsidR="00B51FC7" w:rsidRPr="00B51FC7" w:rsidRDefault="008E487E" w:rsidP="00B51FC7">
      <w:pPr>
        <w:tabs>
          <w:tab w:val="left" w:pos="9781"/>
          <w:tab w:val="left" w:pos="9922"/>
        </w:tabs>
        <w:spacing w:after="60"/>
        <w:ind w:right="-1"/>
        <w:jc w:val="both"/>
        <w:rPr>
          <w:iCs/>
          <w:sz w:val="28"/>
          <w:szCs w:val="28"/>
          <w:lang w:val="uk-UA"/>
        </w:rPr>
      </w:pPr>
      <w:r w:rsidRPr="00B51FC7">
        <w:rPr>
          <w:bCs/>
          <w:sz w:val="28"/>
          <w:szCs w:val="28"/>
          <w:lang w:val="uk-UA"/>
        </w:rPr>
        <w:t xml:space="preserve">         1.2. З</w:t>
      </w:r>
      <w:r w:rsidRPr="00B51FC7">
        <w:rPr>
          <w:sz w:val="28"/>
          <w:szCs w:val="28"/>
          <w:lang w:val="uk-UA"/>
        </w:rPr>
        <w:t xml:space="preserve">абезпечити здійснення виробничого контролю якості питної води суб’єктами господарювання, що надають послуги з централізованого водопостачання відповідно до технічного регламенту, та надання результатів виробничого контролю </w:t>
      </w:r>
      <w:r w:rsidR="00B51FC7" w:rsidRPr="00B51FC7">
        <w:rPr>
          <w:sz w:val="28"/>
          <w:szCs w:val="28"/>
          <w:lang w:val="uk-UA"/>
        </w:rPr>
        <w:t>Козятинського</w:t>
      </w:r>
      <w:r w:rsidR="00B51FC7" w:rsidRPr="00B51FC7">
        <w:rPr>
          <w:sz w:val="28"/>
          <w:szCs w:val="28"/>
        </w:rPr>
        <w:t xml:space="preserve"> </w:t>
      </w:r>
      <w:r w:rsidR="00B51FC7" w:rsidRPr="00B51FC7">
        <w:rPr>
          <w:sz w:val="28"/>
          <w:szCs w:val="28"/>
          <w:lang w:val="uk-UA"/>
        </w:rPr>
        <w:t>управління ГУ Держпродспоживслужби</w:t>
      </w:r>
      <w:r w:rsidR="009C1842">
        <w:rPr>
          <w:iCs/>
          <w:sz w:val="28"/>
          <w:szCs w:val="28"/>
          <w:lang w:val="uk-UA"/>
        </w:rPr>
        <w:t xml:space="preserve"> у Вінницькій області.</w:t>
      </w:r>
    </w:p>
    <w:p w:rsidR="008E487E" w:rsidRPr="00B51FC7" w:rsidRDefault="00B51FC7" w:rsidP="009C1842">
      <w:pPr>
        <w:tabs>
          <w:tab w:val="left" w:pos="709"/>
          <w:tab w:val="left" w:pos="9781"/>
          <w:tab w:val="left" w:pos="9922"/>
        </w:tabs>
        <w:spacing w:after="60"/>
        <w:ind w:right="-1"/>
        <w:jc w:val="both"/>
        <w:rPr>
          <w:bCs/>
          <w:sz w:val="28"/>
          <w:szCs w:val="28"/>
          <w:u w:val="single"/>
          <w:lang w:val="uk-UA"/>
        </w:rPr>
      </w:pPr>
      <w:r w:rsidRPr="00B51FC7">
        <w:rPr>
          <w:iCs/>
          <w:sz w:val="28"/>
          <w:szCs w:val="28"/>
          <w:lang w:val="uk-UA"/>
        </w:rPr>
        <w:t xml:space="preserve">                                    </w:t>
      </w:r>
      <w:r w:rsidR="009C1842">
        <w:rPr>
          <w:iCs/>
          <w:sz w:val="28"/>
          <w:szCs w:val="28"/>
          <w:lang w:val="uk-UA"/>
        </w:rPr>
        <w:t xml:space="preserve">                    </w:t>
      </w:r>
      <w:r w:rsidR="008E487E" w:rsidRPr="00B51FC7">
        <w:rPr>
          <w:b/>
          <w:sz w:val="28"/>
          <w:szCs w:val="28"/>
          <w:u w:val="single"/>
          <w:lang w:val="uk-UA"/>
        </w:rPr>
        <w:t>Термін виконання:</w:t>
      </w:r>
      <w:r w:rsidR="008E487E" w:rsidRPr="00B51FC7">
        <w:rPr>
          <w:sz w:val="28"/>
          <w:szCs w:val="28"/>
          <w:u w:val="single"/>
          <w:lang w:val="uk-UA"/>
        </w:rPr>
        <w:t xml:space="preserve"> </w:t>
      </w:r>
      <w:r w:rsidR="008E487E" w:rsidRPr="00B51FC7">
        <w:rPr>
          <w:bCs/>
          <w:sz w:val="28"/>
          <w:szCs w:val="28"/>
          <w:u w:val="single"/>
          <w:lang w:val="uk-UA"/>
        </w:rPr>
        <w:t>постійно</w:t>
      </w:r>
    </w:p>
    <w:p w:rsidR="008E487E" w:rsidRPr="008537AD" w:rsidRDefault="008E487E" w:rsidP="008E487E">
      <w:pPr>
        <w:ind w:right="-1" w:firstLine="851"/>
        <w:jc w:val="right"/>
        <w:rPr>
          <w:bCs/>
          <w:sz w:val="24"/>
          <w:szCs w:val="24"/>
          <w:u w:val="single"/>
          <w:lang w:val="uk-UA"/>
        </w:rPr>
      </w:pPr>
    </w:p>
    <w:p w:rsidR="008E487E" w:rsidRPr="009C1842" w:rsidRDefault="008E487E" w:rsidP="008E487E">
      <w:pPr>
        <w:tabs>
          <w:tab w:val="left" w:pos="9781"/>
          <w:tab w:val="left" w:pos="9923"/>
        </w:tabs>
        <w:ind w:right="-1"/>
        <w:jc w:val="both"/>
        <w:rPr>
          <w:sz w:val="28"/>
          <w:szCs w:val="28"/>
          <w:lang w:val="uk-UA"/>
        </w:rPr>
      </w:pPr>
      <w:r w:rsidRPr="008537AD">
        <w:rPr>
          <w:bCs/>
          <w:sz w:val="24"/>
          <w:szCs w:val="24"/>
          <w:lang w:val="uk-UA"/>
        </w:rPr>
        <w:t xml:space="preserve">        </w:t>
      </w:r>
      <w:r w:rsidR="009C1842">
        <w:rPr>
          <w:bCs/>
          <w:sz w:val="24"/>
          <w:szCs w:val="24"/>
          <w:lang w:val="uk-UA"/>
        </w:rPr>
        <w:t xml:space="preserve">   </w:t>
      </w:r>
      <w:r w:rsidRPr="009C1842">
        <w:rPr>
          <w:bCs/>
          <w:sz w:val="28"/>
          <w:szCs w:val="28"/>
          <w:lang w:val="uk-UA"/>
        </w:rPr>
        <w:t>1.3. В</w:t>
      </w:r>
      <w:r w:rsidRPr="009C1842">
        <w:rPr>
          <w:sz w:val="28"/>
          <w:szCs w:val="28"/>
          <w:lang w:val="uk-UA"/>
        </w:rPr>
        <w:t>изначити перелік резервних/альтернативних джерел забезпечення населення питною водою для побутових та інших потреб на випадок надзвичайних ситуацій, аварій, забруднень тощо.</w:t>
      </w:r>
    </w:p>
    <w:p w:rsidR="008E487E" w:rsidRPr="009C1842" w:rsidRDefault="008E487E" w:rsidP="008E487E">
      <w:pPr>
        <w:ind w:right="-1" w:firstLine="851"/>
        <w:jc w:val="right"/>
        <w:rPr>
          <w:bCs/>
          <w:sz w:val="28"/>
          <w:szCs w:val="28"/>
          <w:u w:val="single"/>
          <w:lang w:val="uk-UA"/>
        </w:rPr>
      </w:pPr>
      <w:r w:rsidRPr="009C1842">
        <w:rPr>
          <w:b/>
          <w:sz w:val="28"/>
          <w:szCs w:val="28"/>
          <w:u w:val="single"/>
          <w:lang w:val="uk-UA"/>
        </w:rPr>
        <w:t>Термін виконання:</w:t>
      </w:r>
      <w:r w:rsidRPr="009C1842">
        <w:rPr>
          <w:sz w:val="28"/>
          <w:szCs w:val="28"/>
          <w:u w:val="single"/>
          <w:lang w:val="uk-UA"/>
        </w:rPr>
        <w:t xml:space="preserve"> до 01 листопада 2023 року</w:t>
      </w:r>
    </w:p>
    <w:p w:rsidR="008E487E" w:rsidRPr="008537AD" w:rsidRDefault="008E487E" w:rsidP="008E487E">
      <w:pPr>
        <w:pStyle w:val="34"/>
        <w:shd w:val="clear" w:color="auto" w:fill="auto"/>
        <w:spacing w:after="0" w:line="240" w:lineRule="auto"/>
        <w:ind w:right="20"/>
        <w:jc w:val="both"/>
        <w:rPr>
          <w:bCs/>
          <w:sz w:val="24"/>
          <w:szCs w:val="24"/>
          <w:u w:val="single"/>
          <w:lang w:val="uk-UA" w:eastAsia="ar-SA"/>
        </w:rPr>
      </w:pPr>
    </w:p>
    <w:p w:rsidR="008E487E" w:rsidRPr="009C1842" w:rsidRDefault="008E487E" w:rsidP="008E487E">
      <w:pPr>
        <w:pStyle w:val="34"/>
        <w:shd w:val="clear" w:color="auto" w:fill="auto"/>
        <w:spacing w:after="0" w:line="240" w:lineRule="auto"/>
        <w:ind w:right="20"/>
        <w:jc w:val="both"/>
        <w:rPr>
          <w:sz w:val="28"/>
          <w:szCs w:val="28"/>
          <w:lang w:val="uk-UA"/>
        </w:rPr>
      </w:pPr>
      <w:r w:rsidRPr="008537AD">
        <w:rPr>
          <w:bCs/>
          <w:sz w:val="24"/>
          <w:szCs w:val="24"/>
          <w:lang w:val="uk-UA" w:eastAsia="ar-SA"/>
        </w:rPr>
        <w:t xml:space="preserve">        </w:t>
      </w:r>
      <w:r w:rsidRPr="009C1842">
        <w:rPr>
          <w:sz w:val="28"/>
          <w:szCs w:val="28"/>
          <w:lang w:val="uk-UA"/>
        </w:rPr>
        <w:t>1.4. З</w:t>
      </w:r>
      <w:r w:rsidRPr="009C1842">
        <w:rPr>
          <w:color w:val="000000"/>
          <w:sz w:val="28"/>
          <w:szCs w:val="28"/>
          <w:lang w:val="uk-UA"/>
        </w:rPr>
        <w:t>абезпечити благоустрій населених пунктів, в т.ч. регулярне проведення санітарної очистки населених пунктів, здійснення контрою за дотриманням діючих вимог з експлуатації місць видалення відходів.</w:t>
      </w:r>
    </w:p>
    <w:p w:rsidR="008E487E" w:rsidRPr="009C1842" w:rsidRDefault="008E487E" w:rsidP="008E487E">
      <w:pPr>
        <w:ind w:right="-1"/>
        <w:jc w:val="both"/>
        <w:rPr>
          <w:bCs/>
          <w:sz w:val="28"/>
          <w:szCs w:val="28"/>
          <w:lang w:val="uk-UA"/>
        </w:rPr>
      </w:pPr>
    </w:p>
    <w:p w:rsidR="008E487E" w:rsidRPr="008537AD" w:rsidRDefault="008E487E" w:rsidP="008E487E">
      <w:pPr>
        <w:ind w:right="-1" w:firstLine="851"/>
        <w:jc w:val="right"/>
        <w:rPr>
          <w:bCs/>
          <w:sz w:val="24"/>
          <w:szCs w:val="24"/>
          <w:u w:val="single"/>
          <w:lang w:val="uk-UA"/>
        </w:rPr>
      </w:pPr>
      <w:r w:rsidRPr="009C1842">
        <w:rPr>
          <w:b/>
          <w:sz w:val="28"/>
          <w:szCs w:val="28"/>
          <w:u w:val="single"/>
          <w:lang w:val="uk-UA"/>
        </w:rPr>
        <w:t>Термін виконання:</w:t>
      </w:r>
      <w:r w:rsidRPr="009C1842">
        <w:rPr>
          <w:sz w:val="28"/>
          <w:szCs w:val="28"/>
          <w:u w:val="single"/>
          <w:lang w:val="uk-UA"/>
        </w:rPr>
        <w:t xml:space="preserve"> </w:t>
      </w:r>
      <w:r w:rsidRPr="009C1842">
        <w:rPr>
          <w:bCs/>
          <w:sz w:val="28"/>
          <w:szCs w:val="28"/>
          <w:u w:val="single"/>
          <w:lang w:val="uk-UA"/>
        </w:rPr>
        <w:t>постійно</w:t>
      </w:r>
    </w:p>
    <w:p w:rsidR="008E487E" w:rsidRPr="008537AD" w:rsidRDefault="008E487E" w:rsidP="008E487E">
      <w:pPr>
        <w:ind w:right="-1" w:firstLine="851"/>
        <w:jc w:val="right"/>
        <w:rPr>
          <w:bCs/>
          <w:sz w:val="24"/>
          <w:szCs w:val="24"/>
          <w:u w:val="single"/>
          <w:lang w:val="uk-UA"/>
        </w:rPr>
      </w:pPr>
    </w:p>
    <w:p w:rsidR="008E487E" w:rsidRPr="009C1842" w:rsidRDefault="008E487E" w:rsidP="008E487E">
      <w:pPr>
        <w:pStyle w:val="34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  <w:lang w:val="uk-UA"/>
        </w:rPr>
      </w:pPr>
      <w:r w:rsidRPr="008537AD">
        <w:rPr>
          <w:sz w:val="24"/>
          <w:szCs w:val="24"/>
          <w:lang w:val="uk-UA" w:eastAsia="ar-SA"/>
        </w:rPr>
        <w:t xml:space="preserve">        </w:t>
      </w:r>
      <w:r w:rsidRPr="009C1842">
        <w:rPr>
          <w:sz w:val="28"/>
          <w:szCs w:val="28"/>
          <w:lang w:val="uk-UA" w:eastAsia="ar-SA"/>
        </w:rPr>
        <w:t>1.5.</w:t>
      </w:r>
      <w:r w:rsidR="009C1842" w:rsidRPr="009C1842">
        <w:rPr>
          <w:sz w:val="28"/>
          <w:szCs w:val="28"/>
          <w:lang w:val="uk-UA"/>
        </w:rPr>
        <w:t xml:space="preserve"> Посилити інформаційну</w:t>
      </w:r>
      <w:r w:rsidRPr="009C1842">
        <w:rPr>
          <w:sz w:val="28"/>
          <w:szCs w:val="28"/>
          <w:lang w:val="uk-UA"/>
        </w:rPr>
        <w:t xml:space="preserve"> роботу серед населення з </w:t>
      </w:r>
      <w:r w:rsidRPr="009C1842">
        <w:rPr>
          <w:color w:val="000000"/>
          <w:sz w:val="28"/>
          <w:szCs w:val="28"/>
          <w:lang w:val="uk-UA"/>
        </w:rPr>
        <w:t xml:space="preserve">профілактики інфекційних </w:t>
      </w:r>
      <w:r w:rsidR="009C1842" w:rsidRPr="009C1842">
        <w:rPr>
          <w:color w:val="000000"/>
          <w:sz w:val="28"/>
          <w:szCs w:val="28"/>
          <w:lang w:val="uk-UA"/>
        </w:rPr>
        <w:t>захворювань, харчових отруєнь, у</w:t>
      </w:r>
      <w:r w:rsidRPr="009C1842">
        <w:rPr>
          <w:color w:val="000000"/>
          <w:sz w:val="28"/>
          <w:szCs w:val="28"/>
          <w:lang w:val="uk-UA"/>
        </w:rPr>
        <w:t xml:space="preserve"> т.ч. ботулізму та отруєнь дикорослими грибами, </w:t>
      </w:r>
      <w:r w:rsidRPr="009C1842">
        <w:rPr>
          <w:sz w:val="28"/>
          <w:szCs w:val="28"/>
          <w:lang w:val="uk-UA"/>
        </w:rPr>
        <w:t>з обов’язковим залученням засобів масової інформації.</w:t>
      </w:r>
    </w:p>
    <w:p w:rsidR="008E487E" w:rsidRPr="009C1842" w:rsidRDefault="008E487E" w:rsidP="008E487E">
      <w:pPr>
        <w:pStyle w:val="34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  <w:lang w:val="uk-UA"/>
        </w:rPr>
      </w:pPr>
    </w:p>
    <w:p w:rsidR="008E487E" w:rsidRPr="009C1842" w:rsidRDefault="008E487E" w:rsidP="008E487E">
      <w:pPr>
        <w:ind w:right="-1" w:firstLine="851"/>
        <w:jc w:val="right"/>
        <w:rPr>
          <w:bCs/>
          <w:sz w:val="28"/>
          <w:szCs w:val="28"/>
          <w:u w:val="single"/>
          <w:lang w:val="uk-UA"/>
        </w:rPr>
      </w:pPr>
      <w:r w:rsidRPr="009C1842">
        <w:rPr>
          <w:b/>
          <w:sz w:val="28"/>
          <w:szCs w:val="28"/>
          <w:u w:val="single"/>
          <w:lang w:val="uk-UA"/>
        </w:rPr>
        <w:t>Термін виконання:</w:t>
      </w:r>
      <w:r w:rsidRPr="009C1842">
        <w:rPr>
          <w:sz w:val="28"/>
          <w:szCs w:val="28"/>
          <w:u w:val="single"/>
          <w:lang w:val="uk-UA"/>
        </w:rPr>
        <w:t xml:space="preserve"> </w:t>
      </w:r>
      <w:r w:rsidRPr="009C1842">
        <w:rPr>
          <w:bCs/>
          <w:sz w:val="28"/>
          <w:szCs w:val="28"/>
          <w:u w:val="single"/>
          <w:lang w:val="uk-UA"/>
        </w:rPr>
        <w:t>постійно</w:t>
      </w:r>
    </w:p>
    <w:p w:rsidR="008E487E" w:rsidRPr="008537AD" w:rsidRDefault="008E487E" w:rsidP="008E487E">
      <w:pPr>
        <w:pStyle w:val="34"/>
        <w:shd w:val="clear" w:color="auto" w:fill="auto"/>
        <w:spacing w:after="0" w:line="240" w:lineRule="auto"/>
        <w:ind w:left="20" w:right="20"/>
        <w:jc w:val="both"/>
        <w:rPr>
          <w:sz w:val="24"/>
          <w:szCs w:val="24"/>
          <w:lang w:val="uk-UA"/>
        </w:rPr>
      </w:pPr>
    </w:p>
    <w:p w:rsidR="002368BA" w:rsidRPr="009C1842" w:rsidRDefault="008E487E" w:rsidP="008E487E">
      <w:pPr>
        <w:pStyle w:val="34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  <w:lang w:val="uk-UA"/>
        </w:rPr>
      </w:pPr>
      <w:r w:rsidRPr="008537AD">
        <w:rPr>
          <w:sz w:val="24"/>
          <w:szCs w:val="24"/>
          <w:lang w:val="uk-UA"/>
        </w:rPr>
        <w:t xml:space="preserve">        </w:t>
      </w:r>
      <w:r w:rsidRPr="009C1842">
        <w:rPr>
          <w:sz w:val="28"/>
          <w:szCs w:val="28"/>
          <w:lang w:val="uk-UA"/>
        </w:rPr>
        <w:t>1.6. Рекомендувати адміністраці</w:t>
      </w:r>
      <w:r w:rsidR="002368BA" w:rsidRPr="009C1842">
        <w:rPr>
          <w:sz w:val="28"/>
          <w:szCs w:val="28"/>
          <w:lang w:val="uk-UA"/>
        </w:rPr>
        <w:t>ям</w:t>
      </w:r>
      <w:r w:rsidRPr="009C1842">
        <w:rPr>
          <w:sz w:val="28"/>
          <w:szCs w:val="28"/>
          <w:lang w:val="uk-UA"/>
        </w:rPr>
        <w:t xml:space="preserve"> агропродовольчих ринків посилити контроль з</w:t>
      </w:r>
      <w:r w:rsidR="009C1842">
        <w:rPr>
          <w:sz w:val="28"/>
          <w:szCs w:val="28"/>
          <w:lang w:val="uk-UA"/>
        </w:rPr>
        <w:t>а реалізацією дикорослих грибів.</w:t>
      </w:r>
    </w:p>
    <w:p w:rsidR="008E487E" w:rsidRPr="008537AD" w:rsidRDefault="008E487E" w:rsidP="009C1842">
      <w:pPr>
        <w:pStyle w:val="34"/>
        <w:shd w:val="clear" w:color="auto" w:fill="auto"/>
        <w:spacing w:after="0" w:line="240" w:lineRule="auto"/>
        <w:ind w:right="20"/>
        <w:jc w:val="both"/>
        <w:rPr>
          <w:bCs/>
          <w:sz w:val="24"/>
          <w:szCs w:val="24"/>
          <w:u w:val="single"/>
          <w:lang w:val="uk-UA"/>
        </w:rPr>
      </w:pPr>
    </w:p>
    <w:p w:rsidR="008E487E" w:rsidRPr="008537AD" w:rsidRDefault="008E487E" w:rsidP="008E487E">
      <w:pPr>
        <w:pStyle w:val="34"/>
        <w:shd w:val="clear" w:color="auto" w:fill="auto"/>
        <w:tabs>
          <w:tab w:val="left" w:pos="1166"/>
        </w:tabs>
        <w:spacing w:after="0" w:line="387" w:lineRule="exact"/>
        <w:ind w:right="20"/>
        <w:jc w:val="both"/>
        <w:rPr>
          <w:sz w:val="24"/>
          <w:szCs w:val="24"/>
          <w:lang w:val="uk-UA" w:eastAsia="ar-SA"/>
        </w:rPr>
      </w:pPr>
    </w:p>
    <w:p w:rsidR="008E487E" w:rsidRPr="008537AD" w:rsidRDefault="008E487E" w:rsidP="008E487E">
      <w:pPr>
        <w:pStyle w:val="34"/>
        <w:shd w:val="clear" w:color="auto" w:fill="auto"/>
        <w:tabs>
          <w:tab w:val="left" w:pos="1166"/>
        </w:tabs>
        <w:spacing w:after="0" w:line="240" w:lineRule="auto"/>
        <w:ind w:right="20"/>
        <w:jc w:val="both"/>
        <w:rPr>
          <w:color w:val="000000"/>
          <w:sz w:val="24"/>
          <w:szCs w:val="24"/>
          <w:lang w:val="uk-UA"/>
        </w:rPr>
      </w:pPr>
      <w:r w:rsidRPr="008537AD">
        <w:rPr>
          <w:sz w:val="24"/>
          <w:szCs w:val="24"/>
          <w:lang w:val="uk-UA" w:eastAsia="ar-SA"/>
        </w:rPr>
        <w:t xml:space="preserve">        </w:t>
      </w:r>
      <w:r w:rsidRPr="009C1842">
        <w:rPr>
          <w:bCs/>
          <w:sz w:val="28"/>
          <w:szCs w:val="28"/>
          <w:lang w:val="uk-UA"/>
        </w:rPr>
        <w:t>2.</w:t>
      </w:r>
      <w:r w:rsidRPr="008537AD">
        <w:rPr>
          <w:bCs/>
          <w:sz w:val="24"/>
          <w:szCs w:val="24"/>
          <w:lang w:val="uk-UA"/>
        </w:rPr>
        <w:t xml:space="preserve"> </w:t>
      </w:r>
      <w:r w:rsidR="000B73BD">
        <w:rPr>
          <w:sz w:val="28"/>
          <w:szCs w:val="28"/>
          <w:lang w:val="uk-UA"/>
        </w:rPr>
        <w:t>Заступнику</w:t>
      </w:r>
      <w:r w:rsidR="000B73BD">
        <w:rPr>
          <w:sz w:val="28"/>
          <w:szCs w:val="28"/>
          <w:lang w:val="uk-UA"/>
        </w:rPr>
        <w:t xml:space="preserve"> </w:t>
      </w:r>
      <w:r w:rsidR="000B73BD">
        <w:rPr>
          <w:sz w:val="28"/>
          <w:szCs w:val="28"/>
        </w:rPr>
        <w:t>начальника</w:t>
      </w:r>
      <w:r w:rsidR="000B73BD">
        <w:rPr>
          <w:sz w:val="28"/>
          <w:szCs w:val="28"/>
          <w:lang w:val="uk-UA"/>
        </w:rPr>
        <w:t xml:space="preserve"> управління – начальник</w:t>
      </w:r>
      <w:r w:rsidR="000B73BD">
        <w:rPr>
          <w:sz w:val="28"/>
          <w:szCs w:val="28"/>
          <w:lang w:val="uk-UA"/>
        </w:rPr>
        <w:t>у</w:t>
      </w:r>
      <w:r w:rsidR="000B73BD">
        <w:rPr>
          <w:sz w:val="28"/>
          <w:szCs w:val="28"/>
          <w:lang w:val="uk-UA"/>
        </w:rPr>
        <w:t xml:space="preserve"> відділу безпечності харчових продуктів та ветеринарної медицини Хмільницького районного управління </w:t>
      </w:r>
      <w:r w:rsidR="000B73BD" w:rsidRPr="008537AD">
        <w:rPr>
          <w:sz w:val="28"/>
          <w:szCs w:val="28"/>
          <w:lang w:val="uk-UA"/>
        </w:rPr>
        <w:t>ГУ Держпродспоживслужби</w:t>
      </w:r>
      <w:r w:rsidR="000B73BD" w:rsidRPr="008537AD">
        <w:rPr>
          <w:iCs/>
          <w:sz w:val="28"/>
          <w:szCs w:val="28"/>
          <w:lang w:val="uk-UA"/>
        </w:rPr>
        <w:t xml:space="preserve"> у Вінницькій області </w:t>
      </w:r>
      <w:r w:rsidR="009C1842">
        <w:rPr>
          <w:iCs/>
          <w:sz w:val="28"/>
          <w:szCs w:val="28"/>
          <w:lang w:val="uk-UA"/>
        </w:rPr>
        <w:t>(</w:t>
      </w:r>
      <w:r w:rsidR="009C1842" w:rsidRPr="008537AD">
        <w:rPr>
          <w:iCs/>
          <w:sz w:val="28"/>
          <w:szCs w:val="28"/>
          <w:lang w:val="uk-UA"/>
        </w:rPr>
        <w:t>КРАВЕЦЬ</w:t>
      </w:r>
      <w:r w:rsidR="009C1842">
        <w:rPr>
          <w:iCs/>
          <w:sz w:val="28"/>
          <w:szCs w:val="28"/>
          <w:lang w:val="uk-UA"/>
        </w:rPr>
        <w:t>)</w:t>
      </w:r>
      <w:r w:rsidR="009C1842" w:rsidRPr="008537AD">
        <w:rPr>
          <w:color w:val="000000"/>
          <w:sz w:val="24"/>
          <w:szCs w:val="24"/>
          <w:lang w:val="uk-UA"/>
        </w:rPr>
        <w:t xml:space="preserve"> </w:t>
      </w:r>
      <w:r w:rsidRPr="009C1842">
        <w:rPr>
          <w:color w:val="000000"/>
          <w:sz w:val="28"/>
          <w:szCs w:val="28"/>
          <w:lang w:val="uk-UA"/>
        </w:rPr>
        <w:t>забезпечити:</w:t>
      </w:r>
    </w:p>
    <w:p w:rsidR="008E487E" w:rsidRPr="008537AD" w:rsidRDefault="008E487E" w:rsidP="008E487E">
      <w:pPr>
        <w:pStyle w:val="34"/>
        <w:shd w:val="clear" w:color="auto" w:fill="auto"/>
        <w:tabs>
          <w:tab w:val="left" w:pos="1166"/>
        </w:tabs>
        <w:spacing w:after="0" w:line="240" w:lineRule="auto"/>
        <w:ind w:right="20"/>
        <w:jc w:val="both"/>
        <w:rPr>
          <w:sz w:val="24"/>
          <w:szCs w:val="24"/>
          <w:lang w:val="uk-UA"/>
        </w:rPr>
      </w:pPr>
    </w:p>
    <w:p w:rsidR="008E487E" w:rsidRPr="009C1842" w:rsidRDefault="008E487E" w:rsidP="008E487E">
      <w:pPr>
        <w:pStyle w:val="34"/>
        <w:shd w:val="clear" w:color="auto" w:fill="auto"/>
        <w:spacing w:after="365" w:line="240" w:lineRule="auto"/>
        <w:ind w:left="20" w:right="20"/>
        <w:jc w:val="both"/>
        <w:rPr>
          <w:sz w:val="28"/>
          <w:szCs w:val="28"/>
          <w:lang w:val="uk-UA"/>
        </w:rPr>
      </w:pPr>
      <w:r w:rsidRPr="009C1842">
        <w:rPr>
          <w:color w:val="000000"/>
          <w:sz w:val="28"/>
          <w:szCs w:val="28"/>
          <w:lang w:val="uk-UA"/>
        </w:rPr>
        <w:t xml:space="preserve">       2.1. Здійснення моніторингу забезпечення населення питною водою гарантованої якості, дослідження факторів навколишнього середовища.</w:t>
      </w:r>
    </w:p>
    <w:p w:rsidR="008E487E" w:rsidRPr="009C1842" w:rsidRDefault="008E487E" w:rsidP="008E487E">
      <w:pPr>
        <w:ind w:left="3540" w:right="20" w:firstLine="708"/>
        <w:jc w:val="right"/>
        <w:rPr>
          <w:rStyle w:val="25"/>
          <w:b w:val="0"/>
          <w:bCs w:val="0"/>
          <w:sz w:val="28"/>
          <w:szCs w:val="28"/>
          <w:lang w:val="uk-UA"/>
        </w:rPr>
      </w:pPr>
      <w:r w:rsidRPr="009C1842">
        <w:rPr>
          <w:b/>
          <w:sz w:val="28"/>
          <w:szCs w:val="28"/>
          <w:u w:val="single"/>
          <w:lang w:val="uk-UA"/>
        </w:rPr>
        <w:t xml:space="preserve">Термін виконання: </w:t>
      </w:r>
      <w:r w:rsidR="002368BA" w:rsidRPr="009C1842">
        <w:rPr>
          <w:rStyle w:val="25"/>
          <w:b w:val="0"/>
          <w:sz w:val="28"/>
          <w:szCs w:val="28"/>
          <w:lang w:val="uk-UA"/>
        </w:rPr>
        <w:t>постійно</w:t>
      </w:r>
    </w:p>
    <w:p w:rsidR="008E487E" w:rsidRPr="008537AD" w:rsidRDefault="008E487E" w:rsidP="008E487E">
      <w:pPr>
        <w:ind w:left="3540" w:right="20" w:firstLine="708"/>
        <w:jc w:val="right"/>
        <w:rPr>
          <w:rStyle w:val="25"/>
          <w:b w:val="0"/>
          <w:bCs w:val="0"/>
          <w:sz w:val="24"/>
          <w:szCs w:val="24"/>
          <w:lang w:val="uk-UA"/>
        </w:rPr>
      </w:pPr>
    </w:p>
    <w:p w:rsidR="008E487E" w:rsidRPr="00F33003" w:rsidRDefault="008E487E" w:rsidP="008E487E">
      <w:pPr>
        <w:pStyle w:val="34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  <w:lang w:val="uk-UA"/>
        </w:rPr>
      </w:pPr>
      <w:r w:rsidRPr="008537AD">
        <w:rPr>
          <w:color w:val="000000"/>
          <w:sz w:val="24"/>
          <w:szCs w:val="24"/>
          <w:lang w:val="uk-UA"/>
        </w:rPr>
        <w:t xml:space="preserve">       </w:t>
      </w:r>
      <w:r w:rsidRPr="00F33003">
        <w:rPr>
          <w:color w:val="000000"/>
          <w:sz w:val="28"/>
          <w:szCs w:val="28"/>
          <w:lang w:val="uk-UA"/>
        </w:rPr>
        <w:t>2.2</w:t>
      </w:r>
      <w:r w:rsidR="00F33003">
        <w:rPr>
          <w:color w:val="000000"/>
          <w:sz w:val="28"/>
          <w:szCs w:val="28"/>
          <w:lang w:val="uk-UA"/>
        </w:rPr>
        <w:t>. Проведення санітарно-інформаційної роботи з населенням щодо</w:t>
      </w:r>
      <w:r w:rsidRPr="00F33003">
        <w:rPr>
          <w:color w:val="000000"/>
          <w:sz w:val="28"/>
          <w:szCs w:val="28"/>
          <w:lang w:val="uk-UA"/>
        </w:rPr>
        <w:t xml:space="preserve"> профілактики інфекційних </w:t>
      </w:r>
      <w:r w:rsidR="00F33003">
        <w:rPr>
          <w:color w:val="000000"/>
          <w:sz w:val="28"/>
          <w:szCs w:val="28"/>
          <w:lang w:val="uk-UA"/>
        </w:rPr>
        <w:t>захворювань, харчових отруєнь, у</w:t>
      </w:r>
      <w:r w:rsidRPr="00F33003">
        <w:rPr>
          <w:color w:val="000000"/>
          <w:sz w:val="28"/>
          <w:szCs w:val="28"/>
          <w:lang w:val="uk-UA"/>
        </w:rPr>
        <w:t xml:space="preserve"> т.ч. ботулізму та отруєнь дикорослими грибами</w:t>
      </w:r>
    </w:p>
    <w:p w:rsidR="008E487E" w:rsidRPr="00F33003" w:rsidRDefault="00F33003" w:rsidP="00F33003">
      <w:pPr>
        <w:pStyle w:val="34"/>
        <w:shd w:val="clear" w:color="auto" w:fill="auto"/>
        <w:spacing w:after="0" w:line="240" w:lineRule="auto"/>
        <w:ind w:left="2832" w:right="20" w:firstLine="708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rStyle w:val="af6"/>
          <w:sz w:val="28"/>
          <w:szCs w:val="28"/>
          <w:lang w:val="uk-UA"/>
        </w:rPr>
        <w:t xml:space="preserve">     </w:t>
      </w:r>
      <w:r w:rsidR="008E487E" w:rsidRPr="00F33003">
        <w:rPr>
          <w:rStyle w:val="af6"/>
          <w:sz w:val="28"/>
          <w:szCs w:val="28"/>
          <w:u w:val="single"/>
          <w:lang w:val="uk-UA"/>
        </w:rPr>
        <w:t xml:space="preserve">Термін виконання: </w:t>
      </w:r>
      <w:r w:rsidR="008E487E" w:rsidRPr="00F33003">
        <w:rPr>
          <w:rStyle w:val="af6"/>
          <w:b w:val="0"/>
          <w:sz w:val="28"/>
          <w:szCs w:val="28"/>
          <w:u w:val="single"/>
          <w:lang w:val="uk-UA"/>
        </w:rPr>
        <w:t>до 01</w:t>
      </w:r>
      <w:r w:rsidR="008E487E" w:rsidRPr="00F33003">
        <w:rPr>
          <w:rStyle w:val="af6"/>
          <w:sz w:val="28"/>
          <w:szCs w:val="28"/>
          <w:u w:val="single"/>
          <w:lang w:val="uk-UA"/>
        </w:rPr>
        <w:t xml:space="preserve"> </w:t>
      </w:r>
      <w:r w:rsidR="008E487E" w:rsidRPr="00F33003">
        <w:rPr>
          <w:sz w:val="28"/>
          <w:szCs w:val="28"/>
          <w:u w:val="single"/>
          <w:lang w:val="uk-UA"/>
        </w:rPr>
        <w:t>листопада 2023 року</w:t>
      </w:r>
    </w:p>
    <w:p w:rsidR="008E487E" w:rsidRPr="008537AD" w:rsidRDefault="008E487E" w:rsidP="008E487E">
      <w:pPr>
        <w:pStyle w:val="34"/>
        <w:shd w:val="clear" w:color="auto" w:fill="auto"/>
        <w:spacing w:after="0" w:line="240" w:lineRule="auto"/>
        <w:ind w:left="2832" w:right="20" w:firstLine="708"/>
        <w:jc w:val="both"/>
        <w:rPr>
          <w:sz w:val="24"/>
          <w:szCs w:val="24"/>
          <w:lang w:val="uk-UA"/>
        </w:rPr>
      </w:pPr>
    </w:p>
    <w:p w:rsidR="008E487E" w:rsidRPr="008537AD" w:rsidRDefault="008E487E" w:rsidP="008E487E">
      <w:pPr>
        <w:pStyle w:val="34"/>
        <w:shd w:val="clear" w:color="auto" w:fill="auto"/>
        <w:spacing w:after="0" w:line="240" w:lineRule="auto"/>
        <w:ind w:right="20"/>
        <w:jc w:val="both"/>
        <w:rPr>
          <w:color w:val="000000"/>
          <w:sz w:val="24"/>
          <w:szCs w:val="24"/>
          <w:u w:val="single"/>
          <w:shd w:val="clear" w:color="auto" w:fill="FFFFFF"/>
          <w:lang w:val="uk-UA"/>
        </w:rPr>
      </w:pPr>
      <w:r w:rsidRPr="008537AD">
        <w:rPr>
          <w:sz w:val="24"/>
          <w:szCs w:val="24"/>
          <w:lang w:val="uk-UA"/>
        </w:rPr>
        <w:lastRenderedPageBreak/>
        <w:t xml:space="preserve">         </w:t>
      </w:r>
    </w:p>
    <w:p w:rsidR="008E487E" w:rsidRPr="00F33003" w:rsidRDefault="008E487E" w:rsidP="008E487E">
      <w:pPr>
        <w:pStyle w:val="34"/>
        <w:shd w:val="clear" w:color="auto" w:fill="auto"/>
        <w:spacing w:after="0" w:line="240" w:lineRule="auto"/>
        <w:ind w:right="20"/>
        <w:jc w:val="both"/>
        <w:rPr>
          <w:color w:val="000000"/>
          <w:sz w:val="28"/>
          <w:szCs w:val="28"/>
          <w:lang w:val="uk-UA"/>
        </w:rPr>
      </w:pPr>
      <w:r w:rsidRPr="00F33003">
        <w:rPr>
          <w:color w:val="000000"/>
          <w:sz w:val="28"/>
          <w:szCs w:val="28"/>
          <w:lang w:val="uk-UA"/>
        </w:rPr>
        <w:t xml:space="preserve">         </w:t>
      </w:r>
      <w:r w:rsidR="00F33003" w:rsidRPr="00F33003">
        <w:rPr>
          <w:color w:val="000000"/>
          <w:sz w:val="28"/>
          <w:szCs w:val="28"/>
          <w:lang w:val="uk-UA"/>
        </w:rPr>
        <w:t>2.3</w:t>
      </w:r>
      <w:r w:rsidRPr="00F33003">
        <w:rPr>
          <w:color w:val="000000"/>
          <w:sz w:val="28"/>
          <w:szCs w:val="28"/>
          <w:lang w:val="uk-UA"/>
        </w:rPr>
        <w:t>. Проведення контролю за належним утриманням систем питного водопостачання</w:t>
      </w:r>
      <w:r w:rsidR="002368BA" w:rsidRPr="00F33003">
        <w:rPr>
          <w:color w:val="000000"/>
          <w:sz w:val="28"/>
          <w:szCs w:val="28"/>
          <w:lang w:val="uk-UA"/>
        </w:rPr>
        <w:t xml:space="preserve"> </w:t>
      </w:r>
      <w:r w:rsidRPr="00F33003">
        <w:rPr>
          <w:color w:val="000000"/>
          <w:sz w:val="28"/>
          <w:szCs w:val="28"/>
          <w:lang w:val="uk-UA"/>
        </w:rPr>
        <w:t>(водопровідної мережі), джерел централізованого та децентралізованого водопостачання.</w:t>
      </w:r>
    </w:p>
    <w:p w:rsidR="002368BA" w:rsidRPr="00F33003" w:rsidRDefault="002368BA" w:rsidP="008E487E">
      <w:pPr>
        <w:pStyle w:val="34"/>
        <w:shd w:val="clear" w:color="auto" w:fill="auto"/>
        <w:spacing w:after="0" w:line="240" w:lineRule="auto"/>
        <w:ind w:right="20"/>
        <w:jc w:val="both"/>
        <w:rPr>
          <w:sz w:val="28"/>
          <w:szCs w:val="28"/>
          <w:lang w:val="uk-UA"/>
        </w:rPr>
      </w:pPr>
    </w:p>
    <w:p w:rsidR="008E487E" w:rsidRPr="00F33003" w:rsidRDefault="008E487E" w:rsidP="008E487E">
      <w:pPr>
        <w:ind w:left="4956" w:right="20" w:firstLine="708"/>
        <w:jc w:val="right"/>
        <w:rPr>
          <w:rStyle w:val="25"/>
          <w:b w:val="0"/>
          <w:bCs w:val="0"/>
          <w:sz w:val="28"/>
          <w:szCs w:val="28"/>
          <w:lang w:val="uk-UA"/>
        </w:rPr>
      </w:pPr>
      <w:r w:rsidRPr="00F33003">
        <w:rPr>
          <w:b/>
          <w:sz w:val="28"/>
          <w:szCs w:val="28"/>
          <w:u w:val="single"/>
          <w:lang w:val="uk-UA"/>
        </w:rPr>
        <w:t>Термін виконання:</w:t>
      </w:r>
      <w:r w:rsidRPr="00F33003">
        <w:rPr>
          <w:b/>
          <w:sz w:val="28"/>
          <w:szCs w:val="28"/>
          <w:lang w:val="uk-UA"/>
        </w:rPr>
        <w:t xml:space="preserve"> </w:t>
      </w:r>
      <w:r w:rsidR="002368BA" w:rsidRPr="00F33003">
        <w:rPr>
          <w:rStyle w:val="25"/>
          <w:b w:val="0"/>
          <w:sz w:val="28"/>
          <w:szCs w:val="28"/>
          <w:lang w:val="uk-UA"/>
        </w:rPr>
        <w:t>постійно</w:t>
      </w:r>
    </w:p>
    <w:p w:rsidR="008E487E" w:rsidRPr="008537AD" w:rsidRDefault="008E487E" w:rsidP="008E487E">
      <w:pPr>
        <w:ind w:left="4956" w:right="20" w:firstLine="708"/>
        <w:jc w:val="both"/>
        <w:rPr>
          <w:b/>
          <w:sz w:val="24"/>
          <w:szCs w:val="24"/>
          <w:lang w:val="uk-UA"/>
        </w:rPr>
      </w:pPr>
    </w:p>
    <w:p w:rsidR="008E487E" w:rsidRPr="00F33003" w:rsidRDefault="00F33003" w:rsidP="008E487E">
      <w:pPr>
        <w:pStyle w:val="34"/>
        <w:shd w:val="clear" w:color="auto" w:fill="auto"/>
        <w:spacing w:after="0" w:line="240" w:lineRule="auto"/>
        <w:ind w:left="20" w:right="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2</w:t>
      </w:r>
      <w:r w:rsidR="008E487E" w:rsidRPr="00F33003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4.</w:t>
      </w:r>
      <w:r w:rsidR="008E487E" w:rsidRPr="00F33003">
        <w:rPr>
          <w:color w:val="000000"/>
          <w:sz w:val="28"/>
          <w:szCs w:val="28"/>
          <w:lang w:val="uk-UA"/>
        </w:rPr>
        <w:t xml:space="preserve"> Здійснення контролю за виконанням заходів щодо створення безпечних умов перебування дітей в дошкільних, шкільних закладах та закладах оздоровлення та відпочинку в разі їх відкриття.</w:t>
      </w:r>
    </w:p>
    <w:p w:rsidR="008E487E" w:rsidRPr="00F33003" w:rsidRDefault="008E487E" w:rsidP="008E487E">
      <w:pPr>
        <w:pStyle w:val="34"/>
        <w:shd w:val="clear" w:color="auto" w:fill="auto"/>
        <w:spacing w:after="0" w:line="240" w:lineRule="auto"/>
        <w:ind w:left="2832" w:right="20" w:firstLine="708"/>
        <w:jc w:val="right"/>
        <w:rPr>
          <w:sz w:val="28"/>
          <w:szCs w:val="28"/>
          <w:u w:val="single"/>
          <w:lang w:val="uk-UA"/>
        </w:rPr>
      </w:pPr>
      <w:r w:rsidRPr="00F33003">
        <w:rPr>
          <w:rStyle w:val="af6"/>
          <w:sz w:val="28"/>
          <w:szCs w:val="28"/>
          <w:u w:val="single"/>
          <w:lang w:val="uk-UA"/>
        </w:rPr>
        <w:t>Термін виконання</w:t>
      </w:r>
      <w:r w:rsidRPr="00F33003">
        <w:rPr>
          <w:rStyle w:val="af6"/>
          <w:b w:val="0"/>
          <w:sz w:val="28"/>
          <w:szCs w:val="28"/>
          <w:u w:val="single"/>
          <w:lang w:val="uk-UA"/>
        </w:rPr>
        <w:t>: до 01</w:t>
      </w:r>
      <w:r w:rsidRPr="00F33003">
        <w:rPr>
          <w:rStyle w:val="af6"/>
          <w:sz w:val="28"/>
          <w:szCs w:val="28"/>
          <w:u w:val="single"/>
          <w:lang w:val="uk-UA"/>
        </w:rPr>
        <w:t xml:space="preserve"> </w:t>
      </w:r>
      <w:r w:rsidRPr="00F33003">
        <w:rPr>
          <w:sz w:val="28"/>
          <w:szCs w:val="28"/>
          <w:u w:val="single"/>
          <w:lang w:val="uk-UA"/>
        </w:rPr>
        <w:t>грудня 2023 року</w:t>
      </w:r>
    </w:p>
    <w:p w:rsidR="008E487E" w:rsidRPr="008537AD" w:rsidRDefault="008E487E" w:rsidP="008E487E">
      <w:pPr>
        <w:pStyle w:val="34"/>
        <w:shd w:val="clear" w:color="auto" w:fill="auto"/>
        <w:spacing w:after="0" w:line="240" w:lineRule="auto"/>
        <w:ind w:left="2832" w:right="20" w:firstLine="708"/>
        <w:jc w:val="right"/>
        <w:rPr>
          <w:sz w:val="24"/>
          <w:szCs w:val="24"/>
          <w:lang w:val="uk-UA"/>
        </w:rPr>
      </w:pPr>
    </w:p>
    <w:p w:rsidR="008E487E" w:rsidRPr="00F33003" w:rsidRDefault="008E487E" w:rsidP="008E487E">
      <w:pPr>
        <w:pStyle w:val="34"/>
        <w:shd w:val="clear" w:color="auto" w:fill="auto"/>
        <w:spacing w:after="0" w:line="240" w:lineRule="auto"/>
        <w:ind w:left="20" w:right="20"/>
        <w:jc w:val="both"/>
        <w:rPr>
          <w:color w:val="000000"/>
          <w:sz w:val="28"/>
          <w:szCs w:val="28"/>
          <w:lang w:val="uk-UA"/>
        </w:rPr>
      </w:pPr>
      <w:r w:rsidRPr="008537AD">
        <w:rPr>
          <w:color w:val="000000"/>
          <w:sz w:val="24"/>
          <w:szCs w:val="24"/>
          <w:lang w:val="uk-UA"/>
        </w:rPr>
        <w:t xml:space="preserve">         </w:t>
      </w:r>
      <w:r w:rsidR="00F33003">
        <w:rPr>
          <w:color w:val="000000"/>
          <w:sz w:val="28"/>
          <w:szCs w:val="28"/>
          <w:lang w:val="uk-UA"/>
        </w:rPr>
        <w:t>2</w:t>
      </w:r>
      <w:r w:rsidRPr="00F33003">
        <w:rPr>
          <w:color w:val="000000"/>
          <w:sz w:val="28"/>
          <w:szCs w:val="28"/>
          <w:lang w:val="uk-UA"/>
        </w:rPr>
        <w:t>.</w:t>
      </w:r>
      <w:r w:rsidR="00F33003">
        <w:rPr>
          <w:color w:val="000000"/>
          <w:sz w:val="28"/>
          <w:szCs w:val="28"/>
          <w:lang w:val="uk-UA"/>
        </w:rPr>
        <w:t>5.</w:t>
      </w:r>
      <w:r w:rsidRPr="00F33003">
        <w:rPr>
          <w:color w:val="000000"/>
          <w:sz w:val="28"/>
          <w:szCs w:val="28"/>
          <w:lang w:val="uk-UA"/>
        </w:rPr>
        <w:t xml:space="preserve"> Організувати проведення комісійних перевірок (обстежень) центрів гуманітарної допомоги та місць тимчасового перебування внутрішньо переміщених осіб щодо дотримання вимог законодавства в частині зберігання продуктів харчування та ліків із залученням органів влади, органів місцевого самоврядування та інших зацікавлених осіб</w:t>
      </w:r>
      <w:r w:rsidR="002368BA" w:rsidRPr="00F33003">
        <w:rPr>
          <w:color w:val="000000"/>
          <w:sz w:val="28"/>
          <w:szCs w:val="28"/>
          <w:lang w:val="uk-UA"/>
        </w:rPr>
        <w:t>.</w:t>
      </w:r>
    </w:p>
    <w:p w:rsidR="002368BA" w:rsidRPr="00F33003" w:rsidRDefault="002368BA" w:rsidP="008E487E">
      <w:pPr>
        <w:pStyle w:val="34"/>
        <w:shd w:val="clear" w:color="auto" w:fill="auto"/>
        <w:spacing w:after="0" w:line="240" w:lineRule="auto"/>
        <w:ind w:left="20" w:right="20"/>
        <w:jc w:val="both"/>
        <w:rPr>
          <w:color w:val="000000"/>
          <w:sz w:val="28"/>
          <w:szCs w:val="28"/>
          <w:lang w:val="uk-UA"/>
        </w:rPr>
      </w:pPr>
    </w:p>
    <w:p w:rsidR="008E487E" w:rsidRPr="00F33003" w:rsidRDefault="008E487E" w:rsidP="008E487E">
      <w:pPr>
        <w:pStyle w:val="34"/>
        <w:shd w:val="clear" w:color="auto" w:fill="auto"/>
        <w:spacing w:after="0" w:line="240" w:lineRule="auto"/>
        <w:ind w:right="20"/>
        <w:jc w:val="both"/>
        <w:rPr>
          <w:rStyle w:val="af6"/>
          <w:sz w:val="28"/>
          <w:szCs w:val="28"/>
          <w:lang w:val="uk-UA"/>
        </w:rPr>
      </w:pPr>
      <w:r w:rsidRPr="00F33003">
        <w:rPr>
          <w:rStyle w:val="af6"/>
          <w:sz w:val="28"/>
          <w:szCs w:val="28"/>
          <w:lang w:val="uk-UA"/>
        </w:rPr>
        <w:t xml:space="preserve">                                </w:t>
      </w:r>
      <w:r w:rsidR="00F33003">
        <w:rPr>
          <w:rStyle w:val="af6"/>
          <w:sz w:val="28"/>
          <w:szCs w:val="28"/>
          <w:lang w:val="uk-UA"/>
        </w:rPr>
        <w:t xml:space="preserve">    </w:t>
      </w:r>
      <w:r w:rsidRPr="00F33003">
        <w:rPr>
          <w:rStyle w:val="af6"/>
          <w:sz w:val="28"/>
          <w:szCs w:val="28"/>
          <w:u w:val="single"/>
          <w:lang w:val="uk-UA"/>
        </w:rPr>
        <w:t>Термін виконання:</w:t>
      </w:r>
      <w:r w:rsidRPr="00F33003">
        <w:rPr>
          <w:rStyle w:val="af6"/>
          <w:sz w:val="28"/>
          <w:szCs w:val="28"/>
          <w:lang w:val="uk-UA"/>
        </w:rPr>
        <w:t xml:space="preserve"> </w:t>
      </w:r>
      <w:r w:rsidRPr="00F33003">
        <w:rPr>
          <w:rStyle w:val="af6"/>
          <w:b w:val="0"/>
          <w:sz w:val="28"/>
          <w:szCs w:val="28"/>
          <w:u w:val="single"/>
          <w:lang w:val="uk-UA"/>
        </w:rPr>
        <w:t>постійно на період військового стану</w:t>
      </w:r>
    </w:p>
    <w:p w:rsidR="008E487E" w:rsidRPr="00F33003" w:rsidRDefault="008E487E" w:rsidP="008E487E">
      <w:pPr>
        <w:pStyle w:val="34"/>
        <w:shd w:val="clear" w:color="auto" w:fill="auto"/>
        <w:spacing w:after="0" w:line="240" w:lineRule="auto"/>
        <w:ind w:left="2832" w:right="20" w:firstLine="708"/>
        <w:jc w:val="both"/>
        <w:rPr>
          <w:sz w:val="28"/>
          <w:szCs w:val="28"/>
          <w:lang w:val="uk-UA"/>
        </w:rPr>
      </w:pPr>
    </w:p>
    <w:p w:rsidR="008E487E" w:rsidRPr="00F33003" w:rsidRDefault="00F33003" w:rsidP="008E487E">
      <w:pPr>
        <w:pStyle w:val="34"/>
        <w:shd w:val="clear" w:color="auto" w:fill="auto"/>
        <w:tabs>
          <w:tab w:val="left" w:pos="1286"/>
        </w:tabs>
        <w:spacing w:after="0" w:line="240" w:lineRule="auto"/>
        <w:ind w:right="20"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3</w:t>
      </w:r>
      <w:r w:rsidR="008E487E" w:rsidRPr="00F33003">
        <w:rPr>
          <w:color w:val="000000"/>
          <w:sz w:val="28"/>
          <w:szCs w:val="28"/>
          <w:lang w:val="uk-UA"/>
        </w:rPr>
        <w:t>.  Контроль за виконанням цього рішення</w:t>
      </w:r>
      <w:r w:rsidR="000B73BD">
        <w:rPr>
          <w:color w:val="000000"/>
          <w:sz w:val="28"/>
          <w:szCs w:val="28"/>
          <w:lang w:val="uk-UA"/>
        </w:rPr>
        <w:t xml:space="preserve"> покласти на</w:t>
      </w:r>
      <w:r w:rsidR="008E487E" w:rsidRPr="00F33003">
        <w:rPr>
          <w:color w:val="000000"/>
          <w:sz w:val="28"/>
          <w:szCs w:val="28"/>
          <w:lang w:val="uk-UA"/>
        </w:rPr>
        <w:t xml:space="preserve"> </w:t>
      </w:r>
      <w:r w:rsidR="000B73BD">
        <w:rPr>
          <w:sz w:val="28"/>
          <w:szCs w:val="28"/>
          <w:lang w:val="uk-UA"/>
        </w:rPr>
        <w:t xml:space="preserve">заступника </w:t>
      </w:r>
      <w:r w:rsidR="000B73BD" w:rsidRPr="000B73BD">
        <w:rPr>
          <w:sz w:val="28"/>
          <w:szCs w:val="28"/>
          <w:lang w:val="uk-UA"/>
        </w:rPr>
        <w:t>начальника</w:t>
      </w:r>
      <w:r w:rsidR="000B73BD">
        <w:rPr>
          <w:sz w:val="28"/>
          <w:szCs w:val="28"/>
          <w:lang w:val="uk-UA"/>
        </w:rPr>
        <w:t xml:space="preserve"> управління – начальника відділу безпечності харчових продуктів та ветеринарної медицини Хмільницького районного управління </w:t>
      </w:r>
      <w:r w:rsidR="000B73BD" w:rsidRPr="008537AD">
        <w:rPr>
          <w:sz w:val="28"/>
          <w:szCs w:val="28"/>
          <w:lang w:val="uk-UA"/>
        </w:rPr>
        <w:t>ГУ Держпродспоживслужби</w:t>
      </w:r>
      <w:r w:rsidR="000B73BD" w:rsidRPr="008537AD">
        <w:rPr>
          <w:iCs/>
          <w:sz w:val="28"/>
          <w:szCs w:val="28"/>
          <w:lang w:val="uk-UA"/>
        </w:rPr>
        <w:t xml:space="preserve"> у Вінницькій області</w:t>
      </w:r>
      <w:r>
        <w:rPr>
          <w:iCs/>
          <w:sz w:val="28"/>
          <w:szCs w:val="28"/>
          <w:lang w:val="uk-UA"/>
        </w:rPr>
        <w:t xml:space="preserve"> Віталія КРАВЦЯ</w:t>
      </w:r>
      <w:r w:rsidR="008E487E" w:rsidRPr="00F33003">
        <w:rPr>
          <w:iCs/>
          <w:sz w:val="28"/>
          <w:szCs w:val="28"/>
          <w:lang w:val="uk-UA"/>
        </w:rPr>
        <w:t>.</w:t>
      </w:r>
      <w:r w:rsidR="008E487E" w:rsidRPr="00F33003">
        <w:rPr>
          <w:sz w:val="28"/>
          <w:szCs w:val="28"/>
          <w:lang w:val="uk-UA"/>
        </w:rPr>
        <w:t xml:space="preserve">  </w:t>
      </w:r>
    </w:p>
    <w:p w:rsidR="00CE2D37" w:rsidRPr="008537AD" w:rsidRDefault="00CE2D37" w:rsidP="008E487E">
      <w:pPr>
        <w:pStyle w:val="34"/>
        <w:shd w:val="clear" w:color="auto" w:fill="auto"/>
        <w:tabs>
          <w:tab w:val="left" w:pos="1286"/>
        </w:tabs>
        <w:spacing w:after="0" w:line="240" w:lineRule="auto"/>
        <w:ind w:right="20" w:firstLine="360"/>
        <w:jc w:val="both"/>
        <w:rPr>
          <w:sz w:val="24"/>
          <w:szCs w:val="24"/>
          <w:lang w:val="uk-UA"/>
        </w:rPr>
      </w:pPr>
    </w:p>
    <w:p w:rsidR="00CE2D37" w:rsidRPr="00F33003" w:rsidRDefault="00CE2D37" w:rsidP="008E487E">
      <w:pPr>
        <w:pStyle w:val="34"/>
        <w:shd w:val="clear" w:color="auto" w:fill="auto"/>
        <w:tabs>
          <w:tab w:val="left" w:pos="1286"/>
        </w:tabs>
        <w:spacing w:after="0" w:line="240" w:lineRule="auto"/>
        <w:ind w:right="20" w:firstLine="360"/>
        <w:jc w:val="both"/>
        <w:rPr>
          <w:b/>
          <w:sz w:val="28"/>
          <w:szCs w:val="28"/>
          <w:lang w:val="uk-UA"/>
        </w:rPr>
      </w:pPr>
      <w:r w:rsidRPr="008537AD">
        <w:rPr>
          <w:b/>
          <w:sz w:val="24"/>
          <w:szCs w:val="24"/>
          <w:lang w:val="uk-UA"/>
        </w:rPr>
        <w:t xml:space="preserve">   </w:t>
      </w:r>
      <w:r w:rsidRPr="00F33003">
        <w:rPr>
          <w:b/>
          <w:sz w:val="28"/>
          <w:szCs w:val="28"/>
          <w:lang w:val="uk-UA"/>
        </w:rPr>
        <w:t xml:space="preserve">ІІ. Про готовність </w:t>
      </w:r>
      <w:r w:rsidR="007D0429" w:rsidRPr="00025D2C">
        <w:rPr>
          <w:b/>
          <w:sz w:val="28"/>
          <w:szCs w:val="28"/>
          <w:lang w:val="uk-UA"/>
        </w:rPr>
        <w:t>субланки та формування цивільного захисту Козятинської міської територіальної громади Хмільницької районної ланки Вінницької області територіальної підсистеми єдиної державної системи цивільного захисту</w:t>
      </w:r>
      <w:r w:rsidRPr="00F33003">
        <w:rPr>
          <w:b/>
          <w:sz w:val="28"/>
          <w:szCs w:val="28"/>
          <w:lang w:val="uk-UA"/>
        </w:rPr>
        <w:t>, пов’язаних з несприятливими погодними умовами, наслідками бойових дій протягом осінньо-зимового періоду 2023–2024 років.</w:t>
      </w:r>
    </w:p>
    <w:p w:rsidR="00CE2D37" w:rsidRPr="008537AD" w:rsidRDefault="00CE2D37" w:rsidP="008E487E">
      <w:pPr>
        <w:pStyle w:val="34"/>
        <w:shd w:val="clear" w:color="auto" w:fill="auto"/>
        <w:tabs>
          <w:tab w:val="left" w:pos="1286"/>
        </w:tabs>
        <w:spacing w:after="0" w:line="240" w:lineRule="auto"/>
        <w:ind w:right="20" w:firstLine="360"/>
        <w:jc w:val="both"/>
        <w:rPr>
          <w:b/>
          <w:sz w:val="24"/>
          <w:szCs w:val="24"/>
          <w:lang w:val="uk-UA"/>
        </w:rPr>
      </w:pPr>
    </w:p>
    <w:p w:rsidR="00D2053D" w:rsidRPr="008537AD" w:rsidRDefault="00CE2D37" w:rsidP="00CE2D37">
      <w:pPr>
        <w:jc w:val="both"/>
        <w:rPr>
          <w:rStyle w:val="a3"/>
          <w:rFonts w:eastAsia="Times New Roman CYR"/>
          <w:b w:val="0"/>
          <w:spacing w:val="-9"/>
          <w:kern w:val="1"/>
          <w:sz w:val="24"/>
          <w:szCs w:val="24"/>
          <w:lang w:val="uk-UA"/>
        </w:rPr>
      </w:pPr>
      <w:r w:rsidRPr="008537AD">
        <w:rPr>
          <w:sz w:val="24"/>
          <w:szCs w:val="24"/>
          <w:lang w:val="uk-UA"/>
        </w:rPr>
        <w:t xml:space="preserve">         СЛУХАЛИ:  </w:t>
      </w:r>
      <w:r w:rsidR="00025D2C" w:rsidRPr="00D54564">
        <w:rPr>
          <w:rFonts w:eastAsia="NSimSun"/>
          <w:bCs/>
          <w:iCs/>
          <w:spacing w:val="-1"/>
          <w:sz w:val="28"/>
          <w:szCs w:val="28"/>
          <w:lang w:val="uk-UA"/>
        </w:rPr>
        <w:t>з</w:t>
      </w:r>
      <w:r w:rsidR="00025D2C">
        <w:rPr>
          <w:rFonts w:eastAsia="NSimSun"/>
          <w:bCs/>
          <w:iCs/>
          <w:spacing w:val="-1"/>
          <w:sz w:val="28"/>
          <w:szCs w:val="28"/>
          <w:lang w:val="uk-UA"/>
        </w:rPr>
        <w:t xml:space="preserve">аступника міського голови з питань діяльності органів виконавчої ради </w:t>
      </w:r>
      <w:r w:rsidR="00025D2C" w:rsidRPr="00D54564">
        <w:rPr>
          <w:rFonts w:eastAsia="NSimSun"/>
          <w:b/>
          <w:bCs/>
          <w:iCs/>
          <w:spacing w:val="-1"/>
          <w:sz w:val="28"/>
          <w:szCs w:val="28"/>
          <w:lang w:val="uk-UA"/>
        </w:rPr>
        <w:t>Павла ХОЛКОВСЬКОГО</w:t>
      </w:r>
      <w:r w:rsidR="00025D2C">
        <w:rPr>
          <w:sz w:val="28"/>
          <w:szCs w:val="28"/>
          <w:lang w:val="uk-UA"/>
        </w:rPr>
        <w:t xml:space="preserve">, </w:t>
      </w:r>
      <w:r w:rsidR="00025D2C" w:rsidRPr="007D6E9C">
        <w:rPr>
          <w:sz w:val="28"/>
          <w:szCs w:val="28"/>
          <w:lang w:val="uk-UA"/>
        </w:rPr>
        <w:t xml:space="preserve"> начальника </w:t>
      </w:r>
      <w:r w:rsidR="00025D2C">
        <w:rPr>
          <w:sz w:val="28"/>
          <w:szCs w:val="28"/>
          <w:lang w:val="uk-UA"/>
        </w:rPr>
        <w:t xml:space="preserve">11 ДПРЧ (м. Козятин) </w:t>
      </w:r>
      <w:r w:rsidR="00025D2C" w:rsidRPr="007D6E9C">
        <w:rPr>
          <w:sz w:val="28"/>
          <w:szCs w:val="28"/>
          <w:lang w:val="uk-UA"/>
        </w:rPr>
        <w:t>7 ДПРЗ ГУ ДСНС України у Вінницькій області (м. Козятин)</w:t>
      </w:r>
      <w:r w:rsidR="00025D2C">
        <w:rPr>
          <w:sz w:val="28"/>
          <w:szCs w:val="28"/>
          <w:lang w:val="uk-UA"/>
        </w:rPr>
        <w:t xml:space="preserve"> </w:t>
      </w:r>
      <w:r w:rsidR="00025D2C" w:rsidRPr="00D54564">
        <w:rPr>
          <w:b/>
          <w:sz w:val="28"/>
          <w:szCs w:val="28"/>
          <w:lang w:val="uk-UA"/>
        </w:rPr>
        <w:t>Вадима ШВЕЦ</w:t>
      </w:r>
      <w:r w:rsidR="00025D2C">
        <w:rPr>
          <w:b/>
          <w:sz w:val="28"/>
          <w:szCs w:val="28"/>
          <w:lang w:val="uk-UA"/>
        </w:rPr>
        <w:t>Я</w:t>
      </w:r>
      <w:r w:rsidR="00025D2C" w:rsidRPr="006C3105">
        <w:rPr>
          <w:bCs/>
          <w:sz w:val="28"/>
          <w:szCs w:val="28"/>
          <w:lang w:val="uk-UA"/>
        </w:rPr>
        <w:t>.</w:t>
      </w:r>
    </w:p>
    <w:p w:rsidR="00D2053D" w:rsidRPr="00025D2C" w:rsidRDefault="00D2053D" w:rsidP="00D2053D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7AD">
        <w:rPr>
          <w:sz w:val="24"/>
          <w:szCs w:val="24"/>
          <w:lang w:val="uk-UA"/>
        </w:rPr>
        <w:t xml:space="preserve">         </w:t>
      </w:r>
      <w:r w:rsidRPr="00025D2C">
        <w:rPr>
          <w:sz w:val="28"/>
          <w:szCs w:val="28"/>
          <w:lang w:val="uk-UA"/>
        </w:rPr>
        <w:t>З метою забезпечення готовності до реагування на надзвичайні ситуації осінньо-зимового періоду уточнено завдання місцевим органам виконавчої влади та місцевого самоврядування щодо організації заходів з протидії загрозам та реагування на надзвичайні ситуації, пов’язані з порушенням транспортного сполучення на автошляхах, аваріями на об’єктах енерго-, газо-, тепло-, водопостачання та водовідведення та інших системах життєзабезпечення населення та соціальної сфери, запобігання загибелі і травмування людей унаслідок обмороження та переохолодження.</w:t>
      </w:r>
    </w:p>
    <w:p w:rsidR="00D2053D" w:rsidRPr="00025D2C" w:rsidRDefault="00D2053D" w:rsidP="00D2053D">
      <w:pPr>
        <w:autoSpaceDN w:val="0"/>
        <w:jc w:val="both"/>
        <w:textAlignment w:val="baseline"/>
        <w:rPr>
          <w:kern w:val="3"/>
          <w:sz w:val="28"/>
          <w:szCs w:val="28"/>
          <w:lang w:val="uk-UA" w:eastAsia="zh-CN"/>
        </w:rPr>
      </w:pPr>
      <w:r w:rsidRPr="008537AD">
        <w:rPr>
          <w:kern w:val="3"/>
          <w:sz w:val="24"/>
          <w:szCs w:val="24"/>
          <w:lang w:val="uk-UA" w:eastAsia="zh-CN"/>
        </w:rPr>
        <w:t xml:space="preserve">         </w:t>
      </w:r>
      <w:r w:rsidRPr="00025D2C">
        <w:rPr>
          <w:kern w:val="3"/>
          <w:sz w:val="28"/>
          <w:szCs w:val="28"/>
          <w:lang w:val="uk-UA" w:eastAsia="zh-CN"/>
        </w:rPr>
        <w:t xml:space="preserve">Під час погіршення погодних умов та можливого знеструмлення (також, внаслідок ракетних/повітряних ударів) об’єктів критичної інфраструктури на території </w:t>
      </w:r>
      <w:r w:rsidR="00025D2C" w:rsidRPr="00025D2C">
        <w:rPr>
          <w:kern w:val="3"/>
          <w:sz w:val="28"/>
          <w:szCs w:val="28"/>
          <w:lang w:val="uk-UA" w:eastAsia="zh-CN"/>
        </w:rPr>
        <w:t>Козятинської міської територіальної громади</w:t>
      </w:r>
      <w:r w:rsidRPr="00025D2C">
        <w:rPr>
          <w:kern w:val="3"/>
          <w:sz w:val="28"/>
          <w:szCs w:val="28"/>
          <w:lang w:val="uk-UA" w:eastAsia="zh-CN"/>
        </w:rPr>
        <w:t xml:space="preserve"> для обігрів</w:t>
      </w:r>
      <w:r w:rsidR="00025D2C" w:rsidRPr="00025D2C">
        <w:rPr>
          <w:kern w:val="3"/>
          <w:sz w:val="28"/>
          <w:szCs w:val="28"/>
          <w:lang w:val="uk-UA" w:eastAsia="zh-CN"/>
        </w:rPr>
        <w:t>у населення може бути задіяно 5</w:t>
      </w:r>
      <w:r w:rsidRPr="00025D2C">
        <w:rPr>
          <w:kern w:val="3"/>
          <w:sz w:val="28"/>
          <w:szCs w:val="28"/>
          <w:lang w:val="uk-UA" w:eastAsia="zh-CN"/>
        </w:rPr>
        <w:t xml:space="preserve"> пунктів незл</w:t>
      </w:r>
      <w:r w:rsidR="00025D2C" w:rsidRPr="00025D2C">
        <w:rPr>
          <w:kern w:val="3"/>
          <w:sz w:val="28"/>
          <w:szCs w:val="28"/>
          <w:lang w:val="uk-UA" w:eastAsia="zh-CN"/>
        </w:rPr>
        <w:t>амності, в тому числі 1 мобільний пункт</w:t>
      </w:r>
      <w:r w:rsidRPr="00025D2C">
        <w:rPr>
          <w:kern w:val="3"/>
          <w:sz w:val="28"/>
          <w:szCs w:val="28"/>
          <w:lang w:val="uk-UA" w:eastAsia="zh-CN"/>
        </w:rPr>
        <w:t xml:space="preserve"> незламності від </w:t>
      </w:r>
      <w:r w:rsidR="00025D2C" w:rsidRPr="00025D2C">
        <w:rPr>
          <w:sz w:val="28"/>
          <w:szCs w:val="28"/>
          <w:lang w:val="uk-UA"/>
        </w:rPr>
        <w:t>11 ДПРЧ (м. Козятин) 7 ДПРЗ ГУ ДСНС України у Вінницькій області (м. Козятин)</w:t>
      </w:r>
      <w:r w:rsidRPr="00025D2C">
        <w:rPr>
          <w:kern w:val="3"/>
          <w:sz w:val="28"/>
          <w:szCs w:val="28"/>
          <w:lang w:val="uk-UA" w:eastAsia="zh-CN"/>
        </w:rPr>
        <w:t>.</w:t>
      </w:r>
    </w:p>
    <w:p w:rsidR="00D2053D" w:rsidRPr="00025D2C" w:rsidRDefault="00D2053D" w:rsidP="00CE2D37">
      <w:pPr>
        <w:jc w:val="both"/>
        <w:rPr>
          <w:sz w:val="28"/>
          <w:szCs w:val="28"/>
          <w:lang w:val="uk-UA"/>
        </w:rPr>
      </w:pPr>
      <w:r w:rsidRPr="008537AD">
        <w:rPr>
          <w:sz w:val="24"/>
          <w:szCs w:val="24"/>
          <w:lang w:val="uk-UA"/>
        </w:rPr>
        <w:t xml:space="preserve">         </w:t>
      </w:r>
      <w:r w:rsidRPr="00025D2C">
        <w:rPr>
          <w:sz w:val="28"/>
          <w:szCs w:val="28"/>
          <w:lang w:val="uk-UA"/>
        </w:rPr>
        <w:t xml:space="preserve">Здійснивши аналіз </w:t>
      </w:r>
      <w:r w:rsidR="00025D2C">
        <w:rPr>
          <w:sz w:val="28"/>
          <w:szCs w:val="28"/>
          <w:lang w:val="uk-UA"/>
        </w:rPr>
        <w:t>готовності</w:t>
      </w:r>
      <w:r w:rsidR="00025D2C" w:rsidRPr="00025D2C">
        <w:rPr>
          <w:sz w:val="28"/>
          <w:szCs w:val="28"/>
          <w:lang w:val="uk-UA"/>
        </w:rPr>
        <w:t xml:space="preserve"> субланки та формування цивільного захисту </w:t>
      </w:r>
      <w:r w:rsidR="00025D2C" w:rsidRPr="00025D2C">
        <w:rPr>
          <w:sz w:val="28"/>
          <w:szCs w:val="28"/>
          <w:lang w:val="uk-UA"/>
        </w:rPr>
        <w:lastRenderedPageBreak/>
        <w:t>Козятинської міської територіальної громади Хмільницької районної ланки Вінницької області територіальної підсистеми єдиної державної системи цивільного захисту, пов’язаних з несприятливими погодними умовами, наслідками бойових дій протягом осінньо-зимового періоду 2023–2024 років</w:t>
      </w:r>
      <w:r w:rsidR="00025D2C">
        <w:rPr>
          <w:color w:val="00000A"/>
          <w:sz w:val="24"/>
          <w:szCs w:val="24"/>
          <w:lang w:val="uk-UA"/>
        </w:rPr>
        <w:t>,</w:t>
      </w:r>
      <w:r w:rsidRPr="008537AD">
        <w:rPr>
          <w:color w:val="00000A"/>
          <w:sz w:val="24"/>
          <w:szCs w:val="24"/>
          <w:lang w:val="uk-UA"/>
        </w:rPr>
        <w:t xml:space="preserve"> </w:t>
      </w:r>
      <w:r w:rsidRPr="00025D2C">
        <w:rPr>
          <w:color w:val="00000A"/>
          <w:sz w:val="28"/>
          <w:szCs w:val="28"/>
          <w:lang w:val="uk-UA"/>
        </w:rPr>
        <w:t>з урахування</w:t>
      </w:r>
      <w:r w:rsidR="00025D2C" w:rsidRPr="00025D2C">
        <w:rPr>
          <w:color w:val="00000A"/>
          <w:sz w:val="28"/>
          <w:szCs w:val="28"/>
          <w:lang w:val="uk-UA"/>
        </w:rPr>
        <w:t>м протокольного рішення районної</w:t>
      </w:r>
      <w:r w:rsidRPr="00025D2C">
        <w:rPr>
          <w:color w:val="00000A"/>
          <w:sz w:val="28"/>
          <w:szCs w:val="28"/>
          <w:lang w:val="uk-UA"/>
        </w:rPr>
        <w:t xml:space="preserve"> к</w:t>
      </w:r>
      <w:r w:rsidR="00025D2C" w:rsidRPr="00025D2C">
        <w:rPr>
          <w:color w:val="00000A"/>
          <w:sz w:val="28"/>
          <w:szCs w:val="28"/>
          <w:lang w:val="uk-UA"/>
        </w:rPr>
        <w:t>омісії з питань ТЕБ та НС від 16 жовтня 2023 року №1</w:t>
      </w:r>
      <w:r w:rsidRPr="00025D2C">
        <w:rPr>
          <w:color w:val="00000A"/>
          <w:sz w:val="28"/>
          <w:szCs w:val="28"/>
          <w:lang w:val="uk-UA"/>
        </w:rPr>
        <w:t>2 та</w:t>
      </w:r>
      <w:r w:rsidRPr="00025D2C">
        <w:rPr>
          <w:sz w:val="28"/>
          <w:szCs w:val="28"/>
          <w:lang w:val="uk-UA"/>
        </w:rPr>
        <w:t xml:space="preserve"> за результатами доповіді і з урахуванням обговорення,</w:t>
      </w:r>
    </w:p>
    <w:p w:rsidR="00F54B28" w:rsidRPr="00025D2C" w:rsidRDefault="00F54B28" w:rsidP="00F54B28">
      <w:pPr>
        <w:ind w:firstLine="708"/>
        <w:jc w:val="both"/>
        <w:rPr>
          <w:b/>
          <w:sz w:val="28"/>
          <w:szCs w:val="28"/>
          <w:lang w:val="uk-UA"/>
        </w:rPr>
      </w:pPr>
      <w:r w:rsidRPr="00025D2C">
        <w:rPr>
          <w:b/>
          <w:sz w:val="28"/>
          <w:szCs w:val="28"/>
          <w:lang w:val="uk-UA"/>
        </w:rPr>
        <w:t>Комісія вирішила:</w:t>
      </w:r>
    </w:p>
    <w:p w:rsidR="00F54B28" w:rsidRPr="00025D2C" w:rsidRDefault="00F54B28" w:rsidP="00F54B28">
      <w:pPr>
        <w:ind w:firstLine="708"/>
        <w:jc w:val="both"/>
        <w:rPr>
          <w:b/>
          <w:sz w:val="28"/>
          <w:szCs w:val="28"/>
          <w:lang w:val="uk-UA"/>
        </w:rPr>
      </w:pPr>
    </w:p>
    <w:p w:rsidR="00F54B28" w:rsidRPr="00025D2C" w:rsidRDefault="00F54B28" w:rsidP="00F54B28">
      <w:pPr>
        <w:jc w:val="both"/>
        <w:rPr>
          <w:sz w:val="28"/>
          <w:szCs w:val="28"/>
          <w:lang w:val="uk-UA"/>
        </w:rPr>
      </w:pPr>
      <w:r w:rsidRPr="00025D2C">
        <w:rPr>
          <w:bCs/>
          <w:sz w:val="28"/>
          <w:szCs w:val="28"/>
          <w:lang w:val="uk-UA"/>
        </w:rPr>
        <w:t xml:space="preserve">            1.</w:t>
      </w:r>
      <w:r w:rsidR="00025D2C" w:rsidRPr="00025D2C">
        <w:rPr>
          <w:sz w:val="28"/>
          <w:szCs w:val="28"/>
          <w:lang w:val="uk-UA"/>
        </w:rPr>
        <w:t xml:space="preserve"> Затвердити склад </w:t>
      </w:r>
      <w:r w:rsidRPr="00025D2C">
        <w:rPr>
          <w:sz w:val="28"/>
          <w:szCs w:val="28"/>
          <w:lang w:val="uk-UA"/>
        </w:rPr>
        <w:t xml:space="preserve"> оперативного штабу </w:t>
      </w:r>
      <w:r w:rsidR="00A72E09">
        <w:rPr>
          <w:sz w:val="28"/>
          <w:szCs w:val="28"/>
          <w:lang w:val="uk-UA"/>
        </w:rPr>
        <w:t xml:space="preserve">Козятинського МТГ </w:t>
      </w:r>
      <w:r w:rsidRPr="00025D2C">
        <w:rPr>
          <w:sz w:val="28"/>
          <w:szCs w:val="28"/>
          <w:lang w:val="uk-UA"/>
        </w:rPr>
        <w:t xml:space="preserve">з питань вжиття невідкладних заходів у разі виникнення надзвичайних ситуацій протягом осінньо-зимового періоду 2023-2024 років  (далі – Оперативний штаб) </w:t>
      </w:r>
      <w:r w:rsidR="00025D2C" w:rsidRPr="00025D2C">
        <w:rPr>
          <w:sz w:val="28"/>
          <w:szCs w:val="28"/>
          <w:lang w:val="uk-UA"/>
        </w:rPr>
        <w:t>Козятинської міської територіальної громади у складі згідно з додатком</w:t>
      </w:r>
      <w:r w:rsidRPr="00025D2C">
        <w:rPr>
          <w:sz w:val="28"/>
          <w:szCs w:val="28"/>
          <w:lang w:val="uk-UA"/>
        </w:rPr>
        <w:t>.</w:t>
      </w:r>
    </w:p>
    <w:p w:rsidR="006C3A51" w:rsidRPr="00025D2C" w:rsidRDefault="006C3A51" w:rsidP="00F54B28">
      <w:pPr>
        <w:jc w:val="both"/>
        <w:rPr>
          <w:sz w:val="28"/>
          <w:szCs w:val="28"/>
          <w:lang w:val="uk-UA"/>
        </w:rPr>
      </w:pPr>
    </w:p>
    <w:p w:rsidR="006C3A51" w:rsidRPr="00025D2C" w:rsidRDefault="00025D2C" w:rsidP="006C3A51">
      <w:pPr>
        <w:pStyle w:val="22"/>
        <w:shd w:val="clear" w:color="auto" w:fill="auto"/>
        <w:tabs>
          <w:tab w:val="left" w:pos="1198"/>
        </w:tabs>
        <w:spacing w:before="0" w:after="0" w:line="240" w:lineRule="auto"/>
        <w:ind w:firstLine="0"/>
        <w:jc w:val="both"/>
        <w:rPr>
          <w:color w:val="000000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 xml:space="preserve">            </w:t>
      </w:r>
      <w:r w:rsidRPr="00025D2C">
        <w:rPr>
          <w:color w:val="000000"/>
          <w:lang w:eastAsia="uk-UA" w:bidi="uk-UA"/>
        </w:rPr>
        <w:t xml:space="preserve">2. Начальникам </w:t>
      </w:r>
      <w:r w:rsidR="006C3A51" w:rsidRPr="00025D2C">
        <w:rPr>
          <w:color w:val="000000"/>
          <w:lang w:eastAsia="uk-UA" w:bidi="uk-UA"/>
        </w:rPr>
        <w:t xml:space="preserve"> спеціалізова</w:t>
      </w:r>
      <w:r w:rsidRPr="00025D2C">
        <w:rPr>
          <w:color w:val="000000"/>
          <w:lang w:eastAsia="uk-UA" w:bidi="uk-UA"/>
        </w:rPr>
        <w:t>них слу</w:t>
      </w:r>
      <w:r>
        <w:rPr>
          <w:color w:val="000000"/>
          <w:lang w:eastAsia="uk-UA" w:bidi="uk-UA"/>
        </w:rPr>
        <w:t>жб цивільного захисту спільно з керівниками підприємств, установ та організацій за участі старостів</w:t>
      </w:r>
      <w:r w:rsidRPr="00025D2C">
        <w:rPr>
          <w:color w:val="000000"/>
          <w:lang w:eastAsia="uk-UA" w:bidi="uk-UA"/>
        </w:rPr>
        <w:t xml:space="preserve"> старостинських округів </w:t>
      </w:r>
      <w:r w:rsidR="006C3A51" w:rsidRPr="00025D2C">
        <w:rPr>
          <w:color w:val="000000"/>
          <w:lang w:eastAsia="uk-UA" w:bidi="uk-UA"/>
        </w:rPr>
        <w:t>забезпечити  в межах компетенції:</w:t>
      </w:r>
    </w:p>
    <w:p w:rsidR="006C3A51" w:rsidRPr="008537AD" w:rsidRDefault="006C3A51" w:rsidP="006C3A51">
      <w:pPr>
        <w:pStyle w:val="22"/>
        <w:shd w:val="clear" w:color="auto" w:fill="auto"/>
        <w:tabs>
          <w:tab w:val="left" w:pos="1198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eastAsia="uk-UA" w:bidi="uk-UA"/>
        </w:rPr>
      </w:pPr>
    </w:p>
    <w:p w:rsidR="006C3A51" w:rsidRPr="008537AD" w:rsidRDefault="003A279F" w:rsidP="006C3A51">
      <w:pPr>
        <w:ind w:firstLine="851"/>
        <w:jc w:val="both"/>
        <w:rPr>
          <w:sz w:val="24"/>
          <w:szCs w:val="24"/>
          <w:lang w:val="uk-UA"/>
        </w:rPr>
      </w:pPr>
      <w:r w:rsidRPr="003A279F">
        <w:rPr>
          <w:sz w:val="28"/>
          <w:szCs w:val="28"/>
          <w:lang w:val="uk-UA"/>
        </w:rPr>
        <w:t>1)</w:t>
      </w:r>
      <w:r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готовность</w:t>
      </w:r>
      <w:r w:rsidRPr="00025D2C">
        <w:rPr>
          <w:sz w:val="28"/>
          <w:szCs w:val="28"/>
          <w:lang w:val="uk-UA"/>
        </w:rPr>
        <w:t xml:space="preserve"> субланки та формування цивільного захисту Козятинської міської територіальної громади Хмільницької районної ланки Вінницької області територіальної підсистеми єдиної державної системи цивільного захисту</w:t>
      </w:r>
      <w:r>
        <w:rPr>
          <w:sz w:val="28"/>
          <w:szCs w:val="28"/>
          <w:lang w:val="uk-UA"/>
        </w:rPr>
        <w:t xml:space="preserve"> </w:t>
      </w:r>
      <w:r w:rsidR="006C3A51" w:rsidRPr="003A279F">
        <w:rPr>
          <w:sz w:val="28"/>
          <w:szCs w:val="28"/>
          <w:lang w:val="uk-UA"/>
        </w:rPr>
        <w:t>до оперативного реагування на можливі надзвичайні ситуації  та події на об’єктах житлово-комунального господарства, транспорту, паливно-енергетичного комплексу, зв’язку та об’єктах життєзабезпечення. Зокрема, готовність снігоочисної техніки, наявність запасів паливно-мастильних матеріалів;</w:t>
      </w:r>
      <w:r w:rsidR="006C3A51" w:rsidRPr="008537AD">
        <w:rPr>
          <w:sz w:val="24"/>
          <w:szCs w:val="24"/>
          <w:lang w:val="uk-UA"/>
        </w:rPr>
        <w:t xml:space="preserve"> </w:t>
      </w:r>
    </w:p>
    <w:p w:rsidR="006C3A51" w:rsidRPr="003A279F" w:rsidRDefault="006C3A51" w:rsidP="006C3A51">
      <w:pPr>
        <w:ind w:firstLine="851"/>
        <w:jc w:val="both"/>
        <w:rPr>
          <w:sz w:val="28"/>
          <w:szCs w:val="28"/>
          <w:lang w:val="uk-UA"/>
        </w:rPr>
      </w:pPr>
      <w:r w:rsidRPr="003A279F">
        <w:rPr>
          <w:sz w:val="28"/>
          <w:szCs w:val="28"/>
          <w:lang w:val="uk-UA"/>
        </w:rPr>
        <w:t>2) цілодобову роботу оперативних штабів та їх взаємодію з метою  постійного відстеження обстановки, попередження та ліквідації наслідків можливих надзвичайних ситуацій, подій та інших ускладнень;</w:t>
      </w:r>
    </w:p>
    <w:p w:rsidR="006C3A51" w:rsidRPr="003A279F" w:rsidRDefault="006C3A51" w:rsidP="006C3A51">
      <w:pPr>
        <w:ind w:firstLine="851"/>
        <w:jc w:val="both"/>
        <w:rPr>
          <w:sz w:val="28"/>
          <w:szCs w:val="28"/>
          <w:lang w:val="uk-UA"/>
        </w:rPr>
      </w:pPr>
      <w:r w:rsidRPr="003A279F">
        <w:rPr>
          <w:sz w:val="28"/>
          <w:szCs w:val="28"/>
          <w:lang w:val="uk-UA"/>
        </w:rPr>
        <w:t>3) цілодобовий моніторинг можливого впливу несприятливих погодних умов на функціонування потенційно-небезпечних об’єктів, об’єктів енергетики, зв’язку, транспортної інфраструктури  та систем життєзабезпечення населення, закладів освіти та охорони здоров’я. Не допускати виїзду з населених пунктів в складних погодних умовах пасажирських автобусів і вантажного транспорту, який може стати причиною утворення заторів на дорогах;</w:t>
      </w:r>
    </w:p>
    <w:p w:rsidR="006C3A51" w:rsidRPr="003A279F" w:rsidRDefault="006C3A51" w:rsidP="006C3A51">
      <w:pPr>
        <w:ind w:firstLine="851"/>
        <w:jc w:val="both"/>
        <w:rPr>
          <w:sz w:val="28"/>
          <w:szCs w:val="28"/>
          <w:lang w:val="uk-UA"/>
        </w:rPr>
      </w:pPr>
      <w:r w:rsidRPr="003A279F">
        <w:rPr>
          <w:sz w:val="28"/>
          <w:szCs w:val="28"/>
          <w:lang w:val="uk-UA"/>
        </w:rPr>
        <w:t>4) інформування населення про загрозу та настання несприятливих гідрометеорологічних явищ;</w:t>
      </w:r>
    </w:p>
    <w:p w:rsidR="006C3A51" w:rsidRPr="003A279F" w:rsidRDefault="006C3A51" w:rsidP="006C3A51">
      <w:pPr>
        <w:ind w:firstLine="851"/>
        <w:jc w:val="both"/>
        <w:rPr>
          <w:sz w:val="28"/>
          <w:szCs w:val="28"/>
          <w:lang w:val="uk-UA"/>
        </w:rPr>
      </w:pPr>
    </w:p>
    <w:p w:rsidR="006C3A51" w:rsidRPr="003A279F" w:rsidRDefault="006C3A51" w:rsidP="006C3A51">
      <w:pPr>
        <w:ind w:firstLine="851"/>
        <w:jc w:val="right"/>
        <w:rPr>
          <w:sz w:val="28"/>
          <w:szCs w:val="28"/>
          <w:u w:val="single"/>
          <w:lang w:val="uk-UA"/>
        </w:rPr>
      </w:pPr>
      <w:r w:rsidRPr="003A279F">
        <w:rPr>
          <w:sz w:val="28"/>
          <w:szCs w:val="28"/>
          <w:lang w:val="uk-UA"/>
        </w:rPr>
        <w:t xml:space="preserve">              </w:t>
      </w:r>
      <w:r w:rsidRPr="003A279F">
        <w:rPr>
          <w:b/>
          <w:bCs/>
          <w:sz w:val="28"/>
          <w:szCs w:val="28"/>
          <w:u w:val="single"/>
          <w:lang w:val="uk-UA"/>
        </w:rPr>
        <w:t xml:space="preserve">Термін виконання:  </w:t>
      </w:r>
      <w:r w:rsidRPr="003A279F">
        <w:rPr>
          <w:sz w:val="28"/>
          <w:szCs w:val="28"/>
          <w:u w:val="single"/>
          <w:lang w:val="uk-UA"/>
        </w:rPr>
        <w:t xml:space="preserve">при ускладненні погодних </w:t>
      </w:r>
    </w:p>
    <w:p w:rsidR="006C3A51" w:rsidRPr="003A279F" w:rsidRDefault="00C0104E" w:rsidP="006C3A51">
      <w:pPr>
        <w:ind w:firstLine="851"/>
        <w:jc w:val="right"/>
        <w:rPr>
          <w:sz w:val="28"/>
          <w:szCs w:val="28"/>
          <w:u w:val="single"/>
          <w:lang w:val="uk-UA"/>
        </w:rPr>
      </w:pPr>
      <w:r w:rsidRPr="003A279F">
        <w:rPr>
          <w:sz w:val="28"/>
          <w:szCs w:val="28"/>
          <w:u w:val="single"/>
          <w:lang w:val="uk-UA"/>
        </w:rPr>
        <w:t>умов невідкладно</w:t>
      </w:r>
    </w:p>
    <w:p w:rsidR="00C0104E" w:rsidRPr="008537AD" w:rsidRDefault="00C0104E" w:rsidP="006C3A51">
      <w:pPr>
        <w:ind w:firstLine="851"/>
        <w:jc w:val="right"/>
        <w:rPr>
          <w:sz w:val="24"/>
          <w:szCs w:val="24"/>
          <w:u w:val="single"/>
          <w:lang w:val="uk-UA"/>
        </w:rPr>
      </w:pPr>
    </w:p>
    <w:p w:rsidR="00C0104E" w:rsidRDefault="003A279F" w:rsidP="00C0104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0104E" w:rsidRPr="003A279F">
        <w:rPr>
          <w:sz w:val="28"/>
          <w:szCs w:val="28"/>
          <w:lang w:val="uk-UA"/>
        </w:rPr>
        <w:t>) привести у готовність техніку підвищеної прохідності для можливого використання в якості тягачів при виникненні небезпечних умов на ділянці автомобільних доріг загального користування, в разі необхідності укласти відповідні договори з установами, підприємствами і організаціями всіх форм власності про залучення снігоприбиральної техніки та тягачів  для своєчасного розчищення доріг у разі погіршення погодних умов;</w:t>
      </w:r>
    </w:p>
    <w:p w:rsidR="003A279F" w:rsidRPr="003A279F" w:rsidRDefault="003A279F" w:rsidP="003A279F">
      <w:pPr>
        <w:ind w:firstLine="851"/>
        <w:jc w:val="right"/>
        <w:rPr>
          <w:sz w:val="28"/>
          <w:szCs w:val="28"/>
          <w:u w:val="single"/>
          <w:lang w:val="uk-UA"/>
        </w:rPr>
      </w:pPr>
      <w:r w:rsidRPr="003A279F">
        <w:rPr>
          <w:b/>
          <w:bCs/>
          <w:sz w:val="28"/>
          <w:szCs w:val="28"/>
          <w:u w:val="single"/>
          <w:lang w:val="uk-UA"/>
        </w:rPr>
        <w:t xml:space="preserve">Термін виконання:  </w:t>
      </w:r>
      <w:r w:rsidRPr="003A279F">
        <w:rPr>
          <w:sz w:val="28"/>
          <w:szCs w:val="28"/>
          <w:u w:val="single"/>
          <w:lang w:val="uk-UA"/>
        </w:rPr>
        <w:t xml:space="preserve">при ускладненні погодних </w:t>
      </w:r>
    </w:p>
    <w:p w:rsidR="003A279F" w:rsidRPr="003A279F" w:rsidRDefault="003A279F" w:rsidP="003A279F">
      <w:pPr>
        <w:ind w:firstLine="851"/>
        <w:jc w:val="right"/>
        <w:rPr>
          <w:sz w:val="28"/>
          <w:szCs w:val="28"/>
          <w:u w:val="single"/>
          <w:lang w:val="uk-UA"/>
        </w:rPr>
      </w:pPr>
      <w:r w:rsidRPr="003A279F">
        <w:rPr>
          <w:sz w:val="28"/>
          <w:szCs w:val="28"/>
          <w:u w:val="single"/>
          <w:lang w:val="uk-UA"/>
        </w:rPr>
        <w:t>умов невідкладно</w:t>
      </w:r>
    </w:p>
    <w:p w:rsidR="003A279F" w:rsidRPr="003A279F" w:rsidRDefault="003A279F" w:rsidP="00C0104E">
      <w:pPr>
        <w:ind w:firstLine="851"/>
        <w:jc w:val="both"/>
        <w:rPr>
          <w:sz w:val="28"/>
          <w:szCs w:val="28"/>
          <w:lang w:val="uk-UA"/>
        </w:rPr>
      </w:pPr>
    </w:p>
    <w:p w:rsidR="00C0104E" w:rsidRPr="003A279F" w:rsidRDefault="003A279F" w:rsidP="00C0104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0104E" w:rsidRPr="003A279F">
        <w:rPr>
          <w:sz w:val="28"/>
          <w:szCs w:val="28"/>
          <w:lang w:val="uk-UA"/>
        </w:rPr>
        <w:t>) забезпечити резерв необхідних матеріально-технічних засобів, паливно-мастильних матеріалів та утримання їх у готовності до використання у разі загрози або виникнення надзвичайних ситуацій осінньо-зимового періоду 2023 - 2024 років;</w:t>
      </w:r>
    </w:p>
    <w:p w:rsidR="00C0104E" w:rsidRPr="003A279F" w:rsidRDefault="003A279F" w:rsidP="00C0104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0104E" w:rsidRPr="003A279F">
        <w:rPr>
          <w:sz w:val="28"/>
          <w:szCs w:val="28"/>
          <w:lang w:val="uk-UA"/>
        </w:rPr>
        <w:t>) відпрацювати порядок залучення сил і засобів до виконання завдань із запобігання виникненню та ліквідації наслідків надзвичайних ситуацій, пов’язаних із можливі аваріями/подіями на об’єктах житлово-комунального господарства, транспорту, паливно-енергетичного комплексу, зв’язку та об’єктах життєзабезпечення, і ускладненням дорожнього руху у зимовий період, та під час надання допомоги учасникам дорожнього руху на автошляхах;</w:t>
      </w:r>
    </w:p>
    <w:p w:rsidR="00C0104E" w:rsidRPr="003A279F" w:rsidRDefault="003A279F" w:rsidP="00C0104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0104E" w:rsidRPr="003A279F">
        <w:rPr>
          <w:sz w:val="28"/>
          <w:szCs w:val="28"/>
          <w:lang w:val="uk-UA"/>
        </w:rPr>
        <w:t>) вжити заходів щодо забезпечення безпеки дорожнього руху, реагування на надзвичайні ситуації, спричинені погодними умовами та ліквідації снігових заметів на мережі автомобільних доріг загального користування, для виконання невідкладних робіт з експлуатаційного утримання окремих ділянок (в межах підвідомчої території) залучати трудові ресурси та спецтехніку приватних формувань на договірних умовах;</w:t>
      </w:r>
    </w:p>
    <w:p w:rsidR="00C0104E" w:rsidRPr="003A279F" w:rsidRDefault="003A279F" w:rsidP="00C0104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C0104E" w:rsidRPr="003A279F">
        <w:rPr>
          <w:sz w:val="28"/>
          <w:szCs w:val="28"/>
          <w:lang w:val="uk-UA"/>
        </w:rPr>
        <w:t>) активізувати роботу, з перевірки місць можливого перебування бездомних осіб, у тому числі із залученням волонтерів, представників благодійних, громадських, релігійних організацій;</w:t>
      </w:r>
    </w:p>
    <w:p w:rsidR="00C0104E" w:rsidRPr="003A279F" w:rsidRDefault="003A279F" w:rsidP="00C0104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C0104E" w:rsidRPr="003A279F">
        <w:rPr>
          <w:sz w:val="28"/>
          <w:szCs w:val="28"/>
          <w:lang w:val="uk-UA"/>
        </w:rPr>
        <w:t>) перевірити готовність існуючих Пунктів Незламності/пунктів обігріву та визначити додаткові місця у закладах/установах соціального захисту/обслуговування тощо для облаштування пунктів обігріву, пунктів роздачі гарячої їжі;</w:t>
      </w:r>
    </w:p>
    <w:p w:rsidR="00C0104E" w:rsidRPr="003A279F" w:rsidRDefault="003A279F" w:rsidP="00C0104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C0104E" w:rsidRPr="003A279F">
        <w:rPr>
          <w:sz w:val="28"/>
          <w:szCs w:val="28"/>
          <w:lang w:val="uk-UA"/>
        </w:rPr>
        <w:t>) забе</w:t>
      </w:r>
      <w:r>
        <w:rPr>
          <w:sz w:val="28"/>
          <w:szCs w:val="28"/>
          <w:lang w:val="uk-UA"/>
        </w:rPr>
        <w:t xml:space="preserve">зпечити відвідування </w:t>
      </w:r>
      <w:r w:rsidR="00C0104E" w:rsidRPr="003A279F">
        <w:rPr>
          <w:sz w:val="28"/>
          <w:szCs w:val="28"/>
          <w:lang w:val="uk-UA"/>
        </w:rPr>
        <w:t xml:space="preserve"> одиноко проживаючих громадян похилого віку, осіб з інвалідністю, для запобігання переохолодженню громадян вдома;</w:t>
      </w:r>
    </w:p>
    <w:p w:rsidR="00C0104E" w:rsidRPr="003A279F" w:rsidRDefault="003A279F" w:rsidP="00C0104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C0104E" w:rsidRPr="003A279F">
        <w:rPr>
          <w:sz w:val="28"/>
          <w:szCs w:val="28"/>
          <w:lang w:val="uk-UA"/>
        </w:rPr>
        <w:t>) забезпечити проведення інформаційно-роз’яснювальної роботи в медіа щодо оприлюднення відомостей про адреси місць/установ та закладів де можливо організувати нічліг, забезпечити одягом та гарячим харчуванням та первинною медичною допомогою бездомних/безпритульних осіб, громадян похилого віку;</w:t>
      </w:r>
    </w:p>
    <w:p w:rsidR="00C0104E" w:rsidRPr="003A279F" w:rsidRDefault="003A279F" w:rsidP="00C0104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A6062B" w:rsidRPr="003A279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="00C0104E" w:rsidRPr="003A279F">
        <w:rPr>
          <w:sz w:val="28"/>
          <w:szCs w:val="28"/>
          <w:lang w:val="uk-UA"/>
        </w:rPr>
        <w:t>організувати цілодобову роботу Пунктів Незламності/пунктів обігріву для</w:t>
      </w:r>
      <w:r w:rsidRPr="003A279F">
        <w:rPr>
          <w:sz w:val="28"/>
          <w:szCs w:val="28"/>
          <w:lang w:val="uk-UA"/>
        </w:rPr>
        <w:t xml:space="preserve"> категорії </w:t>
      </w:r>
      <w:r w:rsidR="00C0104E" w:rsidRPr="003A279F">
        <w:rPr>
          <w:sz w:val="28"/>
          <w:szCs w:val="28"/>
          <w:lang w:val="uk-UA"/>
        </w:rPr>
        <w:t xml:space="preserve"> населення, яке не </w:t>
      </w:r>
      <w:r w:rsidR="00A6062B" w:rsidRPr="003A279F">
        <w:rPr>
          <w:sz w:val="28"/>
          <w:szCs w:val="28"/>
          <w:lang w:val="uk-UA"/>
        </w:rPr>
        <w:t>має постійного місця проживання;</w:t>
      </w:r>
    </w:p>
    <w:p w:rsidR="00C0104E" w:rsidRPr="00F85BE7" w:rsidRDefault="00F85BE7" w:rsidP="00F85BE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C0104E" w:rsidRPr="00F85BE7">
        <w:rPr>
          <w:sz w:val="28"/>
          <w:szCs w:val="28"/>
          <w:lang w:val="uk-UA"/>
        </w:rPr>
        <w:t>) в межах компетенції уточнити мінімально необхідні потреби електроенергії для забезпечення роботи котельнь від пересувних автономних електростан</w:t>
      </w:r>
      <w:r>
        <w:rPr>
          <w:sz w:val="28"/>
          <w:szCs w:val="28"/>
          <w:lang w:val="uk-UA"/>
        </w:rPr>
        <w:t xml:space="preserve">цій на випадок їх знеструмлення, </w:t>
      </w:r>
      <w:r w:rsidR="00C0104E" w:rsidRPr="00F85BE7">
        <w:rPr>
          <w:sz w:val="28"/>
          <w:szCs w:val="28"/>
          <w:lang w:val="uk-UA"/>
        </w:rPr>
        <w:t>тримати у готовності резервні джерела електроживлення котельнь та забезпечити оперативне їх залучення у випадку відключення електропостачання;</w:t>
      </w:r>
    </w:p>
    <w:p w:rsidR="00C0104E" w:rsidRPr="00F85BE7" w:rsidRDefault="00C0104E" w:rsidP="00C0104E">
      <w:pPr>
        <w:ind w:firstLine="851"/>
        <w:jc w:val="both"/>
        <w:rPr>
          <w:sz w:val="28"/>
          <w:szCs w:val="28"/>
          <w:lang w:val="uk-UA"/>
        </w:rPr>
      </w:pPr>
      <w:r w:rsidRPr="00F85BE7">
        <w:rPr>
          <w:sz w:val="28"/>
          <w:szCs w:val="28"/>
          <w:lang w:val="uk-UA"/>
        </w:rPr>
        <w:t>1</w:t>
      </w:r>
      <w:r w:rsidR="00F85BE7">
        <w:rPr>
          <w:sz w:val="28"/>
          <w:szCs w:val="28"/>
          <w:lang w:val="uk-UA"/>
        </w:rPr>
        <w:t>5</w:t>
      </w:r>
      <w:r w:rsidRPr="00F85BE7">
        <w:rPr>
          <w:sz w:val="28"/>
          <w:szCs w:val="28"/>
          <w:lang w:val="uk-UA"/>
        </w:rPr>
        <w:t>) продовжити роботу із забезпеченням своєчасного створення запасів альтернативних видів палива (дрова, пелети та інше);</w:t>
      </w:r>
    </w:p>
    <w:p w:rsidR="00C0104E" w:rsidRPr="00F85BE7" w:rsidRDefault="00C0104E" w:rsidP="00C0104E">
      <w:pPr>
        <w:ind w:firstLine="851"/>
        <w:jc w:val="both"/>
        <w:rPr>
          <w:sz w:val="28"/>
          <w:szCs w:val="28"/>
          <w:lang w:val="uk-UA"/>
        </w:rPr>
      </w:pPr>
      <w:r w:rsidRPr="00F85BE7">
        <w:rPr>
          <w:sz w:val="28"/>
          <w:szCs w:val="28"/>
          <w:lang w:val="uk-UA"/>
        </w:rPr>
        <w:t>1</w:t>
      </w:r>
      <w:r w:rsidR="00F85BE7">
        <w:rPr>
          <w:sz w:val="28"/>
          <w:szCs w:val="28"/>
          <w:lang w:val="uk-UA"/>
        </w:rPr>
        <w:t>6</w:t>
      </w:r>
      <w:r w:rsidRPr="00F85BE7">
        <w:rPr>
          <w:sz w:val="28"/>
          <w:szCs w:val="28"/>
          <w:lang w:val="uk-UA"/>
        </w:rPr>
        <w:t>) забезпечити безперебійну роботу водозаборів господарсько-питного призначення, водопровідно-каналізаційних споруд і мереж, систем зливової каналізації та створення нормативних запасів знезаражуючих засобів та реагентів;</w:t>
      </w:r>
    </w:p>
    <w:p w:rsidR="00C0104E" w:rsidRPr="00F85BE7" w:rsidRDefault="00C0104E" w:rsidP="00C0104E">
      <w:pPr>
        <w:ind w:firstLine="851"/>
        <w:jc w:val="both"/>
        <w:rPr>
          <w:sz w:val="28"/>
          <w:szCs w:val="28"/>
          <w:lang w:val="uk-UA"/>
        </w:rPr>
      </w:pPr>
      <w:r w:rsidRPr="00F85BE7">
        <w:rPr>
          <w:sz w:val="28"/>
          <w:szCs w:val="28"/>
          <w:lang w:val="uk-UA"/>
        </w:rPr>
        <w:t>1</w:t>
      </w:r>
      <w:r w:rsidR="00A6062B" w:rsidRPr="00F85BE7">
        <w:rPr>
          <w:sz w:val="28"/>
          <w:szCs w:val="28"/>
          <w:lang w:val="uk-UA"/>
        </w:rPr>
        <w:t>7</w:t>
      </w:r>
      <w:r w:rsidRPr="00F85BE7">
        <w:rPr>
          <w:sz w:val="28"/>
          <w:szCs w:val="28"/>
          <w:lang w:val="uk-UA"/>
        </w:rPr>
        <w:t>) забезпечити підвищення рівня протипожежного стану об’єктів житлово-комунального господарства та соціально-побутової сфери та попередження загибелі і травмування людей внаслідок обмороження та переохолодження;</w:t>
      </w:r>
    </w:p>
    <w:p w:rsidR="00C0104E" w:rsidRPr="008537AD" w:rsidRDefault="00C0104E" w:rsidP="00C0104E">
      <w:pPr>
        <w:ind w:firstLine="851"/>
        <w:jc w:val="both"/>
        <w:rPr>
          <w:sz w:val="24"/>
          <w:szCs w:val="24"/>
          <w:lang w:val="uk-UA"/>
        </w:rPr>
      </w:pPr>
      <w:r w:rsidRPr="008537AD">
        <w:rPr>
          <w:sz w:val="24"/>
          <w:szCs w:val="24"/>
          <w:lang w:val="uk-UA"/>
        </w:rPr>
        <w:lastRenderedPageBreak/>
        <w:t xml:space="preserve">      </w:t>
      </w:r>
    </w:p>
    <w:p w:rsidR="00A6062B" w:rsidRPr="00F85BE7" w:rsidRDefault="00C0104E" w:rsidP="00C0104E">
      <w:pPr>
        <w:ind w:firstLine="851"/>
        <w:jc w:val="right"/>
        <w:rPr>
          <w:sz w:val="28"/>
          <w:szCs w:val="28"/>
          <w:u w:val="single"/>
          <w:lang w:val="uk-UA"/>
        </w:rPr>
      </w:pPr>
      <w:r w:rsidRPr="00F85BE7">
        <w:rPr>
          <w:b/>
          <w:bCs/>
          <w:sz w:val="28"/>
          <w:szCs w:val="28"/>
          <w:u w:val="single"/>
          <w:lang w:val="uk-UA"/>
        </w:rPr>
        <w:t>Термін виконання:</w:t>
      </w:r>
      <w:r w:rsidRPr="00F85BE7">
        <w:rPr>
          <w:sz w:val="28"/>
          <w:szCs w:val="28"/>
          <w:u w:val="single"/>
          <w:lang w:val="uk-UA"/>
        </w:rPr>
        <w:t xml:space="preserve"> постійно протягом осінньо-зимового</w:t>
      </w:r>
    </w:p>
    <w:p w:rsidR="002A0618" w:rsidRPr="00F85BE7" w:rsidRDefault="00A6062B" w:rsidP="00C0104E">
      <w:pPr>
        <w:ind w:firstLine="851"/>
        <w:jc w:val="right"/>
        <w:rPr>
          <w:sz w:val="28"/>
          <w:szCs w:val="28"/>
          <w:u w:val="single"/>
          <w:lang w:val="uk-UA"/>
        </w:rPr>
      </w:pPr>
      <w:r w:rsidRPr="00F85BE7">
        <w:rPr>
          <w:sz w:val="28"/>
          <w:szCs w:val="28"/>
          <w:u w:val="single"/>
          <w:lang w:val="uk-UA"/>
        </w:rPr>
        <w:t xml:space="preserve"> періоду 2023-2024 років</w:t>
      </w:r>
    </w:p>
    <w:p w:rsidR="002A0618" w:rsidRPr="008537AD" w:rsidRDefault="002A0618" w:rsidP="00C0104E">
      <w:pPr>
        <w:ind w:firstLine="851"/>
        <w:jc w:val="right"/>
        <w:rPr>
          <w:sz w:val="24"/>
          <w:szCs w:val="24"/>
          <w:u w:val="single"/>
          <w:lang w:val="uk-UA"/>
        </w:rPr>
      </w:pPr>
    </w:p>
    <w:p w:rsidR="002A0618" w:rsidRPr="008537AD" w:rsidRDefault="00C0104E" w:rsidP="002A0618">
      <w:pPr>
        <w:ind w:right="-1"/>
        <w:jc w:val="both"/>
        <w:rPr>
          <w:color w:val="000000"/>
          <w:sz w:val="24"/>
          <w:szCs w:val="24"/>
          <w:lang w:val="uk-UA"/>
        </w:rPr>
      </w:pPr>
      <w:r w:rsidRPr="008537AD">
        <w:rPr>
          <w:sz w:val="24"/>
          <w:szCs w:val="24"/>
          <w:u w:val="single"/>
          <w:lang w:val="uk-UA"/>
        </w:rPr>
        <w:t xml:space="preserve"> </w:t>
      </w:r>
      <w:r w:rsidR="00F85BE7">
        <w:rPr>
          <w:sz w:val="24"/>
          <w:szCs w:val="24"/>
          <w:lang w:val="uk-UA"/>
        </w:rPr>
        <w:t xml:space="preserve">          </w:t>
      </w:r>
      <w:r w:rsidR="00F85BE7" w:rsidRPr="00F85BE7">
        <w:rPr>
          <w:sz w:val="28"/>
          <w:szCs w:val="28"/>
          <w:lang w:val="uk-UA"/>
        </w:rPr>
        <w:t>3</w:t>
      </w:r>
      <w:r w:rsidR="002A0618" w:rsidRPr="00F85BE7">
        <w:rPr>
          <w:sz w:val="28"/>
          <w:szCs w:val="28"/>
          <w:lang w:val="uk-UA"/>
        </w:rPr>
        <w:t>.</w:t>
      </w:r>
      <w:r w:rsidR="002A0618" w:rsidRPr="008537AD">
        <w:rPr>
          <w:b/>
          <w:sz w:val="24"/>
          <w:szCs w:val="24"/>
          <w:lang w:val="uk-UA"/>
        </w:rPr>
        <w:t xml:space="preserve"> </w:t>
      </w:r>
      <w:r w:rsidR="00F85BE7" w:rsidRPr="00F85BE7">
        <w:rPr>
          <w:sz w:val="28"/>
          <w:szCs w:val="28"/>
          <w:lang w:val="uk-UA"/>
        </w:rPr>
        <w:t>Відділу з питань внутрішньої політики та зав’язків з громадськістю</w:t>
      </w:r>
      <w:r w:rsidR="00F85BE7">
        <w:rPr>
          <w:sz w:val="28"/>
          <w:szCs w:val="28"/>
          <w:lang w:val="uk-UA"/>
        </w:rPr>
        <w:t xml:space="preserve"> Козятинської міської ради</w:t>
      </w:r>
      <w:r w:rsidR="00F85BE7" w:rsidRPr="00F85BE7">
        <w:rPr>
          <w:sz w:val="28"/>
          <w:szCs w:val="28"/>
          <w:lang w:val="uk-UA"/>
        </w:rPr>
        <w:t xml:space="preserve"> </w:t>
      </w:r>
      <w:r w:rsidR="00F85BE7" w:rsidRPr="00F85BE7">
        <w:rPr>
          <w:color w:val="000000"/>
          <w:sz w:val="28"/>
          <w:szCs w:val="28"/>
          <w:lang w:val="uk-UA"/>
        </w:rPr>
        <w:t>(РИМША)</w:t>
      </w:r>
      <w:r w:rsidR="002A0618" w:rsidRPr="00F85BE7">
        <w:rPr>
          <w:color w:val="000000"/>
          <w:sz w:val="28"/>
          <w:szCs w:val="28"/>
          <w:lang w:val="uk-UA"/>
        </w:rPr>
        <w:t xml:space="preserve"> організувати:</w:t>
      </w:r>
    </w:p>
    <w:p w:rsidR="002A0618" w:rsidRPr="008537AD" w:rsidRDefault="002A0618" w:rsidP="002A0618">
      <w:pPr>
        <w:jc w:val="both"/>
        <w:rPr>
          <w:b/>
          <w:sz w:val="24"/>
          <w:szCs w:val="24"/>
          <w:lang w:val="uk-UA"/>
        </w:rPr>
      </w:pPr>
    </w:p>
    <w:p w:rsidR="002A0618" w:rsidRPr="00F85BE7" w:rsidRDefault="00F85BE7" w:rsidP="002A06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="002A0618" w:rsidRPr="00F85BE7">
        <w:rPr>
          <w:sz w:val="28"/>
          <w:szCs w:val="28"/>
          <w:lang w:val="uk-UA"/>
        </w:rPr>
        <w:t>.1. Оповіщення та інформування через засоби масової інформації населення про очікуване ускладнення погодних умов та дотримання заходів безпеки і порядку дій  протягом осінньо - зимового періоду 2023 - 2024 років.</w:t>
      </w:r>
    </w:p>
    <w:p w:rsidR="002A0618" w:rsidRPr="008537AD" w:rsidRDefault="002A0618" w:rsidP="002A0618">
      <w:pPr>
        <w:jc w:val="both"/>
        <w:rPr>
          <w:sz w:val="24"/>
          <w:szCs w:val="24"/>
          <w:lang w:val="uk-UA"/>
        </w:rPr>
      </w:pPr>
    </w:p>
    <w:p w:rsidR="002A0618" w:rsidRPr="00F85BE7" w:rsidRDefault="002A0618" w:rsidP="002A0618">
      <w:pPr>
        <w:jc w:val="both"/>
        <w:rPr>
          <w:sz w:val="28"/>
          <w:szCs w:val="28"/>
          <w:lang w:val="uk-UA"/>
        </w:rPr>
      </w:pPr>
      <w:r w:rsidRPr="008537AD">
        <w:rPr>
          <w:sz w:val="24"/>
          <w:szCs w:val="24"/>
          <w:lang w:val="uk-UA"/>
        </w:rPr>
        <w:t xml:space="preserve">          </w:t>
      </w:r>
      <w:r w:rsidR="00F85BE7">
        <w:rPr>
          <w:sz w:val="28"/>
          <w:szCs w:val="28"/>
          <w:lang w:val="uk-UA"/>
        </w:rPr>
        <w:t>3</w:t>
      </w:r>
      <w:r w:rsidRPr="00F85BE7">
        <w:rPr>
          <w:sz w:val="28"/>
          <w:szCs w:val="28"/>
          <w:lang w:val="uk-UA"/>
        </w:rPr>
        <w:t>.2. Інформування підприємств, які здійснюють перевезення пасажирів, адміністрацій автобусних станцій та учасників дорожнього руху про очікуване ускладнення погодних умов та дотримання заходів безпеки і порядку дій у цей період.</w:t>
      </w:r>
    </w:p>
    <w:p w:rsidR="002A0618" w:rsidRPr="00F85BE7" w:rsidRDefault="002A0618" w:rsidP="002A0618">
      <w:pPr>
        <w:jc w:val="both"/>
        <w:rPr>
          <w:sz w:val="28"/>
          <w:szCs w:val="28"/>
          <w:lang w:val="uk-UA"/>
        </w:rPr>
      </w:pPr>
    </w:p>
    <w:p w:rsidR="002A0618" w:rsidRPr="00F85BE7" w:rsidRDefault="002A0618" w:rsidP="002A0618">
      <w:pPr>
        <w:ind w:firstLine="851"/>
        <w:jc w:val="right"/>
        <w:rPr>
          <w:sz w:val="28"/>
          <w:szCs w:val="28"/>
          <w:u w:val="single"/>
          <w:lang w:val="uk-UA"/>
        </w:rPr>
      </w:pPr>
      <w:r w:rsidRPr="00F85BE7">
        <w:rPr>
          <w:b/>
          <w:bCs/>
          <w:sz w:val="28"/>
          <w:szCs w:val="28"/>
          <w:u w:val="single"/>
          <w:lang w:val="uk-UA"/>
        </w:rPr>
        <w:t>Термін виконання:</w:t>
      </w:r>
      <w:r w:rsidRPr="00F85BE7">
        <w:rPr>
          <w:sz w:val="28"/>
          <w:szCs w:val="28"/>
          <w:u w:val="single"/>
          <w:lang w:val="uk-UA"/>
        </w:rPr>
        <w:t xml:space="preserve"> постійно протягом осінньо-зимового</w:t>
      </w:r>
    </w:p>
    <w:p w:rsidR="002A0618" w:rsidRPr="00F85BE7" w:rsidRDefault="002A0618" w:rsidP="002A0618">
      <w:pPr>
        <w:ind w:firstLine="851"/>
        <w:jc w:val="right"/>
        <w:rPr>
          <w:sz w:val="28"/>
          <w:szCs w:val="28"/>
          <w:u w:val="single"/>
          <w:lang w:val="uk-UA"/>
        </w:rPr>
      </w:pPr>
      <w:r w:rsidRPr="00F85BE7">
        <w:rPr>
          <w:sz w:val="28"/>
          <w:szCs w:val="28"/>
          <w:u w:val="single"/>
          <w:lang w:val="uk-UA"/>
        </w:rPr>
        <w:t>періоду 2023-2024 років.</w:t>
      </w:r>
    </w:p>
    <w:p w:rsidR="002A0618" w:rsidRPr="008537AD" w:rsidRDefault="002A0618" w:rsidP="002A0618">
      <w:pPr>
        <w:ind w:firstLine="851"/>
        <w:jc w:val="right"/>
        <w:rPr>
          <w:sz w:val="24"/>
          <w:szCs w:val="24"/>
          <w:u w:val="single"/>
          <w:lang w:val="uk-UA"/>
        </w:rPr>
      </w:pPr>
    </w:p>
    <w:p w:rsidR="00301A70" w:rsidRPr="006A71E3" w:rsidRDefault="00301A70" w:rsidP="00301A70">
      <w:pPr>
        <w:jc w:val="both"/>
        <w:rPr>
          <w:sz w:val="28"/>
          <w:szCs w:val="28"/>
          <w:lang w:val="uk-UA"/>
        </w:rPr>
      </w:pPr>
      <w:r w:rsidRPr="008537AD">
        <w:rPr>
          <w:sz w:val="24"/>
          <w:szCs w:val="24"/>
          <w:lang w:val="uk-UA"/>
        </w:rPr>
        <w:t xml:space="preserve">          </w:t>
      </w:r>
      <w:r w:rsidR="006A71E3" w:rsidRPr="006A71E3">
        <w:rPr>
          <w:sz w:val="28"/>
          <w:szCs w:val="28"/>
          <w:lang w:val="uk-UA"/>
        </w:rPr>
        <w:t>4.</w:t>
      </w:r>
      <w:r w:rsidRPr="006A71E3">
        <w:rPr>
          <w:sz w:val="28"/>
          <w:szCs w:val="28"/>
          <w:lang w:val="uk-UA"/>
        </w:rPr>
        <w:t xml:space="preserve"> </w:t>
      </w:r>
      <w:r w:rsidR="00F85BE7" w:rsidRPr="006A71E3">
        <w:rPr>
          <w:bCs/>
          <w:color w:val="000000"/>
          <w:spacing w:val="-6"/>
          <w:sz w:val="28"/>
          <w:szCs w:val="28"/>
          <w:lang w:val="uk-UA"/>
        </w:rPr>
        <w:t>Відділу з питань цивільного захисту, оборонно-мобілізаційної роботи та взаємодії з правоохоронними органами,</w:t>
      </w:r>
      <w:r w:rsidRPr="006A71E3">
        <w:rPr>
          <w:color w:val="000000"/>
          <w:sz w:val="28"/>
          <w:szCs w:val="28"/>
          <w:lang w:val="uk-UA"/>
        </w:rPr>
        <w:t xml:space="preserve"> спільно</w:t>
      </w:r>
      <w:r w:rsidR="00F85BE7" w:rsidRPr="006A71E3">
        <w:rPr>
          <w:color w:val="000000"/>
          <w:sz w:val="28"/>
          <w:szCs w:val="28"/>
          <w:lang w:val="uk-UA"/>
        </w:rPr>
        <w:t xml:space="preserve"> з</w:t>
      </w:r>
      <w:r w:rsidRPr="006A71E3">
        <w:rPr>
          <w:color w:val="000000"/>
          <w:sz w:val="28"/>
          <w:szCs w:val="28"/>
          <w:lang w:val="uk-UA"/>
        </w:rPr>
        <w:t xml:space="preserve"> представниками місцевих комунальних служб </w:t>
      </w:r>
      <w:r w:rsidRPr="006A71E3">
        <w:rPr>
          <w:sz w:val="28"/>
          <w:szCs w:val="28"/>
          <w:lang w:val="uk-UA"/>
        </w:rPr>
        <w:t xml:space="preserve">енерго-, газо-, тепло-, водопостачання та водовідведення, </w:t>
      </w:r>
      <w:r w:rsidRPr="006A71E3">
        <w:rPr>
          <w:color w:val="000000"/>
          <w:sz w:val="28"/>
          <w:szCs w:val="28"/>
          <w:lang w:val="uk-UA"/>
        </w:rPr>
        <w:t xml:space="preserve">керівниками соціальних закладів </w:t>
      </w:r>
      <w:r w:rsidRPr="006A71E3">
        <w:rPr>
          <w:sz w:val="28"/>
          <w:szCs w:val="28"/>
          <w:lang w:val="uk-UA"/>
        </w:rPr>
        <w:t xml:space="preserve">та </w:t>
      </w:r>
      <w:r w:rsidR="006A71E3" w:rsidRPr="006A71E3">
        <w:rPr>
          <w:sz w:val="28"/>
          <w:szCs w:val="28"/>
          <w:lang w:val="uk-UA"/>
        </w:rPr>
        <w:t>11 ДПРЧ (м. Козятин) 7 ДПРЗ ГУ ДСНС України у Вінницькій області (м. Козятин)</w:t>
      </w:r>
      <w:r w:rsidR="006A71E3">
        <w:rPr>
          <w:sz w:val="28"/>
          <w:szCs w:val="28"/>
          <w:lang w:val="uk-UA"/>
        </w:rPr>
        <w:t>, за участі старостів старостинських округів міської громади,</w:t>
      </w:r>
      <w:r w:rsidR="006A71E3" w:rsidRPr="006A71E3">
        <w:rPr>
          <w:sz w:val="28"/>
          <w:szCs w:val="28"/>
          <w:lang w:val="uk-UA"/>
        </w:rPr>
        <w:t xml:space="preserve"> </w:t>
      </w:r>
      <w:r w:rsidRPr="006A71E3">
        <w:rPr>
          <w:color w:val="000000"/>
          <w:sz w:val="28"/>
          <w:szCs w:val="28"/>
          <w:lang w:val="uk-UA"/>
        </w:rPr>
        <w:t xml:space="preserve">провести </w:t>
      </w:r>
      <w:r w:rsidRPr="006A71E3">
        <w:rPr>
          <w:sz w:val="28"/>
          <w:szCs w:val="28"/>
          <w:lang w:val="uk-UA"/>
        </w:rPr>
        <w:t>штабне тренування щодо дій органів управління і служб в умовах аварійних ситуацій природного, техногенного або військового характеру на об’єктах паливно-енергетичного комплексу та житлово-</w:t>
      </w:r>
      <w:r w:rsidR="006A71E3">
        <w:rPr>
          <w:sz w:val="28"/>
          <w:szCs w:val="28"/>
          <w:lang w:val="uk-UA"/>
        </w:rPr>
        <w:t>комунального господарства громади</w:t>
      </w:r>
      <w:r w:rsidRPr="006A71E3">
        <w:rPr>
          <w:sz w:val="28"/>
          <w:szCs w:val="28"/>
          <w:lang w:val="uk-UA"/>
        </w:rPr>
        <w:t>.</w:t>
      </w:r>
    </w:p>
    <w:p w:rsidR="00301A70" w:rsidRPr="008537AD" w:rsidRDefault="00301A70" w:rsidP="00301A70">
      <w:pPr>
        <w:ind w:firstLine="851"/>
        <w:jc w:val="both"/>
        <w:rPr>
          <w:color w:val="000000"/>
          <w:sz w:val="24"/>
          <w:szCs w:val="24"/>
          <w:lang w:val="uk-UA"/>
        </w:rPr>
      </w:pPr>
    </w:p>
    <w:p w:rsidR="00301A70" w:rsidRPr="006A71E3" w:rsidRDefault="00301A70" w:rsidP="00301A70">
      <w:pPr>
        <w:autoSpaceDN w:val="0"/>
        <w:ind w:firstLine="709"/>
        <w:jc w:val="right"/>
        <w:textAlignment w:val="baseline"/>
        <w:rPr>
          <w:kern w:val="3"/>
          <w:sz w:val="28"/>
          <w:szCs w:val="28"/>
          <w:u w:val="single"/>
          <w:lang w:val="uk-UA" w:eastAsia="zh-CN"/>
        </w:rPr>
      </w:pPr>
      <w:r w:rsidRPr="006A71E3">
        <w:rPr>
          <w:b/>
          <w:bCs/>
          <w:color w:val="000000"/>
          <w:kern w:val="3"/>
          <w:sz w:val="28"/>
          <w:szCs w:val="28"/>
          <w:u w:val="single"/>
          <w:lang w:val="uk-UA" w:eastAsia="zh-CN"/>
        </w:rPr>
        <w:t>Термін виконання:</w:t>
      </w:r>
      <w:r w:rsidRPr="006A71E3">
        <w:rPr>
          <w:color w:val="000000"/>
          <w:kern w:val="3"/>
          <w:sz w:val="28"/>
          <w:szCs w:val="28"/>
          <w:u w:val="single"/>
          <w:lang w:val="uk-UA" w:eastAsia="zh-CN"/>
        </w:rPr>
        <w:t xml:space="preserve"> д</w:t>
      </w:r>
      <w:r w:rsidR="006A71E3">
        <w:rPr>
          <w:kern w:val="3"/>
          <w:sz w:val="28"/>
          <w:szCs w:val="28"/>
          <w:u w:val="single"/>
          <w:lang w:val="uk-UA" w:eastAsia="zh-CN"/>
        </w:rPr>
        <w:t>о 31</w:t>
      </w:r>
      <w:r w:rsidRPr="006A71E3">
        <w:rPr>
          <w:kern w:val="3"/>
          <w:sz w:val="28"/>
          <w:szCs w:val="28"/>
          <w:u w:val="single"/>
          <w:lang w:val="uk-UA" w:eastAsia="zh-CN"/>
        </w:rPr>
        <w:t xml:space="preserve"> жовтня 2023 року.</w:t>
      </w:r>
    </w:p>
    <w:p w:rsidR="002A0618" w:rsidRPr="008537AD" w:rsidRDefault="002A0618" w:rsidP="002A0618">
      <w:pPr>
        <w:ind w:firstLine="851"/>
        <w:jc w:val="both"/>
        <w:rPr>
          <w:sz w:val="24"/>
          <w:szCs w:val="24"/>
          <w:lang w:val="uk-UA"/>
        </w:rPr>
      </w:pPr>
    </w:p>
    <w:p w:rsidR="002A0618" w:rsidRPr="008537AD" w:rsidRDefault="002A0618" w:rsidP="002A0618">
      <w:pPr>
        <w:ind w:firstLine="851"/>
        <w:jc w:val="both"/>
        <w:rPr>
          <w:sz w:val="24"/>
          <w:szCs w:val="24"/>
          <w:u w:val="single"/>
          <w:lang w:val="uk-UA"/>
        </w:rPr>
      </w:pPr>
    </w:p>
    <w:p w:rsidR="002A0618" w:rsidRPr="006A71E3" w:rsidRDefault="002A0618" w:rsidP="002A0618">
      <w:pPr>
        <w:pStyle w:val="22"/>
        <w:shd w:val="clear" w:color="auto" w:fill="auto"/>
        <w:tabs>
          <w:tab w:val="left" w:pos="1186"/>
        </w:tabs>
        <w:spacing w:before="0" w:after="0" w:line="240" w:lineRule="auto"/>
        <w:ind w:firstLine="0"/>
        <w:jc w:val="both"/>
      </w:pPr>
      <w:r w:rsidRPr="008537AD">
        <w:rPr>
          <w:sz w:val="24"/>
          <w:szCs w:val="24"/>
        </w:rPr>
        <w:t xml:space="preserve">           </w:t>
      </w:r>
      <w:r w:rsidR="006A71E3">
        <w:t>5</w:t>
      </w:r>
      <w:r w:rsidRPr="006A71E3">
        <w:t xml:space="preserve">. </w:t>
      </w:r>
      <w:r w:rsidR="006A71E3" w:rsidRPr="006A71E3">
        <w:rPr>
          <w:bCs/>
          <w:color w:val="000000"/>
          <w:spacing w:val="-6"/>
        </w:rPr>
        <w:t>Відділу з питань цивільного захисту, оборонно-мобілізаційної роботи та взаємодії з правоохоронними органами</w:t>
      </w:r>
      <w:r w:rsidR="006A71E3" w:rsidRPr="006A71E3">
        <w:t xml:space="preserve">, </w:t>
      </w:r>
      <w:r w:rsidRPr="006A71E3">
        <w:t>у разі ускладнення обстановки, виникнення надзвичайних ситуацій та п</w:t>
      </w:r>
      <w:r w:rsidR="006A71E3" w:rsidRPr="006A71E3">
        <w:t>одій негайно інформувати районну</w:t>
      </w:r>
      <w:r w:rsidRPr="006A71E3">
        <w:t xml:space="preserve"> військову адміністрацію через </w:t>
      </w:r>
      <w:r w:rsidR="006A71E3" w:rsidRPr="006A71E3">
        <w:rPr>
          <w:bCs/>
          <w:color w:val="000000"/>
          <w:spacing w:val="-6"/>
        </w:rPr>
        <w:t>сектор з питань оборонної роботи, цивільного захисту та взаємодії з правоохоронними органами апарату РВА</w:t>
      </w:r>
      <w:r w:rsidRPr="006A71E3">
        <w:t>.</w:t>
      </w:r>
    </w:p>
    <w:p w:rsidR="002A0618" w:rsidRPr="008537AD" w:rsidRDefault="002A0618" w:rsidP="00301A70">
      <w:pPr>
        <w:pStyle w:val="22"/>
        <w:shd w:val="clear" w:color="auto" w:fill="auto"/>
        <w:tabs>
          <w:tab w:val="left" w:pos="1186"/>
        </w:tabs>
        <w:spacing w:before="0" w:after="0" w:line="240" w:lineRule="auto"/>
        <w:ind w:firstLine="0"/>
        <w:jc w:val="right"/>
        <w:rPr>
          <w:sz w:val="24"/>
          <w:szCs w:val="24"/>
        </w:rPr>
      </w:pPr>
      <w:r w:rsidRPr="006A71E3">
        <w:t xml:space="preserve">                                                                          </w:t>
      </w:r>
      <w:r w:rsidR="006A71E3">
        <w:t xml:space="preserve"> </w:t>
      </w:r>
      <w:r w:rsidRPr="006A71E3">
        <w:t xml:space="preserve"> </w:t>
      </w:r>
      <w:r w:rsidRPr="006A71E3">
        <w:rPr>
          <w:b/>
          <w:u w:val="single"/>
        </w:rPr>
        <w:t>Термін виконання</w:t>
      </w:r>
      <w:r w:rsidRPr="006A71E3">
        <w:rPr>
          <w:u w:val="single"/>
        </w:rPr>
        <w:t>: невідкладно</w:t>
      </w:r>
      <w:r w:rsidRPr="008537AD">
        <w:rPr>
          <w:sz w:val="24"/>
          <w:szCs w:val="24"/>
        </w:rPr>
        <w:t>.</w:t>
      </w:r>
    </w:p>
    <w:p w:rsidR="002A0618" w:rsidRPr="008537AD" w:rsidRDefault="002A0618" w:rsidP="002A0618">
      <w:pPr>
        <w:ind w:left="360"/>
        <w:jc w:val="both"/>
        <w:rPr>
          <w:bCs/>
          <w:spacing w:val="-6"/>
          <w:sz w:val="24"/>
          <w:szCs w:val="24"/>
          <w:u w:val="single"/>
          <w:lang w:val="uk-UA"/>
        </w:rPr>
      </w:pPr>
    </w:p>
    <w:p w:rsidR="006A71E3" w:rsidRPr="00F12067" w:rsidRDefault="006A71E3" w:rsidP="006A71E3">
      <w:pPr>
        <w:spacing w:before="12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   </w:t>
      </w:r>
      <w:r>
        <w:rPr>
          <w:bCs/>
          <w:spacing w:val="-6"/>
          <w:sz w:val="28"/>
          <w:szCs w:val="28"/>
          <w:lang w:val="uk-UA"/>
        </w:rPr>
        <w:t>6</w:t>
      </w:r>
      <w:r w:rsidR="002A0618" w:rsidRPr="006A71E3">
        <w:rPr>
          <w:bCs/>
          <w:spacing w:val="-6"/>
          <w:sz w:val="28"/>
          <w:szCs w:val="28"/>
          <w:lang w:val="uk-UA"/>
        </w:rPr>
        <w:t>.</w:t>
      </w:r>
      <w:r w:rsidR="002A0618" w:rsidRPr="008537AD">
        <w:rPr>
          <w:bCs/>
          <w:spacing w:val="-6"/>
          <w:sz w:val="24"/>
          <w:szCs w:val="24"/>
          <w:lang w:val="uk-UA"/>
        </w:rPr>
        <w:t xml:space="preserve"> </w:t>
      </w:r>
      <w:r w:rsidRPr="00A0080A">
        <w:rPr>
          <w:snapToGrid w:val="0"/>
          <w:sz w:val="28"/>
          <w:szCs w:val="28"/>
          <w:lang w:val="uk-UA"/>
        </w:rPr>
        <w:t xml:space="preserve">Контроль за виконанням рішення покласти на </w:t>
      </w:r>
      <w:r w:rsidRPr="00D54564">
        <w:rPr>
          <w:rFonts w:eastAsia="NSimSun"/>
          <w:bCs/>
          <w:iCs/>
          <w:spacing w:val="-1"/>
          <w:sz w:val="28"/>
          <w:szCs w:val="28"/>
          <w:lang w:val="uk-UA"/>
        </w:rPr>
        <w:t>з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аступника міського голови з питань діяльності органів виконавчої ради </w:t>
      </w:r>
      <w:r w:rsidRPr="00527F12">
        <w:rPr>
          <w:rFonts w:eastAsia="NSimSun"/>
          <w:bCs/>
          <w:iCs/>
          <w:spacing w:val="-1"/>
          <w:sz w:val="28"/>
          <w:szCs w:val="28"/>
          <w:lang w:val="uk-UA"/>
        </w:rPr>
        <w:t>Павла ХОЛКОВСЬКОГО</w:t>
      </w:r>
      <w:r w:rsidRPr="00F12067">
        <w:rPr>
          <w:bCs/>
          <w:sz w:val="28"/>
          <w:szCs w:val="28"/>
          <w:lang w:val="uk-UA"/>
        </w:rPr>
        <w:t>.</w:t>
      </w:r>
    </w:p>
    <w:p w:rsidR="006A71E3" w:rsidRDefault="006A71E3" w:rsidP="006A71E3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6A71E3" w:rsidRDefault="006A71E3" w:rsidP="006A71E3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6A71E3" w:rsidRPr="0036393F" w:rsidRDefault="006A71E3" w:rsidP="006A71E3">
      <w:pPr>
        <w:ind w:firstLine="567"/>
        <w:contextualSpacing/>
        <w:rPr>
          <w:b/>
          <w:bCs/>
          <w:sz w:val="28"/>
          <w:szCs w:val="28"/>
          <w:lang w:val="uk-UA"/>
        </w:rPr>
      </w:pPr>
      <w:r w:rsidRPr="0036393F">
        <w:rPr>
          <w:b/>
          <w:bCs/>
          <w:sz w:val="28"/>
          <w:szCs w:val="28"/>
          <w:lang w:val="uk-UA"/>
        </w:rPr>
        <w:t>Голова комісії                                               Тетяна ЄРМОЛАЄВА</w:t>
      </w:r>
    </w:p>
    <w:p w:rsidR="006A71E3" w:rsidRPr="0036393F" w:rsidRDefault="006A71E3" w:rsidP="006A71E3">
      <w:pPr>
        <w:ind w:firstLine="567"/>
        <w:rPr>
          <w:b/>
          <w:sz w:val="28"/>
          <w:szCs w:val="28"/>
          <w:lang w:val="uk-UA"/>
        </w:rPr>
      </w:pPr>
    </w:p>
    <w:p w:rsidR="006A71E3" w:rsidRPr="00775317" w:rsidRDefault="006A71E3" w:rsidP="006A71E3">
      <w:pPr>
        <w:ind w:firstLine="567"/>
        <w:rPr>
          <w:sz w:val="28"/>
          <w:szCs w:val="28"/>
          <w:lang w:val="uk-UA"/>
        </w:rPr>
      </w:pPr>
      <w:r w:rsidRPr="0036393F">
        <w:rPr>
          <w:b/>
          <w:sz w:val="28"/>
          <w:szCs w:val="28"/>
          <w:lang w:val="uk-UA"/>
        </w:rPr>
        <w:t>Секр</w:t>
      </w:r>
      <w:r>
        <w:rPr>
          <w:b/>
          <w:sz w:val="28"/>
          <w:szCs w:val="28"/>
          <w:lang w:val="uk-UA"/>
        </w:rPr>
        <w:t xml:space="preserve">етар комісії              </w:t>
      </w:r>
      <w:r>
        <w:rPr>
          <w:b/>
          <w:noProof/>
          <w:sz w:val="28"/>
          <w:szCs w:val="28"/>
          <w:lang w:val="uk-UA" w:eastAsia="uk-UA"/>
        </w:rPr>
        <w:t xml:space="preserve">                    </w:t>
      </w:r>
      <w:r w:rsidRPr="0036393F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</w:t>
      </w:r>
      <w:r w:rsidRPr="0036393F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Олена РУЖИЦЬКА</w:t>
      </w:r>
    </w:p>
    <w:p w:rsidR="006A71E3" w:rsidRDefault="006A71E3" w:rsidP="006A71E3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212A28" w:rsidRDefault="00212A28" w:rsidP="006A71E3">
      <w:pPr>
        <w:jc w:val="both"/>
        <w:rPr>
          <w:b/>
          <w:bCs/>
          <w:sz w:val="24"/>
          <w:szCs w:val="24"/>
          <w:lang w:val="uk-UA"/>
        </w:rPr>
      </w:pPr>
    </w:p>
    <w:p w:rsidR="000B73BD" w:rsidRDefault="000B73BD" w:rsidP="006A71E3">
      <w:pPr>
        <w:jc w:val="both"/>
        <w:rPr>
          <w:b/>
          <w:bCs/>
          <w:sz w:val="24"/>
          <w:szCs w:val="24"/>
          <w:lang w:val="uk-UA"/>
        </w:rPr>
      </w:pPr>
    </w:p>
    <w:p w:rsidR="000B73BD" w:rsidRDefault="000B73BD" w:rsidP="006A71E3">
      <w:pPr>
        <w:jc w:val="both"/>
        <w:rPr>
          <w:b/>
          <w:bCs/>
          <w:sz w:val="24"/>
          <w:szCs w:val="24"/>
          <w:lang w:val="uk-UA"/>
        </w:rPr>
      </w:pPr>
    </w:p>
    <w:p w:rsidR="000B73BD" w:rsidRDefault="000B73BD" w:rsidP="006A71E3">
      <w:pPr>
        <w:jc w:val="both"/>
        <w:rPr>
          <w:b/>
          <w:bCs/>
          <w:sz w:val="24"/>
          <w:szCs w:val="24"/>
          <w:lang w:val="uk-UA"/>
        </w:rPr>
      </w:pPr>
    </w:p>
    <w:p w:rsidR="00212A28" w:rsidRPr="00A807AD" w:rsidRDefault="00212A28" w:rsidP="00212A28">
      <w:pPr>
        <w:rPr>
          <w:sz w:val="22"/>
          <w:szCs w:val="22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</w:t>
      </w:r>
      <w:r w:rsidR="00A807AD">
        <w:rPr>
          <w:sz w:val="24"/>
          <w:szCs w:val="24"/>
          <w:lang w:val="uk-UA"/>
        </w:rPr>
        <w:t xml:space="preserve">            </w:t>
      </w:r>
      <w:r w:rsidRPr="00A807AD">
        <w:rPr>
          <w:sz w:val="22"/>
          <w:szCs w:val="22"/>
          <w:lang w:val="uk-UA"/>
        </w:rPr>
        <w:t xml:space="preserve">Додаток </w:t>
      </w:r>
    </w:p>
    <w:p w:rsidR="00212A28" w:rsidRPr="00A807AD" w:rsidRDefault="00212A28" w:rsidP="00212A28">
      <w:pPr>
        <w:rPr>
          <w:sz w:val="22"/>
          <w:szCs w:val="22"/>
          <w:lang w:val="uk-UA"/>
        </w:rPr>
      </w:pPr>
      <w:r w:rsidRPr="00A807AD">
        <w:rPr>
          <w:sz w:val="22"/>
          <w:szCs w:val="22"/>
          <w:lang w:val="uk-UA"/>
        </w:rPr>
        <w:t xml:space="preserve">                                                                            </w:t>
      </w:r>
      <w:r w:rsidR="00A807AD">
        <w:rPr>
          <w:sz w:val="22"/>
          <w:szCs w:val="22"/>
          <w:lang w:val="uk-UA"/>
        </w:rPr>
        <w:t xml:space="preserve">                            </w:t>
      </w:r>
      <w:r w:rsidR="006A71E3" w:rsidRPr="00A807AD">
        <w:rPr>
          <w:sz w:val="22"/>
          <w:szCs w:val="22"/>
          <w:lang w:val="uk-UA"/>
        </w:rPr>
        <w:t xml:space="preserve">до </w:t>
      </w:r>
      <w:r w:rsidRPr="00A807AD">
        <w:rPr>
          <w:sz w:val="22"/>
          <w:szCs w:val="22"/>
          <w:lang w:val="uk-UA"/>
        </w:rPr>
        <w:t>п</w:t>
      </w:r>
      <w:r w:rsidR="00A807AD">
        <w:rPr>
          <w:sz w:val="22"/>
          <w:szCs w:val="22"/>
          <w:lang w:val="uk-UA"/>
        </w:rPr>
        <w:t xml:space="preserve">ротоколу </w:t>
      </w:r>
      <w:r w:rsidRPr="00A807AD">
        <w:rPr>
          <w:sz w:val="22"/>
          <w:szCs w:val="22"/>
          <w:lang w:val="uk-UA"/>
        </w:rPr>
        <w:t>комісії з питань ТЕБ та НС</w:t>
      </w:r>
    </w:p>
    <w:p w:rsidR="00212A28" w:rsidRPr="00A807AD" w:rsidRDefault="00212A28" w:rsidP="00212A28">
      <w:pPr>
        <w:rPr>
          <w:sz w:val="22"/>
          <w:szCs w:val="22"/>
          <w:lang w:val="uk-UA"/>
        </w:rPr>
      </w:pPr>
      <w:r w:rsidRPr="00A807AD">
        <w:rPr>
          <w:sz w:val="22"/>
          <w:szCs w:val="22"/>
          <w:lang w:val="uk-UA"/>
        </w:rPr>
        <w:t xml:space="preserve">                                                                                               </w:t>
      </w:r>
      <w:r w:rsidR="00A807AD">
        <w:rPr>
          <w:sz w:val="22"/>
          <w:szCs w:val="22"/>
          <w:lang w:val="uk-UA"/>
        </w:rPr>
        <w:t xml:space="preserve">         </w:t>
      </w:r>
      <w:r w:rsidR="006A71E3" w:rsidRPr="00A807AD">
        <w:rPr>
          <w:sz w:val="22"/>
          <w:szCs w:val="22"/>
          <w:lang w:val="uk-UA"/>
        </w:rPr>
        <w:t>від 23.10.2023 №15</w:t>
      </w:r>
    </w:p>
    <w:p w:rsidR="00212A28" w:rsidRDefault="00212A28" w:rsidP="00212A28">
      <w:pPr>
        <w:jc w:val="right"/>
        <w:rPr>
          <w:lang w:val="uk-UA"/>
        </w:rPr>
      </w:pPr>
    </w:p>
    <w:p w:rsidR="00212A28" w:rsidRDefault="00212A28" w:rsidP="00212A28">
      <w:pPr>
        <w:rPr>
          <w:lang w:val="uk-UA"/>
        </w:rPr>
      </w:pPr>
    </w:p>
    <w:p w:rsidR="00212A28" w:rsidRPr="00313D3E" w:rsidRDefault="00212A28" w:rsidP="00212A28">
      <w:pPr>
        <w:rPr>
          <w:sz w:val="24"/>
          <w:szCs w:val="24"/>
          <w:lang w:val="uk-UA"/>
        </w:rPr>
      </w:pPr>
    </w:p>
    <w:p w:rsidR="00212A28" w:rsidRPr="00C07ACB" w:rsidRDefault="00212A28" w:rsidP="00212A28">
      <w:pPr>
        <w:pStyle w:val="23"/>
        <w:jc w:val="center"/>
        <w:rPr>
          <w:bCs w:val="0"/>
          <w:sz w:val="24"/>
          <w:szCs w:val="24"/>
        </w:rPr>
      </w:pPr>
    </w:p>
    <w:p w:rsidR="006A71E3" w:rsidRPr="00A72E09" w:rsidRDefault="00A72E09" w:rsidP="00212A28">
      <w:pPr>
        <w:jc w:val="center"/>
        <w:rPr>
          <w:b/>
          <w:bCs/>
          <w:sz w:val="28"/>
          <w:szCs w:val="28"/>
          <w:lang w:val="uk-UA"/>
        </w:rPr>
      </w:pPr>
      <w:r w:rsidRPr="00A72E09">
        <w:rPr>
          <w:b/>
          <w:bCs/>
          <w:sz w:val="28"/>
          <w:szCs w:val="28"/>
          <w:lang w:val="uk-UA"/>
        </w:rPr>
        <w:t xml:space="preserve"> О</w:t>
      </w:r>
      <w:r w:rsidR="00212A28" w:rsidRPr="00A72E09">
        <w:rPr>
          <w:b/>
          <w:bCs/>
          <w:sz w:val="28"/>
          <w:szCs w:val="28"/>
          <w:lang w:val="uk-UA"/>
        </w:rPr>
        <w:t>перативн</w:t>
      </w:r>
      <w:r w:rsidR="00C07ACB" w:rsidRPr="00A72E09">
        <w:rPr>
          <w:b/>
          <w:bCs/>
          <w:sz w:val="28"/>
          <w:szCs w:val="28"/>
          <w:lang w:val="uk-UA"/>
        </w:rPr>
        <w:t>ий</w:t>
      </w:r>
      <w:r w:rsidR="00212A28" w:rsidRPr="00A72E09">
        <w:rPr>
          <w:b/>
          <w:bCs/>
          <w:sz w:val="28"/>
          <w:szCs w:val="28"/>
          <w:lang w:val="uk-UA"/>
        </w:rPr>
        <w:t xml:space="preserve"> штаб</w:t>
      </w:r>
    </w:p>
    <w:p w:rsidR="00212A28" w:rsidRPr="00A72E09" w:rsidRDefault="006A71E3" w:rsidP="00212A28">
      <w:pPr>
        <w:jc w:val="center"/>
        <w:rPr>
          <w:b/>
          <w:sz w:val="28"/>
          <w:szCs w:val="28"/>
          <w:lang w:val="uk-UA"/>
        </w:rPr>
      </w:pPr>
      <w:r w:rsidRPr="00A72E09">
        <w:rPr>
          <w:b/>
          <w:bCs/>
          <w:sz w:val="28"/>
          <w:szCs w:val="28"/>
          <w:lang w:val="uk-UA"/>
        </w:rPr>
        <w:t>Козятинської МТГ</w:t>
      </w:r>
      <w:r w:rsidR="00212A28" w:rsidRPr="00A72E09">
        <w:rPr>
          <w:b/>
          <w:bCs/>
          <w:sz w:val="28"/>
          <w:szCs w:val="28"/>
          <w:lang w:val="uk-UA"/>
        </w:rPr>
        <w:t xml:space="preserve"> </w:t>
      </w:r>
      <w:r w:rsidR="00212A28" w:rsidRPr="00A72E09">
        <w:rPr>
          <w:b/>
          <w:sz w:val="28"/>
          <w:szCs w:val="28"/>
          <w:lang w:val="uk-UA"/>
        </w:rPr>
        <w:t xml:space="preserve">з питань вжиття невідкладних заходів у разі виникнення надзвичайних ситуацій протягом осінньо - зимового періоду </w:t>
      </w:r>
    </w:p>
    <w:p w:rsidR="00212A28" w:rsidRPr="00A72E09" w:rsidRDefault="00212A28" w:rsidP="00212A28">
      <w:pPr>
        <w:jc w:val="center"/>
        <w:rPr>
          <w:b/>
          <w:bCs/>
          <w:sz w:val="28"/>
          <w:szCs w:val="28"/>
        </w:rPr>
      </w:pPr>
      <w:r w:rsidRPr="00A72E09">
        <w:rPr>
          <w:b/>
          <w:sz w:val="28"/>
          <w:szCs w:val="28"/>
        </w:rPr>
        <w:t>202</w:t>
      </w:r>
      <w:r w:rsidR="00C07ACB" w:rsidRPr="00A72E09">
        <w:rPr>
          <w:b/>
          <w:sz w:val="28"/>
          <w:szCs w:val="28"/>
          <w:lang w:val="uk-UA"/>
        </w:rPr>
        <w:t>3</w:t>
      </w:r>
      <w:r w:rsidRPr="00A72E09">
        <w:rPr>
          <w:b/>
          <w:sz w:val="28"/>
          <w:szCs w:val="28"/>
        </w:rPr>
        <w:t>-202</w:t>
      </w:r>
      <w:r w:rsidR="00C07ACB" w:rsidRPr="00A72E09">
        <w:rPr>
          <w:b/>
          <w:sz w:val="28"/>
          <w:szCs w:val="28"/>
          <w:lang w:val="uk-UA"/>
        </w:rPr>
        <w:t>4</w:t>
      </w:r>
      <w:r w:rsidRPr="00A72E09">
        <w:rPr>
          <w:b/>
          <w:sz w:val="28"/>
          <w:szCs w:val="28"/>
        </w:rPr>
        <w:t xml:space="preserve"> років </w:t>
      </w:r>
    </w:p>
    <w:p w:rsidR="00212A28" w:rsidRPr="00313D3E" w:rsidRDefault="00212A28" w:rsidP="00212A28">
      <w:pPr>
        <w:rPr>
          <w:b/>
          <w:sz w:val="24"/>
          <w:szCs w:val="24"/>
        </w:rPr>
      </w:pPr>
    </w:p>
    <w:p w:rsidR="00212A28" w:rsidRPr="00A72E09" w:rsidRDefault="00A72E09" w:rsidP="00212A28">
      <w:pPr>
        <w:rPr>
          <w:sz w:val="28"/>
          <w:szCs w:val="28"/>
        </w:rPr>
      </w:pPr>
      <w:r>
        <w:rPr>
          <w:sz w:val="28"/>
          <w:szCs w:val="28"/>
          <w:lang w:val="uk-UA"/>
        </w:rPr>
        <w:t>ЄРМОЛАЄВА Тетяна Миколаївна</w:t>
      </w:r>
      <w:r w:rsidR="00212A28" w:rsidRPr="00A72E09">
        <w:rPr>
          <w:b/>
          <w:sz w:val="28"/>
          <w:szCs w:val="28"/>
          <w:lang w:val="uk-UA"/>
        </w:rPr>
        <w:t xml:space="preserve">  </w:t>
      </w:r>
      <w:r w:rsidR="000B73BD" w:rsidRPr="00626110">
        <w:rPr>
          <w:sz w:val="28"/>
          <w:szCs w:val="28"/>
          <w:lang w:val="uk-UA"/>
        </w:rPr>
        <w:t>–</w:t>
      </w:r>
      <w:r>
        <w:rPr>
          <w:b/>
          <w:sz w:val="28"/>
          <w:szCs w:val="28"/>
        </w:rPr>
        <w:t xml:space="preserve">  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>міський голова</w:t>
      </w:r>
      <w:r w:rsidR="006A71E3" w:rsidRPr="00A72E09">
        <w:rPr>
          <w:rFonts w:eastAsia="NSimSun"/>
          <w:bCs/>
          <w:iCs/>
          <w:spacing w:val="-1"/>
          <w:sz w:val="28"/>
          <w:szCs w:val="28"/>
          <w:lang w:val="uk-UA"/>
        </w:rPr>
        <w:t xml:space="preserve"> 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>Козятинської міської</w:t>
      </w:r>
      <w:r w:rsidR="006A71E3" w:rsidRPr="00A72E09">
        <w:rPr>
          <w:rFonts w:eastAsia="NSimSun"/>
          <w:bCs/>
          <w:iCs/>
          <w:spacing w:val="-1"/>
          <w:sz w:val="28"/>
          <w:szCs w:val="28"/>
          <w:lang w:val="uk-UA"/>
        </w:rPr>
        <w:t xml:space="preserve"> ради</w:t>
      </w:r>
      <w:r w:rsidR="006A71E3" w:rsidRPr="00A72E09">
        <w:rPr>
          <w:sz w:val="28"/>
          <w:szCs w:val="28"/>
          <w:lang w:val="uk-UA"/>
        </w:rPr>
        <w:t xml:space="preserve"> </w:t>
      </w:r>
      <w:r w:rsidR="00212A28" w:rsidRPr="00A72E09">
        <w:rPr>
          <w:sz w:val="28"/>
          <w:szCs w:val="28"/>
          <w:lang w:val="uk-UA"/>
        </w:rPr>
        <w:t xml:space="preserve">керівник </w:t>
      </w:r>
      <w:r w:rsidR="00212A28" w:rsidRPr="00A72E09">
        <w:rPr>
          <w:sz w:val="28"/>
          <w:szCs w:val="28"/>
        </w:rPr>
        <w:t>оперативного штабу;</w:t>
      </w:r>
    </w:p>
    <w:p w:rsidR="00313D3E" w:rsidRPr="00313D3E" w:rsidRDefault="00313D3E" w:rsidP="00212A28">
      <w:pPr>
        <w:rPr>
          <w:sz w:val="24"/>
          <w:szCs w:val="24"/>
          <w:lang w:val="uk-UA"/>
        </w:rPr>
      </w:pPr>
    </w:p>
    <w:p w:rsidR="00212A28" w:rsidRPr="00313D3E" w:rsidRDefault="00A72E09" w:rsidP="00212A28">
      <w:pPr>
        <w:rPr>
          <w:sz w:val="24"/>
          <w:szCs w:val="24"/>
          <w:lang w:val="uk-UA"/>
        </w:rPr>
      </w:pPr>
      <w:r w:rsidRPr="00A72E09">
        <w:rPr>
          <w:sz w:val="28"/>
          <w:szCs w:val="28"/>
          <w:lang w:val="uk-UA"/>
        </w:rPr>
        <w:t>ХОЛКОВСЬКИЙ Павло Анатолійович</w:t>
      </w:r>
      <w:r w:rsidRPr="00A72E09">
        <w:rPr>
          <w:b/>
          <w:sz w:val="28"/>
          <w:szCs w:val="28"/>
          <w:lang w:val="uk-UA"/>
        </w:rPr>
        <w:t xml:space="preserve">  </w:t>
      </w:r>
      <w:r w:rsidR="000B73BD" w:rsidRPr="00626110">
        <w:rPr>
          <w:sz w:val="28"/>
          <w:szCs w:val="28"/>
          <w:lang w:val="uk-UA"/>
        </w:rPr>
        <w:t>–</w:t>
      </w:r>
      <w:r>
        <w:rPr>
          <w:b/>
          <w:sz w:val="28"/>
          <w:szCs w:val="28"/>
        </w:rPr>
        <w:t xml:space="preserve"> </w:t>
      </w:r>
      <w:r w:rsidRPr="00A72E09">
        <w:rPr>
          <w:rFonts w:eastAsia="NSimSun"/>
          <w:bCs/>
          <w:iCs/>
          <w:spacing w:val="-1"/>
          <w:sz w:val="28"/>
          <w:szCs w:val="28"/>
          <w:lang w:val="uk-UA"/>
        </w:rPr>
        <w:t>з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>аступник</w:t>
      </w:r>
      <w:r w:rsidRPr="00A72E09">
        <w:rPr>
          <w:rFonts w:eastAsia="NSimSun"/>
          <w:bCs/>
          <w:iCs/>
          <w:spacing w:val="-1"/>
          <w:sz w:val="28"/>
          <w:szCs w:val="28"/>
          <w:lang w:val="uk-UA"/>
        </w:rPr>
        <w:t xml:space="preserve"> міського голови з питань діяльності органів виконавчої ради</w:t>
      </w:r>
      <w:r w:rsidRPr="00A72E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заступник </w:t>
      </w:r>
      <w:r w:rsidRPr="00A72E09">
        <w:rPr>
          <w:sz w:val="28"/>
          <w:szCs w:val="28"/>
          <w:lang w:val="uk-UA"/>
        </w:rPr>
        <w:t>керівник</w:t>
      </w:r>
      <w:r>
        <w:rPr>
          <w:sz w:val="28"/>
          <w:szCs w:val="28"/>
          <w:lang w:val="uk-UA"/>
        </w:rPr>
        <w:t>а</w:t>
      </w:r>
      <w:r w:rsidRPr="00A72E09">
        <w:rPr>
          <w:sz w:val="28"/>
          <w:szCs w:val="28"/>
          <w:lang w:val="uk-UA"/>
        </w:rPr>
        <w:t xml:space="preserve"> </w:t>
      </w:r>
      <w:r w:rsidRPr="00A72E09">
        <w:rPr>
          <w:sz w:val="28"/>
          <w:szCs w:val="28"/>
        </w:rPr>
        <w:t>оперативного штабу</w:t>
      </w:r>
    </w:p>
    <w:p w:rsidR="00212A28" w:rsidRPr="00313D3E" w:rsidRDefault="00212A28" w:rsidP="00212A28">
      <w:pPr>
        <w:rPr>
          <w:sz w:val="24"/>
          <w:szCs w:val="24"/>
          <w:lang w:val="uk-UA"/>
        </w:rPr>
      </w:pPr>
    </w:p>
    <w:p w:rsidR="00212A28" w:rsidRPr="00D641A9" w:rsidRDefault="00A72E09" w:rsidP="00D641A9">
      <w:pPr>
        <w:jc w:val="both"/>
        <w:rPr>
          <w:sz w:val="28"/>
          <w:szCs w:val="28"/>
          <w:lang w:val="uk-UA"/>
        </w:rPr>
      </w:pPr>
      <w:r w:rsidRPr="00A72E09">
        <w:rPr>
          <w:sz w:val="28"/>
          <w:szCs w:val="28"/>
          <w:lang w:val="uk-UA"/>
        </w:rPr>
        <w:t>РУЖИЦЬКА Олена Миколаївна</w:t>
      </w:r>
      <w:r w:rsidR="00212A28" w:rsidRPr="00A72E09">
        <w:rPr>
          <w:sz w:val="28"/>
          <w:szCs w:val="28"/>
        </w:rPr>
        <w:t xml:space="preserve">         </w:t>
      </w:r>
      <w:r w:rsidR="000B73BD" w:rsidRPr="00626110">
        <w:rPr>
          <w:sz w:val="28"/>
          <w:szCs w:val="28"/>
          <w:lang w:val="uk-UA"/>
        </w:rPr>
        <w:t>–</w:t>
      </w:r>
      <w:r w:rsidR="000B73BD">
        <w:rPr>
          <w:sz w:val="28"/>
          <w:szCs w:val="28"/>
          <w:lang w:val="uk-UA"/>
        </w:rPr>
        <w:t xml:space="preserve"> </w:t>
      </w:r>
      <w:r w:rsidR="00212A28" w:rsidRPr="00A72E09">
        <w:rPr>
          <w:sz w:val="28"/>
          <w:szCs w:val="28"/>
        </w:rPr>
        <w:t xml:space="preserve">головний спеціаліст  </w:t>
      </w:r>
      <w:r>
        <w:rPr>
          <w:sz w:val="28"/>
          <w:szCs w:val="28"/>
          <w:lang w:val="uk-UA"/>
        </w:rPr>
        <w:t xml:space="preserve">відділу з питань цивільного захисту, оборонно-мобілізаційної роботи та взаємодії з правоохоронними органами </w:t>
      </w:r>
      <w:r w:rsidR="00212A28" w:rsidRPr="00A72E09">
        <w:rPr>
          <w:sz w:val="28"/>
          <w:szCs w:val="28"/>
        </w:rPr>
        <w:t>секретар оперативного штабу</w:t>
      </w:r>
      <w:r w:rsidR="00212A28" w:rsidRPr="00A72E09">
        <w:rPr>
          <w:sz w:val="28"/>
          <w:szCs w:val="28"/>
          <w:lang w:val="uk-UA"/>
        </w:rPr>
        <w:t>;</w:t>
      </w:r>
    </w:p>
    <w:p w:rsidR="00212A28" w:rsidRPr="00313D3E" w:rsidRDefault="00212A28" w:rsidP="00212A28">
      <w:pPr>
        <w:rPr>
          <w:sz w:val="24"/>
          <w:szCs w:val="24"/>
        </w:rPr>
      </w:pPr>
    </w:p>
    <w:p w:rsidR="00212A28" w:rsidRPr="00A72E09" w:rsidRDefault="00A72E09" w:rsidP="00A72E09">
      <w:pPr>
        <w:rPr>
          <w:sz w:val="24"/>
          <w:szCs w:val="24"/>
        </w:rPr>
      </w:pPr>
      <w:r w:rsidRPr="00A72E09">
        <w:rPr>
          <w:sz w:val="28"/>
          <w:szCs w:val="28"/>
          <w:lang w:val="uk-UA"/>
        </w:rPr>
        <w:t xml:space="preserve">ЧЕРНЯК Ольга Едуардівна </w:t>
      </w:r>
      <w:r w:rsidR="00212A28" w:rsidRPr="00A72E09">
        <w:rPr>
          <w:b/>
          <w:sz w:val="28"/>
          <w:szCs w:val="28"/>
        </w:rPr>
        <w:t xml:space="preserve">    </w:t>
      </w:r>
      <w:r w:rsidR="00D02077" w:rsidRPr="00626110">
        <w:rPr>
          <w:sz w:val="28"/>
          <w:szCs w:val="28"/>
          <w:lang w:val="uk-UA"/>
        </w:rPr>
        <w:t>–</w:t>
      </w:r>
      <w:r w:rsidR="00212A28" w:rsidRPr="00A72E09">
        <w:rPr>
          <w:sz w:val="28"/>
          <w:szCs w:val="28"/>
        </w:rPr>
        <w:t xml:space="preserve"> </w:t>
      </w:r>
      <w:r w:rsidR="00212A28" w:rsidRPr="00A72E09">
        <w:rPr>
          <w:sz w:val="28"/>
          <w:szCs w:val="28"/>
          <w:lang w:val="uk-UA"/>
        </w:rPr>
        <w:t xml:space="preserve"> </w:t>
      </w:r>
      <w:r w:rsidRPr="00A72E09">
        <w:rPr>
          <w:sz w:val="28"/>
          <w:szCs w:val="28"/>
          <w:lang w:val="uk-UA"/>
        </w:rPr>
        <w:t>начальник відділу з питань охорони здоров’я управління соціальної політики міської ради</w:t>
      </w:r>
      <w:r w:rsidR="00212A28" w:rsidRPr="00A72E09">
        <w:rPr>
          <w:sz w:val="28"/>
          <w:szCs w:val="28"/>
          <w:lang w:val="uk-UA"/>
        </w:rPr>
        <w:t>;</w:t>
      </w:r>
      <w:r w:rsidR="00212A28" w:rsidRPr="00A72E09">
        <w:rPr>
          <w:sz w:val="28"/>
          <w:szCs w:val="28"/>
        </w:rPr>
        <w:t xml:space="preserve">    </w:t>
      </w:r>
      <w:r w:rsidR="00212A28" w:rsidRPr="00A72E09">
        <w:rPr>
          <w:sz w:val="24"/>
          <w:szCs w:val="24"/>
        </w:rPr>
        <w:t xml:space="preserve">         </w:t>
      </w:r>
    </w:p>
    <w:p w:rsidR="00212A28" w:rsidRPr="00313D3E" w:rsidRDefault="00212A28" w:rsidP="00212A28">
      <w:pPr>
        <w:rPr>
          <w:sz w:val="24"/>
          <w:szCs w:val="24"/>
          <w:lang w:val="uk-UA"/>
        </w:rPr>
      </w:pPr>
      <w:r w:rsidRPr="00313D3E">
        <w:rPr>
          <w:sz w:val="24"/>
          <w:szCs w:val="24"/>
        </w:rPr>
        <w:t xml:space="preserve">                                                                    </w:t>
      </w:r>
    </w:p>
    <w:p w:rsidR="00A72E09" w:rsidRPr="00A72E09" w:rsidRDefault="00A72E09" w:rsidP="00A72E09">
      <w:pPr>
        <w:rPr>
          <w:color w:val="000000"/>
          <w:sz w:val="28"/>
          <w:szCs w:val="28"/>
          <w:lang w:val="uk-UA"/>
        </w:rPr>
      </w:pPr>
    </w:p>
    <w:p w:rsidR="00212A28" w:rsidRPr="004D7E0B" w:rsidRDefault="00A72E09" w:rsidP="004D7E0B">
      <w:pPr>
        <w:jc w:val="both"/>
        <w:rPr>
          <w:sz w:val="28"/>
          <w:szCs w:val="28"/>
          <w:lang w:val="uk-UA"/>
        </w:rPr>
      </w:pPr>
      <w:r w:rsidRPr="004D7E0B">
        <w:rPr>
          <w:color w:val="000000"/>
          <w:sz w:val="28"/>
          <w:szCs w:val="28"/>
          <w:lang w:val="uk-UA"/>
        </w:rPr>
        <w:t xml:space="preserve">ГОЛУБОВСЬКА Зоя Євгеніївна </w:t>
      </w:r>
      <w:r w:rsidR="004D7E0B">
        <w:rPr>
          <w:color w:val="000000"/>
          <w:sz w:val="28"/>
          <w:szCs w:val="28"/>
          <w:lang w:val="uk-UA"/>
        </w:rPr>
        <w:t xml:space="preserve">  </w:t>
      </w:r>
      <w:r w:rsidR="00D02077" w:rsidRPr="00626110">
        <w:rPr>
          <w:sz w:val="28"/>
          <w:szCs w:val="28"/>
          <w:lang w:val="uk-UA"/>
        </w:rPr>
        <w:t>–</w:t>
      </w:r>
      <w:r w:rsidR="004D7E0B" w:rsidRPr="004D7E0B">
        <w:rPr>
          <w:color w:val="000000"/>
          <w:sz w:val="28"/>
          <w:szCs w:val="28"/>
          <w:lang w:val="uk-UA"/>
        </w:rPr>
        <w:t xml:space="preserve"> начальник відділу економіки, </w:t>
      </w:r>
      <w:r w:rsidR="004D7E0B">
        <w:rPr>
          <w:color w:val="000000"/>
          <w:sz w:val="28"/>
          <w:szCs w:val="28"/>
          <w:lang w:val="uk-UA"/>
        </w:rPr>
        <w:t>розвитку АПК та інфраструктури</w:t>
      </w:r>
      <w:r w:rsidR="004D7E0B" w:rsidRPr="004D7E0B">
        <w:rPr>
          <w:color w:val="000000"/>
          <w:sz w:val="28"/>
          <w:szCs w:val="28"/>
          <w:lang w:val="uk-UA"/>
        </w:rPr>
        <w:t xml:space="preserve"> </w:t>
      </w:r>
      <w:r w:rsidR="004D7E0B" w:rsidRPr="004D7E0B">
        <w:rPr>
          <w:sz w:val="28"/>
          <w:szCs w:val="28"/>
          <w:lang w:val="uk-UA"/>
        </w:rPr>
        <w:t xml:space="preserve">міської ради;             </w:t>
      </w:r>
    </w:p>
    <w:p w:rsidR="00212A28" w:rsidRPr="00313D3E" w:rsidRDefault="00212A28" w:rsidP="00212A28">
      <w:pPr>
        <w:rPr>
          <w:color w:val="000000"/>
          <w:sz w:val="24"/>
          <w:szCs w:val="24"/>
          <w:lang w:val="uk-UA"/>
        </w:rPr>
      </w:pPr>
    </w:p>
    <w:p w:rsidR="00212A28" w:rsidRPr="004D7E0B" w:rsidRDefault="004D7E0B" w:rsidP="004D7E0B">
      <w:pPr>
        <w:jc w:val="both"/>
        <w:rPr>
          <w:sz w:val="28"/>
          <w:szCs w:val="28"/>
          <w:lang w:val="uk-UA"/>
        </w:rPr>
      </w:pPr>
      <w:r w:rsidRPr="004D7E0B">
        <w:rPr>
          <w:sz w:val="28"/>
          <w:szCs w:val="28"/>
          <w:lang w:val="uk-UA"/>
        </w:rPr>
        <w:t>ПОЛІЩУК Галина Миколаївна</w:t>
      </w:r>
      <w:r>
        <w:rPr>
          <w:sz w:val="28"/>
          <w:szCs w:val="28"/>
          <w:lang w:val="uk-UA"/>
        </w:rPr>
        <w:t xml:space="preserve"> </w:t>
      </w:r>
      <w:r w:rsidR="00D02077" w:rsidRPr="00626110">
        <w:rPr>
          <w:sz w:val="28"/>
          <w:szCs w:val="28"/>
          <w:lang w:val="uk-UA"/>
        </w:rPr>
        <w:t>–</w:t>
      </w:r>
      <w:r w:rsidR="006261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заступник </w:t>
      </w:r>
      <w:r w:rsidR="00212A28" w:rsidRPr="004D7E0B">
        <w:rPr>
          <w:sz w:val="28"/>
          <w:szCs w:val="28"/>
          <w:lang w:val="uk-UA"/>
        </w:rPr>
        <w:t>начальник</w:t>
      </w:r>
      <w:r w:rsidR="00313D3E" w:rsidRPr="004D7E0B">
        <w:rPr>
          <w:sz w:val="28"/>
          <w:szCs w:val="28"/>
          <w:lang w:val="uk-UA"/>
        </w:rPr>
        <w:t>а</w:t>
      </w:r>
      <w:r w:rsidR="00212A28" w:rsidRPr="004D7E0B">
        <w:rPr>
          <w:sz w:val="28"/>
          <w:szCs w:val="28"/>
          <w:lang w:val="uk-UA"/>
        </w:rPr>
        <w:t xml:space="preserve"> </w:t>
      </w:r>
      <w:r w:rsidRPr="004D7E0B">
        <w:rPr>
          <w:sz w:val="28"/>
          <w:szCs w:val="28"/>
          <w:lang w:val="uk-UA"/>
        </w:rPr>
        <w:t>фінансового управління міської ради;</w:t>
      </w:r>
      <w:r w:rsidRPr="004D7E0B">
        <w:rPr>
          <w:sz w:val="28"/>
          <w:szCs w:val="28"/>
        </w:rPr>
        <w:t xml:space="preserve">             </w:t>
      </w:r>
    </w:p>
    <w:p w:rsidR="00212A28" w:rsidRPr="00313D3E" w:rsidRDefault="00212A28" w:rsidP="00212A28">
      <w:pPr>
        <w:rPr>
          <w:sz w:val="24"/>
          <w:szCs w:val="24"/>
          <w:lang w:val="uk-UA"/>
        </w:rPr>
      </w:pPr>
    </w:p>
    <w:p w:rsidR="00212A28" w:rsidRPr="004D7E0B" w:rsidRDefault="004D7E0B" w:rsidP="004D7E0B">
      <w:pPr>
        <w:jc w:val="both"/>
        <w:rPr>
          <w:sz w:val="28"/>
          <w:szCs w:val="28"/>
          <w:lang w:val="uk-UA"/>
        </w:rPr>
      </w:pPr>
      <w:r w:rsidRPr="004D7E0B">
        <w:rPr>
          <w:sz w:val="28"/>
          <w:szCs w:val="28"/>
          <w:lang w:val="uk-UA"/>
        </w:rPr>
        <w:t>ВОВКОДАВ Іван Олександрович</w:t>
      </w:r>
      <w:r w:rsidR="002A0690" w:rsidRPr="004D7E0B">
        <w:rPr>
          <w:sz w:val="28"/>
          <w:szCs w:val="28"/>
          <w:lang w:val="uk-UA"/>
        </w:rPr>
        <w:t xml:space="preserve">  </w:t>
      </w:r>
      <w:r w:rsidR="00D02077" w:rsidRPr="00626110">
        <w:rPr>
          <w:sz w:val="28"/>
          <w:szCs w:val="28"/>
          <w:lang w:val="uk-UA"/>
        </w:rPr>
        <w:t>–</w:t>
      </w:r>
      <w:r w:rsidR="00212A28" w:rsidRPr="004D7E0B">
        <w:rPr>
          <w:sz w:val="28"/>
          <w:szCs w:val="28"/>
          <w:lang w:val="uk-UA"/>
        </w:rPr>
        <w:t xml:space="preserve">  </w:t>
      </w:r>
      <w:r w:rsidRPr="004D7E0B">
        <w:rPr>
          <w:sz w:val="28"/>
          <w:szCs w:val="28"/>
          <w:lang w:val="uk-UA"/>
        </w:rPr>
        <w:t>начальник управління ЖКГ міської ради;</w:t>
      </w:r>
      <w:r w:rsidRPr="004D7E0B">
        <w:rPr>
          <w:sz w:val="28"/>
          <w:szCs w:val="28"/>
        </w:rPr>
        <w:t xml:space="preserve">             </w:t>
      </w:r>
    </w:p>
    <w:p w:rsidR="00212A28" w:rsidRPr="00313D3E" w:rsidRDefault="00212A28" w:rsidP="00212A28">
      <w:pPr>
        <w:rPr>
          <w:sz w:val="24"/>
          <w:szCs w:val="24"/>
          <w:lang w:val="uk-UA"/>
        </w:rPr>
      </w:pPr>
      <w:r w:rsidRPr="00313D3E">
        <w:rPr>
          <w:sz w:val="24"/>
          <w:szCs w:val="24"/>
          <w:lang w:val="uk-UA"/>
        </w:rPr>
        <w:t xml:space="preserve">                                                                   </w:t>
      </w:r>
    </w:p>
    <w:p w:rsidR="00212A28" w:rsidRPr="00313D3E" w:rsidRDefault="00212A28" w:rsidP="00212A28">
      <w:pPr>
        <w:rPr>
          <w:sz w:val="24"/>
          <w:szCs w:val="24"/>
          <w:lang w:val="uk-UA"/>
        </w:rPr>
      </w:pPr>
    </w:p>
    <w:p w:rsidR="00212A28" w:rsidRPr="004D7E0B" w:rsidRDefault="004D7E0B" w:rsidP="00212A28">
      <w:pPr>
        <w:rPr>
          <w:sz w:val="28"/>
          <w:szCs w:val="28"/>
          <w:lang w:val="uk-UA"/>
        </w:rPr>
      </w:pPr>
      <w:r w:rsidRPr="004D7E0B">
        <w:rPr>
          <w:sz w:val="28"/>
          <w:szCs w:val="28"/>
          <w:lang w:val="uk-UA"/>
        </w:rPr>
        <w:t xml:space="preserve">ПАВЛЮК Ірина Вікторівна </w:t>
      </w:r>
      <w:r w:rsidR="00212A28" w:rsidRPr="004D7E0B">
        <w:rPr>
          <w:b/>
          <w:sz w:val="28"/>
          <w:szCs w:val="28"/>
        </w:rPr>
        <w:t xml:space="preserve">      </w:t>
      </w:r>
      <w:r w:rsidR="00D02077" w:rsidRPr="00626110">
        <w:rPr>
          <w:sz w:val="28"/>
          <w:szCs w:val="28"/>
          <w:lang w:val="uk-UA"/>
        </w:rPr>
        <w:t>–</w:t>
      </w:r>
      <w:r w:rsidR="00212A28" w:rsidRPr="004D7E0B">
        <w:rPr>
          <w:sz w:val="28"/>
          <w:szCs w:val="28"/>
        </w:rPr>
        <w:t xml:space="preserve"> </w:t>
      </w:r>
      <w:r w:rsidRPr="004D7E0B">
        <w:rPr>
          <w:sz w:val="28"/>
          <w:szCs w:val="28"/>
          <w:lang w:val="uk-UA"/>
        </w:rPr>
        <w:t xml:space="preserve">заступник </w:t>
      </w:r>
      <w:r w:rsidR="00212A28" w:rsidRPr="004D7E0B">
        <w:rPr>
          <w:sz w:val="28"/>
          <w:szCs w:val="28"/>
        </w:rPr>
        <w:t>н</w:t>
      </w:r>
      <w:r w:rsidRPr="004D7E0B">
        <w:rPr>
          <w:sz w:val="28"/>
          <w:szCs w:val="28"/>
        </w:rPr>
        <w:t>ачальник</w:t>
      </w:r>
      <w:r w:rsidR="00D02077">
        <w:rPr>
          <w:sz w:val="28"/>
          <w:szCs w:val="28"/>
          <w:lang w:val="uk-UA"/>
        </w:rPr>
        <w:t>а</w:t>
      </w:r>
      <w:r w:rsidRPr="004D7E0B">
        <w:rPr>
          <w:sz w:val="28"/>
          <w:szCs w:val="28"/>
        </w:rPr>
        <w:t xml:space="preserve">  управління соціальної політики міської ради</w:t>
      </w:r>
      <w:r>
        <w:rPr>
          <w:sz w:val="28"/>
          <w:szCs w:val="28"/>
          <w:lang w:val="uk-UA"/>
        </w:rPr>
        <w:t>;</w:t>
      </w:r>
    </w:p>
    <w:p w:rsidR="00212A28" w:rsidRDefault="00212A28" w:rsidP="00212A28">
      <w:pPr>
        <w:rPr>
          <w:sz w:val="24"/>
          <w:szCs w:val="24"/>
          <w:lang w:val="uk-UA"/>
        </w:rPr>
      </w:pPr>
      <w:r w:rsidRPr="00313D3E">
        <w:rPr>
          <w:sz w:val="24"/>
          <w:szCs w:val="24"/>
        </w:rPr>
        <w:t xml:space="preserve">                                                              </w:t>
      </w:r>
      <w:r w:rsidRPr="00313D3E">
        <w:rPr>
          <w:sz w:val="24"/>
          <w:szCs w:val="24"/>
          <w:lang w:val="uk-UA"/>
        </w:rPr>
        <w:t xml:space="preserve"> </w:t>
      </w:r>
      <w:r w:rsidRPr="00313D3E">
        <w:rPr>
          <w:sz w:val="24"/>
          <w:szCs w:val="24"/>
        </w:rPr>
        <w:t xml:space="preserve"> </w:t>
      </w:r>
    </w:p>
    <w:p w:rsidR="002A0690" w:rsidRDefault="002A0690" w:rsidP="00212A28">
      <w:pPr>
        <w:rPr>
          <w:sz w:val="24"/>
          <w:szCs w:val="24"/>
          <w:lang w:val="uk-UA"/>
        </w:rPr>
      </w:pPr>
    </w:p>
    <w:p w:rsidR="002A0690" w:rsidRPr="004D7E0B" w:rsidRDefault="004D7E0B" w:rsidP="004D7E0B">
      <w:pPr>
        <w:jc w:val="both"/>
        <w:rPr>
          <w:sz w:val="28"/>
          <w:szCs w:val="28"/>
          <w:lang w:val="uk-UA"/>
        </w:rPr>
      </w:pPr>
      <w:r w:rsidRPr="004D7E0B">
        <w:rPr>
          <w:sz w:val="28"/>
          <w:szCs w:val="28"/>
          <w:lang w:val="uk-UA"/>
        </w:rPr>
        <w:t>ПАХОЛЬЧУК Володимир Олексійович</w:t>
      </w:r>
      <w:r w:rsidR="000B73BD">
        <w:rPr>
          <w:sz w:val="28"/>
          <w:szCs w:val="28"/>
          <w:lang w:val="uk-UA"/>
        </w:rPr>
        <w:t xml:space="preserve">   </w:t>
      </w:r>
      <w:r w:rsidR="00D02077" w:rsidRPr="00626110">
        <w:rPr>
          <w:sz w:val="28"/>
          <w:szCs w:val="28"/>
          <w:lang w:val="uk-UA"/>
        </w:rPr>
        <w:t>–</w:t>
      </w:r>
      <w:r w:rsidR="002A0690" w:rsidRPr="004D7E0B">
        <w:rPr>
          <w:sz w:val="28"/>
          <w:szCs w:val="28"/>
          <w:lang w:val="uk-UA"/>
        </w:rPr>
        <w:t xml:space="preserve">   нача</w:t>
      </w:r>
      <w:r w:rsidRPr="004D7E0B">
        <w:rPr>
          <w:sz w:val="28"/>
          <w:szCs w:val="28"/>
          <w:lang w:val="uk-UA"/>
        </w:rPr>
        <w:t>льник служби у справах дітей міської ради</w:t>
      </w:r>
    </w:p>
    <w:p w:rsidR="00212A28" w:rsidRPr="004D7E0B" w:rsidRDefault="00212A28" w:rsidP="00212A28">
      <w:pPr>
        <w:rPr>
          <w:sz w:val="28"/>
          <w:szCs w:val="28"/>
          <w:lang w:val="uk-UA"/>
        </w:rPr>
      </w:pPr>
    </w:p>
    <w:p w:rsidR="00212A28" w:rsidRDefault="004D7E0B" w:rsidP="004D7E0B">
      <w:pPr>
        <w:jc w:val="both"/>
        <w:rPr>
          <w:sz w:val="28"/>
          <w:szCs w:val="28"/>
          <w:lang w:val="uk-UA"/>
        </w:rPr>
      </w:pPr>
      <w:r w:rsidRPr="004D7E0B">
        <w:rPr>
          <w:sz w:val="28"/>
          <w:szCs w:val="28"/>
          <w:lang w:val="uk-UA"/>
        </w:rPr>
        <w:t>КУКУРУЗА Юрій Миколайович – начальник юридичного відділу міської ради;</w:t>
      </w:r>
    </w:p>
    <w:p w:rsidR="00D641A9" w:rsidRDefault="00D641A9" w:rsidP="004D7E0B">
      <w:pPr>
        <w:jc w:val="both"/>
        <w:rPr>
          <w:sz w:val="28"/>
          <w:szCs w:val="28"/>
          <w:lang w:val="uk-UA"/>
        </w:rPr>
      </w:pPr>
    </w:p>
    <w:p w:rsidR="00D641A9" w:rsidRDefault="00D641A9" w:rsidP="00D641A9">
      <w:pPr>
        <w:jc w:val="both"/>
        <w:rPr>
          <w:sz w:val="28"/>
          <w:szCs w:val="28"/>
          <w:lang w:val="uk-UA"/>
        </w:rPr>
      </w:pPr>
      <w:r w:rsidRPr="00626110">
        <w:rPr>
          <w:sz w:val="28"/>
          <w:szCs w:val="28"/>
          <w:lang w:val="uk-UA"/>
        </w:rPr>
        <w:t>ДОБРЖАНСЬКИЙ Володимир Володимирович – директор комунального підприємства «Чисте Місто»</w:t>
      </w:r>
      <w:r>
        <w:rPr>
          <w:sz w:val="28"/>
          <w:szCs w:val="28"/>
          <w:lang w:val="uk-UA"/>
        </w:rPr>
        <w:t>;</w:t>
      </w:r>
    </w:p>
    <w:p w:rsidR="00D641A9" w:rsidRDefault="00D641A9" w:rsidP="00D641A9">
      <w:pPr>
        <w:jc w:val="both"/>
        <w:rPr>
          <w:sz w:val="28"/>
          <w:szCs w:val="28"/>
          <w:lang w:val="uk-UA"/>
        </w:rPr>
      </w:pPr>
    </w:p>
    <w:p w:rsidR="00D641A9" w:rsidRPr="004D04B6" w:rsidRDefault="00D641A9" w:rsidP="00D641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ДАЦЮК Ольга Олексіївна – директор Козятинського міського територіального</w:t>
      </w:r>
      <w:r w:rsidRPr="004D04B6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4D04B6">
        <w:rPr>
          <w:sz w:val="28"/>
          <w:szCs w:val="28"/>
          <w:lang w:val="uk-UA"/>
        </w:rPr>
        <w:t xml:space="preserve"> соціального обслуговування</w:t>
      </w:r>
      <w:r>
        <w:rPr>
          <w:sz w:val="28"/>
          <w:szCs w:val="28"/>
          <w:lang w:val="uk-UA"/>
        </w:rPr>
        <w:t>;</w:t>
      </w:r>
    </w:p>
    <w:p w:rsidR="00D641A9" w:rsidRDefault="00D641A9" w:rsidP="004D7E0B">
      <w:pPr>
        <w:jc w:val="both"/>
        <w:rPr>
          <w:sz w:val="28"/>
          <w:szCs w:val="28"/>
          <w:lang w:val="uk-UA"/>
        </w:rPr>
      </w:pPr>
    </w:p>
    <w:p w:rsidR="00D641A9" w:rsidRDefault="00D641A9" w:rsidP="00D641A9">
      <w:pPr>
        <w:jc w:val="both"/>
        <w:rPr>
          <w:sz w:val="28"/>
          <w:szCs w:val="28"/>
          <w:lang w:val="uk-UA"/>
        </w:rPr>
      </w:pPr>
      <w:r w:rsidRPr="00A72E09">
        <w:rPr>
          <w:sz w:val="28"/>
          <w:szCs w:val="28"/>
          <w:lang w:val="uk-UA"/>
        </w:rPr>
        <w:t xml:space="preserve">ЛУКОВ Тарас Олександрович            </w:t>
      </w:r>
      <w:r w:rsidR="00D02077" w:rsidRPr="00626110">
        <w:rPr>
          <w:sz w:val="28"/>
          <w:szCs w:val="28"/>
          <w:lang w:val="uk-UA"/>
        </w:rPr>
        <w:t>–</w:t>
      </w:r>
      <w:r w:rsidRPr="00A72E09">
        <w:rPr>
          <w:sz w:val="28"/>
          <w:szCs w:val="28"/>
          <w:lang w:val="uk-UA"/>
        </w:rPr>
        <w:t xml:space="preserve">    головний спеціаліст </w:t>
      </w:r>
      <w:r>
        <w:rPr>
          <w:sz w:val="28"/>
          <w:szCs w:val="28"/>
          <w:lang w:val="uk-UA"/>
        </w:rPr>
        <w:t>в</w:t>
      </w:r>
      <w:r w:rsidRPr="00A72E09">
        <w:rPr>
          <w:sz w:val="28"/>
          <w:szCs w:val="28"/>
          <w:lang w:val="uk-UA"/>
        </w:rPr>
        <w:t>ідділу з питань внутрішньої політики та зав’язків з громадськістю</w:t>
      </w:r>
      <w:r>
        <w:rPr>
          <w:sz w:val="28"/>
          <w:szCs w:val="28"/>
          <w:lang w:val="uk-UA"/>
        </w:rPr>
        <w:t xml:space="preserve"> </w:t>
      </w:r>
      <w:r w:rsidRPr="00A72E0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;</w:t>
      </w:r>
    </w:p>
    <w:p w:rsidR="00D641A9" w:rsidRPr="004D7E0B" w:rsidRDefault="00D641A9" w:rsidP="004D7E0B">
      <w:pPr>
        <w:jc w:val="both"/>
        <w:rPr>
          <w:sz w:val="28"/>
          <w:szCs w:val="28"/>
          <w:lang w:val="uk-UA"/>
        </w:rPr>
      </w:pPr>
    </w:p>
    <w:p w:rsidR="00212A28" w:rsidRPr="00313D3E" w:rsidRDefault="00212A28" w:rsidP="00212A28">
      <w:pPr>
        <w:rPr>
          <w:sz w:val="24"/>
          <w:szCs w:val="24"/>
          <w:lang w:val="uk-UA"/>
        </w:rPr>
      </w:pPr>
    </w:p>
    <w:p w:rsidR="00212A28" w:rsidRPr="00626110" w:rsidRDefault="004D7E0B" w:rsidP="00626110">
      <w:pPr>
        <w:jc w:val="both"/>
        <w:rPr>
          <w:sz w:val="28"/>
          <w:szCs w:val="28"/>
          <w:lang w:val="uk-UA"/>
        </w:rPr>
      </w:pPr>
      <w:r w:rsidRPr="00626110">
        <w:rPr>
          <w:sz w:val="28"/>
          <w:szCs w:val="28"/>
          <w:lang w:val="uk-UA"/>
        </w:rPr>
        <w:t>ФАЛДІН</w:t>
      </w:r>
      <w:r w:rsidR="00931FDC" w:rsidRPr="00626110">
        <w:rPr>
          <w:sz w:val="28"/>
          <w:szCs w:val="28"/>
          <w:lang w:val="uk-UA"/>
        </w:rPr>
        <w:t xml:space="preserve">   </w:t>
      </w:r>
      <w:r w:rsidRPr="00626110">
        <w:rPr>
          <w:sz w:val="28"/>
          <w:szCs w:val="28"/>
          <w:lang w:val="uk-UA"/>
        </w:rPr>
        <w:t>Іван Олександрович</w:t>
      </w:r>
      <w:r w:rsidR="00931FDC">
        <w:rPr>
          <w:sz w:val="24"/>
          <w:szCs w:val="24"/>
          <w:lang w:val="uk-UA"/>
        </w:rPr>
        <w:t xml:space="preserve">     </w:t>
      </w:r>
      <w:r w:rsidR="00D02077" w:rsidRPr="00626110">
        <w:rPr>
          <w:sz w:val="28"/>
          <w:szCs w:val="28"/>
          <w:lang w:val="uk-UA"/>
        </w:rPr>
        <w:t>–</w:t>
      </w:r>
      <w:r w:rsidR="00931FDC">
        <w:rPr>
          <w:sz w:val="24"/>
          <w:szCs w:val="24"/>
          <w:lang w:val="uk-UA"/>
        </w:rPr>
        <w:t xml:space="preserve">    </w:t>
      </w:r>
      <w:r w:rsidR="000B73BD">
        <w:rPr>
          <w:sz w:val="28"/>
          <w:szCs w:val="28"/>
          <w:lang w:val="uk-UA"/>
        </w:rPr>
        <w:t>начальник</w:t>
      </w:r>
      <w:r w:rsidR="00626110" w:rsidRPr="00626110">
        <w:rPr>
          <w:sz w:val="28"/>
          <w:szCs w:val="28"/>
          <w:lang w:val="uk-UA"/>
        </w:rPr>
        <w:t xml:space="preserve">  відділення поліції  № 2  Хмільницького РВП</w:t>
      </w:r>
      <w:r w:rsidR="00626110">
        <w:rPr>
          <w:sz w:val="28"/>
          <w:szCs w:val="28"/>
          <w:lang w:val="uk-UA"/>
        </w:rPr>
        <w:t xml:space="preserve"> </w:t>
      </w:r>
      <w:r w:rsidR="00626110" w:rsidRPr="00626110">
        <w:rPr>
          <w:sz w:val="28"/>
          <w:szCs w:val="28"/>
          <w:lang w:val="uk-UA"/>
        </w:rPr>
        <w:t>Головного управління національної поліції у Вінницькій області</w:t>
      </w:r>
      <w:r w:rsidR="00931FDC">
        <w:rPr>
          <w:sz w:val="24"/>
          <w:szCs w:val="24"/>
          <w:lang w:val="uk-UA"/>
        </w:rPr>
        <w:t xml:space="preserve"> </w:t>
      </w:r>
      <w:r w:rsidR="00212A28" w:rsidRPr="00626110">
        <w:rPr>
          <w:sz w:val="28"/>
          <w:szCs w:val="28"/>
          <w:lang w:val="uk-UA"/>
        </w:rPr>
        <w:t>(за згодою);</w:t>
      </w:r>
    </w:p>
    <w:p w:rsidR="00212A28" w:rsidRPr="00313D3E" w:rsidRDefault="00212A28" w:rsidP="00212A28">
      <w:pPr>
        <w:rPr>
          <w:sz w:val="24"/>
          <w:szCs w:val="24"/>
          <w:lang w:val="uk-UA"/>
        </w:rPr>
      </w:pPr>
    </w:p>
    <w:p w:rsidR="00212A28" w:rsidRDefault="00626110" w:rsidP="00626110">
      <w:pPr>
        <w:pStyle w:val="3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626110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БОНДАРЕНКО </w:t>
      </w:r>
      <w:r w:rsidRPr="0062611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Андрій Юрійович</w:t>
      </w:r>
      <w:r w:rsidR="00931FDC" w:rsidRPr="00626110">
        <w:rPr>
          <w:color w:val="auto"/>
          <w:sz w:val="24"/>
          <w:szCs w:val="24"/>
          <w:lang w:val="uk-UA"/>
        </w:rPr>
        <w:t xml:space="preserve">   </w:t>
      </w:r>
      <w:r w:rsidRPr="00626110">
        <w:rPr>
          <w:sz w:val="24"/>
          <w:szCs w:val="24"/>
          <w:lang w:val="uk-UA"/>
        </w:rPr>
        <w:t xml:space="preserve">     </w:t>
      </w:r>
      <w:r w:rsidR="00D02077" w:rsidRPr="00626110">
        <w:rPr>
          <w:sz w:val="28"/>
          <w:szCs w:val="28"/>
          <w:lang w:val="uk-UA"/>
        </w:rPr>
        <w:t>–</w:t>
      </w:r>
      <w:r w:rsidRPr="0062611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начальник першого відділу (м. Козятин) Хмільницького районного територіального центру комплектування та соціальної підтримки</w:t>
      </w:r>
      <w:r w:rsidR="00931FDC" w:rsidRPr="0062611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 </w:t>
      </w:r>
      <w:r w:rsidR="00212A28" w:rsidRPr="0062611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(за згодою);</w:t>
      </w:r>
    </w:p>
    <w:p w:rsidR="00626110" w:rsidRDefault="00626110" w:rsidP="00626110">
      <w:pPr>
        <w:rPr>
          <w:sz w:val="28"/>
          <w:szCs w:val="28"/>
          <w:lang w:val="uk-UA"/>
        </w:rPr>
      </w:pPr>
    </w:p>
    <w:p w:rsidR="00626110" w:rsidRDefault="00626110" w:rsidP="004D04B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СОБКО Євгеній Ігорович </w:t>
      </w:r>
      <w:r w:rsidR="004D04B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4D04B6">
        <w:rPr>
          <w:sz w:val="28"/>
          <w:szCs w:val="28"/>
          <w:lang w:val="uk-UA"/>
        </w:rPr>
        <w:t xml:space="preserve">співробітник </w:t>
      </w:r>
      <w:r w:rsidR="004D04B6" w:rsidRPr="004D04B6">
        <w:rPr>
          <w:sz w:val="28"/>
          <w:szCs w:val="28"/>
          <w:lang w:val="uk-UA" w:eastAsia="uk-UA"/>
        </w:rPr>
        <w:t xml:space="preserve">Хмільницькому міжрайвідділу </w:t>
      </w:r>
      <w:r w:rsidR="004D04B6">
        <w:rPr>
          <w:sz w:val="28"/>
          <w:szCs w:val="28"/>
          <w:lang w:val="uk-UA" w:eastAsia="uk-UA"/>
        </w:rPr>
        <w:t xml:space="preserve">            </w:t>
      </w:r>
      <w:r w:rsidR="004D04B6" w:rsidRPr="004D04B6">
        <w:rPr>
          <w:sz w:val="28"/>
          <w:szCs w:val="28"/>
          <w:lang w:val="uk-UA" w:eastAsia="uk-UA"/>
        </w:rPr>
        <w:t>(з дислокацією в м. Калинівка) УСБУ у Вінницькій області</w:t>
      </w:r>
      <w:r w:rsidR="00D641A9">
        <w:rPr>
          <w:sz w:val="28"/>
          <w:szCs w:val="28"/>
          <w:lang w:val="uk-UA" w:eastAsia="uk-UA"/>
        </w:rPr>
        <w:t>;</w:t>
      </w:r>
    </w:p>
    <w:p w:rsidR="00D641A9" w:rsidRDefault="00D641A9" w:rsidP="004D04B6">
      <w:pPr>
        <w:jc w:val="both"/>
        <w:rPr>
          <w:sz w:val="28"/>
          <w:szCs w:val="28"/>
          <w:lang w:val="uk-UA" w:eastAsia="uk-UA"/>
        </w:rPr>
      </w:pPr>
    </w:p>
    <w:p w:rsidR="00212A28" w:rsidRDefault="000B73BD" w:rsidP="000B73BD">
      <w:pPr>
        <w:ind w:hanging="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D641A9" w:rsidRPr="00A72E09">
        <w:rPr>
          <w:sz w:val="28"/>
          <w:szCs w:val="28"/>
          <w:lang w:val="uk-UA"/>
        </w:rPr>
        <w:t xml:space="preserve">ШВЕЦЬ Вадим Вікторович </w:t>
      </w:r>
      <w:r w:rsidR="00D641A9" w:rsidRPr="00A72E09">
        <w:rPr>
          <w:sz w:val="28"/>
          <w:szCs w:val="28"/>
        </w:rPr>
        <w:t xml:space="preserve">      </w:t>
      </w:r>
      <w:r w:rsidR="00D02077" w:rsidRPr="00626110">
        <w:rPr>
          <w:sz w:val="28"/>
          <w:szCs w:val="28"/>
          <w:lang w:val="uk-UA"/>
        </w:rPr>
        <w:t>–</w:t>
      </w:r>
      <w:r w:rsidR="00D641A9" w:rsidRPr="00A72E09">
        <w:rPr>
          <w:sz w:val="28"/>
          <w:szCs w:val="28"/>
        </w:rPr>
        <w:t xml:space="preserve">       начальник </w:t>
      </w:r>
      <w:r w:rsidR="00D641A9" w:rsidRPr="00A72E09">
        <w:rPr>
          <w:sz w:val="28"/>
          <w:szCs w:val="28"/>
          <w:lang w:val="uk-UA"/>
        </w:rPr>
        <w:t xml:space="preserve">11 ДПРЧ (м. Козятин) 7 ДПРЗ ГУ ДСНС України у Вінницькій області (м. Козятин) </w:t>
      </w:r>
      <w:r w:rsidR="00D641A9" w:rsidRPr="00A72E09">
        <w:rPr>
          <w:sz w:val="28"/>
          <w:szCs w:val="28"/>
        </w:rPr>
        <w:t>(за згодою);</w:t>
      </w:r>
    </w:p>
    <w:p w:rsidR="00A807AD" w:rsidRPr="00A807AD" w:rsidRDefault="00A807AD" w:rsidP="00212A28">
      <w:pPr>
        <w:rPr>
          <w:sz w:val="28"/>
          <w:szCs w:val="28"/>
        </w:rPr>
      </w:pPr>
    </w:p>
    <w:p w:rsidR="00212A28" w:rsidRPr="00A807AD" w:rsidRDefault="00A807AD" w:rsidP="00A807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РУДЕНКО Олена Андріївна</w:t>
      </w:r>
      <w:r w:rsidR="00D33B12" w:rsidRPr="00A807AD">
        <w:rPr>
          <w:sz w:val="28"/>
          <w:szCs w:val="28"/>
          <w:lang w:val="uk-UA"/>
        </w:rPr>
        <w:t xml:space="preserve"> </w:t>
      </w:r>
      <w:r w:rsidR="00D02077" w:rsidRPr="00626110">
        <w:rPr>
          <w:sz w:val="28"/>
          <w:szCs w:val="28"/>
          <w:lang w:val="uk-UA"/>
        </w:rPr>
        <w:t>–</w:t>
      </w:r>
      <w:r w:rsidR="00D33B12" w:rsidRPr="00A807A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начальник Козятинської дільниці </w:t>
      </w:r>
      <w:r w:rsidR="00212A28" w:rsidRPr="00A807AD">
        <w:rPr>
          <w:sz w:val="28"/>
          <w:szCs w:val="28"/>
          <w:lang w:val="uk-UA"/>
        </w:rPr>
        <w:t xml:space="preserve">Хмільницького </w:t>
      </w:r>
      <w:r w:rsidR="00D33B12" w:rsidRPr="00A807AD">
        <w:rPr>
          <w:sz w:val="28"/>
          <w:szCs w:val="28"/>
          <w:lang w:val="uk-UA"/>
        </w:rPr>
        <w:t>УЕГГ</w:t>
      </w:r>
      <w:r w:rsidRPr="00A807AD">
        <w:rPr>
          <w:sz w:val="28"/>
          <w:szCs w:val="28"/>
          <w:lang w:val="uk-UA"/>
        </w:rPr>
        <w:t xml:space="preserve"> </w:t>
      </w:r>
      <w:r w:rsidR="00D33B12" w:rsidRPr="00A807AD">
        <w:rPr>
          <w:sz w:val="28"/>
          <w:szCs w:val="28"/>
          <w:lang w:val="uk-UA"/>
        </w:rPr>
        <w:t>Вінницької Філії ТОВ</w:t>
      </w:r>
      <w:r>
        <w:rPr>
          <w:sz w:val="28"/>
          <w:szCs w:val="28"/>
          <w:lang w:val="uk-UA"/>
        </w:rPr>
        <w:t xml:space="preserve"> </w:t>
      </w:r>
      <w:r w:rsidR="00D33B12" w:rsidRPr="00A807AD">
        <w:rPr>
          <w:sz w:val="28"/>
          <w:szCs w:val="28"/>
          <w:lang w:val="uk-UA"/>
        </w:rPr>
        <w:t>«Газорозподільчі мережі України»</w:t>
      </w:r>
      <w:r w:rsidR="00212A28" w:rsidRPr="00A807AD">
        <w:rPr>
          <w:sz w:val="28"/>
          <w:szCs w:val="28"/>
          <w:lang w:val="uk-UA"/>
        </w:rPr>
        <w:t xml:space="preserve"> </w:t>
      </w:r>
      <w:r w:rsidRPr="00A807AD">
        <w:rPr>
          <w:sz w:val="28"/>
          <w:szCs w:val="28"/>
          <w:lang w:val="uk-UA"/>
        </w:rPr>
        <w:t xml:space="preserve"> </w:t>
      </w:r>
      <w:r w:rsidR="00212A28" w:rsidRPr="00A807AD">
        <w:rPr>
          <w:sz w:val="28"/>
          <w:szCs w:val="28"/>
          <w:lang w:val="uk-UA"/>
        </w:rPr>
        <w:t>(за згодою);</w:t>
      </w:r>
    </w:p>
    <w:p w:rsidR="00212A28" w:rsidRPr="00A807AD" w:rsidRDefault="00212A28" w:rsidP="00212A28">
      <w:pPr>
        <w:rPr>
          <w:sz w:val="24"/>
          <w:szCs w:val="24"/>
          <w:lang w:val="uk-UA"/>
        </w:rPr>
      </w:pPr>
    </w:p>
    <w:p w:rsidR="00212A28" w:rsidRPr="00D641A9" w:rsidRDefault="000B73BD" w:rsidP="000B73BD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641A9" w:rsidRPr="00D641A9">
        <w:rPr>
          <w:sz w:val="28"/>
          <w:szCs w:val="28"/>
          <w:lang w:val="uk-UA"/>
        </w:rPr>
        <w:t>КОЗАК Віктор Володимирович</w:t>
      </w:r>
      <w:r w:rsidR="00212A28" w:rsidRPr="00D641A9">
        <w:rPr>
          <w:sz w:val="28"/>
          <w:szCs w:val="28"/>
          <w:lang w:val="uk-UA"/>
        </w:rPr>
        <w:t xml:space="preserve">    </w:t>
      </w:r>
      <w:r w:rsidR="00D02077" w:rsidRPr="00626110">
        <w:rPr>
          <w:sz w:val="28"/>
          <w:szCs w:val="28"/>
          <w:lang w:val="uk-UA"/>
        </w:rPr>
        <w:t>–</w:t>
      </w:r>
      <w:r w:rsidR="00212A28" w:rsidRPr="00D641A9">
        <w:rPr>
          <w:sz w:val="28"/>
          <w:szCs w:val="28"/>
          <w:lang w:val="uk-UA"/>
        </w:rPr>
        <w:t xml:space="preserve">   директор СО </w:t>
      </w:r>
      <w:r w:rsidR="00D641A9" w:rsidRPr="00D641A9">
        <w:rPr>
          <w:sz w:val="28"/>
          <w:szCs w:val="28"/>
          <w:lang w:val="uk-UA"/>
        </w:rPr>
        <w:t xml:space="preserve">«Козятинські електричні </w:t>
      </w:r>
      <w:r>
        <w:rPr>
          <w:sz w:val="28"/>
          <w:szCs w:val="28"/>
          <w:lang w:val="uk-UA"/>
        </w:rPr>
        <w:t xml:space="preserve">     </w:t>
      </w:r>
      <w:r w:rsidR="00D641A9" w:rsidRPr="00D641A9">
        <w:rPr>
          <w:sz w:val="28"/>
          <w:szCs w:val="28"/>
          <w:lang w:val="uk-UA"/>
        </w:rPr>
        <w:t>мережі»</w:t>
      </w:r>
      <w:r w:rsidR="00212A28" w:rsidRPr="00D641A9">
        <w:rPr>
          <w:sz w:val="28"/>
          <w:szCs w:val="28"/>
          <w:lang w:val="uk-UA"/>
        </w:rPr>
        <w:t xml:space="preserve"> АТ «Вінницяобленерго» (за згодою);</w:t>
      </w:r>
    </w:p>
    <w:p w:rsidR="00212A28" w:rsidRPr="00313D3E" w:rsidRDefault="00212A28" w:rsidP="00212A28">
      <w:pPr>
        <w:rPr>
          <w:sz w:val="24"/>
          <w:szCs w:val="24"/>
          <w:lang w:val="uk-UA"/>
        </w:rPr>
      </w:pPr>
    </w:p>
    <w:p w:rsidR="00212A28" w:rsidRPr="00626110" w:rsidRDefault="00626110" w:rsidP="00626110">
      <w:pPr>
        <w:tabs>
          <w:tab w:val="left" w:pos="4305"/>
        </w:tabs>
        <w:jc w:val="both"/>
        <w:rPr>
          <w:sz w:val="28"/>
          <w:szCs w:val="28"/>
          <w:lang w:val="uk-UA"/>
        </w:rPr>
      </w:pPr>
      <w:r w:rsidRPr="00626110">
        <w:rPr>
          <w:sz w:val="28"/>
          <w:szCs w:val="28"/>
          <w:lang w:val="uk-UA"/>
        </w:rPr>
        <w:t>КРАВЕЦЬ Віталій Васильович</w:t>
      </w:r>
      <w:r>
        <w:rPr>
          <w:sz w:val="28"/>
          <w:szCs w:val="28"/>
          <w:lang w:val="uk-UA"/>
        </w:rPr>
        <w:t xml:space="preserve">  </w:t>
      </w:r>
      <w:r w:rsidR="00D02077" w:rsidRPr="00626110">
        <w:rPr>
          <w:sz w:val="28"/>
          <w:szCs w:val="28"/>
          <w:lang w:val="uk-UA"/>
        </w:rPr>
        <w:t>–</w:t>
      </w:r>
      <w:r w:rsidR="00212A28" w:rsidRPr="00626110">
        <w:rPr>
          <w:sz w:val="28"/>
          <w:szCs w:val="28"/>
          <w:lang w:val="uk-UA"/>
        </w:rPr>
        <w:t xml:space="preserve">   </w:t>
      </w:r>
      <w:r w:rsidR="000B73BD">
        <w:rPr>
          <w:sz w:val="28"/>
          <w:szCs w:val="28"/>
          <w:lang w:val="uk-UA"/>
        </w:rPr>
        <w:t>заступник</w:t>
      </w:r>
      <w:r w:rsidR="000B73BD">
        <w:rPr>
          <w:sz w:val="28"/>
          <w:szCs w:val="28"/>
          <w:lang w:val="uk-UA"/>
        </w:rPr>
        <w:t xml:space="preserve"> </w:t>
      </w:r>
      <w:r w:rsidR="000B73BD" w:rsidRPr="000B73BD">
        <w:rPr>
          <w:sz w:val="28"/>
          <w:szCs w:val="28"/>
          <w:lang w:val="uk-UA"/>
        </w:rPr>
        <w:t>начальника</w:t>
      </w:r>
      <w:r w:rsidR="000B73BD">
        <w:rPr>
          <w:sz w:val="28"/>
          <w:szCs w:val="28"/>
          <w:lang w:val="uk-UA"/>
        </w:rPr>
        <w:t xml:space="preserve"> управління – начальник відділу безпечності харчових продуктів та ветеринарної медицини Хмільницького районного управління </w:t>
      </w:r>
      <w:r w:rsidR="000B73BD" w:rsidRPr="008537AD">
        <w:rPr>
          <w:sz w:val="28"/>
          <w:szCs w:val="28"/>
          <w:lang w:val="uk-UA"/>
        </w:rPr>
        <w:t>ГУ Держпродспоживслужби</w:t>
      </w:r>
      <w:r w:rsidR="000B73BD" w:rsidRPr="008537AD">
        <w:rPr>
          <w:iCs/>
          <w:sz w:val="28"/>
          <w:szCs w:val="28"/>
          <w:lang w:val="uk-UA"/>
        </w:rPr>
        <w:t xml:space="preserve"> у Вінницькій області </w:t>
      </w:r>
      <w:r w:rsidR="00745081" w:rsidRPr="00626110">
        <w:rPr>
          <w:sz w:val="28"/>
          <w:szCs w:val="28"/>
          <w:lang w:val="uk-UA"/>
        </w:rPr>
        <w:t>(за згодою)</w:t>
      </w:r>
      <w:r w:rsidR="004D04B6">
        <w:rPr>
          <w:sz w:val="24"/>
          <w:szCs w:val="24"/>
          <w:lang w:val="uk-UA"/>
        </w:rPr>
        <w:t>.</w:t>
      </w:r>
    </w:p>
    <w:p w:rsidR="00212A28" w:rsidRPr="00313D3E" w:rsidRDefault="00212A28" w:rsidP="00212A28">
      <w:pPr>
        <w:rPr>
          <w:sz w:val="24"/>
          <w:szCs w:val="24"/>
          <w:lang w:val="uk-UA"/>
        </w:rPr>
      </w:pPr>
    </w:p>
    <w:p w:rsidR="00212A28" w:rsidRPr="00313D3E" w:rsidRDefault="00212A28" w:rsidP="00212A28">
      <w:pPr>
        <w:jc w:val="center"/>
        <w:rPr>
          <w:sz w:val="24"/>
          <w:szCs w:val="24"/>
          <w:lang w:val="uk-UA"/>
        </w:rPr>
      </w:pPr>
    </w:p>
    <w:p w:rsidR="00212A28" w:rsidRPr="00313D3E" w:rsidRDefault="00212A28" w:rsidP="00212A28">
      <w:pPr>
        <w:jc w:val="center"/>
        <w:rPr>
          <w:sz w:val="24"/>
          <w:szCs w:val="24"/>
          <w:lang w:val="uk-UA"/>
        </w:rPr>
      </w:pPr>
    </w:p>
    <w:p w:rsidR="00212A28" w:rsidRDefault="00212A28" w:rsidP="00212A28">
      <w:pPr>
        <w:jc w:val="center"/>
        <w:rPr>
          <w:sz w:val="24"/>
          <w:szCs w:val="24"/>
          <w:lang w:val="uk-UA"/>
        </w:rPr>
      </w:pPr>
    </w:p>
    <w:p w:rsidR="00212A28" w:rsidRDefault="00212A28" w:rsidP="00212A28">
      <w:pPr>
        <w:jc w:val="center"/>
        <w:rPr>
          <w:sz w:val="24"/>
          <w:szCs w:val="24"/>
          <w:lang w:val="uk-UA"/>
        </w:rPr>
      </w:pPr>
    </w:p>
    <w:p w:rsidR="00212A28" w:rsidRDefault="00212A28" w:rsidP="00212A28">
      <w:pPr>
        <w:jc w:val="center"/>
        <w:rPr>
          <w:sz w:val="24"/>
          <w:szCs w:val="24"/>
          <w:lang w:val="uk-UA"/>
        </w:rPr>
      </w:pPr>
    </w:p>
    <w:p w:rsidR="00212A28" w:rsidRDefault="00212A28" w:rsidP="00212A28">
      <w:pPr>
        <w:jc w:val="center"/>
        <w:rPr>
          <w:sz w:val="24"/>
          <w:szCs w:val="24"/>
          <w:lang w:val="uk-UA"/>
        </w:rPr>
      </w:pPr>
    </w:p>
    <w:p w:rsidR="00212A28" w:rsidRDefault="00212A28" w:rsidP="00212A28">
      <w:pPr>
        <w:jc w:val="center"/>
        <w:rPr>
          <w:sz w:val="24"/>
          <w:szCs w:val="24"/>
          <w:lang w:val="uk-UA"/>
        </w:rPr>
      </w:pPr>
    </w:p>
    <w:p w:rsidR="00212A28" w:rsidRDefault="00212A28" w:rsidP="006A02C4">
      <w:pPr>
        <w:ind w:left="567" w:hanging="567"/>
        <w:rPr>
          <w:b/>
          <w:bCs/>
          <w:sz w:val="24"/>
          <w:szCs w:val="24"/>
          <w:lang w:val="uk-UA"/>
        </w:rPr>
      </w:pPr>
    </w:p>
    <w:p w:rsidR="00212A28" w:rsidRDefault="00212A28" w:rsidP="006A02C4">
      <w:pPr>
        <w:ind w:left="567" w:hanging="567"/>
        <w:rPr>
          <w:b/>
          <w:bCs/>
          <w:sz w:val="24"/>
          <w:szCs w:val="24"/>
          <w:lang w:val="uk-UA"/>
        </w:rPr>
      </w:pPr>
    </w:p>
    <w:sectPr w:rsidR="00212A28" w:rsidSect="00D02077">
      <w:pgSz w:w="11906" w:h="16838"/>
      <w:pgMar w:top="28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400" w:rsidRDefault="004C0400" w:rsidP="004801C0">
      <w:r>
        <w:separator/>
      </w:r>
    </w:p>
  </w:endnote>
  <w:endnote w:type="continuationSeparator" w:id="0">
    <w:p w:rsidR="004C0400" w:rsidRDefault="004C0400" w:rsidP="0048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400" w:rsidRDefault="004C0400" w:rsidP="004801C0">
      <w:r>
        <w:separator/>
      </w:r>
    </w:p>
  </w:footnote>
  <w:footnote w:type="continuationSeparator" w:id="0">
    <w:p w:rsidR="004C0400" w:rsidRDefault="004C0400" w:rsidP="0048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140" w:hanging="365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color w:val="00000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3FB6335"/>
    <w:multiLevelType w:val="multilevel"/>
    <w:tmpl w:val="8696A8F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3E5DA7"/>
    <w:multiLevelType w:val="hybridMultilevel"/>
    <w:tmpl w:val="3F44A8DC"/>
    <w:lvl w:ilvl="0" w:tplc="F5D45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A6F"/>
    <w:multiLevelType w:val="hybridMultilevel"/>
    <w:tmpl w:val="0CEC3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686C"/>
    <w:multiLevelType w:val="multilevel"/>
    <w:tmpl w:val="EBCEE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637A49"/>
    <w:multiLevelType w:val="multilevel"/>
    <w:tmpl w:val="3E06C55A"/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2D7AC2"/>
    <w:multiLevelType w:val="multilevel"/>
    <w:tmpl w:val="725CC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9" w15:restartNumberingAfterBreak="0">
    <w:nsid w:val="202155C5"/>
    <w:multiLevelType w:val="multilevel"/>
    <w:tmpl w:val="698464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2021E0"/>
    <w:multiLevelType w:val="hybridMultilevel"/>
    <w:tmpl w:val="94F64B38"/>
    <w:lvl w:ilvl="0" w:tplc="7DB898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E238B3"/>
    <w:multiLevelType w:val="multilevel"/>
    <w:tmpl w:val="D0BA0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FA3A2F"/>
    <w:multiLevelType w:val="multilevel"/>
    <w:tmpl w:val="AF8AC4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E1E649A"/>
    <w:multiLevelType w:val="multilevel"/>
    <w:tmpl w:val="2ED03A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91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E941B15"/>
    <w:multiLevelType w:val="multilevel"/>
    <w:tmpl w:val="578289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792665"/>
    <w:multiLevelType w:val="multilevel"/>
    <w:tmpl w:val="6C80D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9B44A9"/>
    <w:multiLevelType w:val="multilevel"/>
    <w:tmpl w:val="9B28B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1770C7"/>
    <w:multiLevelType w:val="multilevel"/>
    <w:tmpl w:val="CA165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2B59BB"/>
    <w:multiLevelType w:val="multilevel"/>
    <w:tmpl w:val="13EA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41F50681"/>
    <w:multiLevelType w:val="multilevel"/>
    <w:tmpl w:val="CF102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8831B45"/>
    <w:multiLevelType w:val="hybridMultilevel"/>
    <w:tmpl w:val="B2281CD6"/>
    <w:lvl w:ilvl="0" w:tplc="F0905E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61901"/>
    <w:multiLevelType w:val="multilevel"/>
    <w:tmpl w:val="7EF065DE"/>
    <w:lvl w:ilvl="0">
      <w:start w:val="1"/>
      <w:numFmt w:val="decimal"/>
      <w:lvlText w:val="%1."/>
      <w:lvlJc w:val="left"/>
      <w:pPr>
        <w:ind w:left="980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0" w:hanging="1800"/>
      </w:pPr>
      <w:rPr>
        <w:rFonts w:hint="default"/>
      </w:rPr>
    </w:lvl>
  </w:abstractNum>
  <w:abstractNum w:abstractNumId="22" w15:restartNumberingAfterBreak="0">
    <w:nsid w:val="4A072E4B"/>
    <w:multiLevelType w:val="multilevel"/>
    <w:tmpl w:val="375E7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A4910B8"/>
    <w:multiLevelType w:val="multilevel"/>
    <w:tmpl w:val="0B921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7406FF6"/>
    <w:multiLevelType w:val="multilevel"/>
    <w:tmpl w:val="0B8EC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8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9105C"/>
    <w:multiLevelType w:val="multilevel"/>
    <w:tmpl w:val="CA165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4D015E"/>
    <w:multiLevelType w:val="hybridMultilevel"/>
    <w:tmpl w:val="34F400A0"/>
    <w:lvl w:ilvl="0" w:tplc="C99A9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4F2F6F"/>
    <w:multiLevelType w:val="hybridMultilevel"/>
    <w:tmpl w:val="A12C9BCE"/>
    <w:lvl w:ilvl="0" w:tplc="9F1448D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EFB54F8"/>
    <w:multiLevelType w:val="multilevel"/>
    <w:tmpl w:val="E9061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F0502A"/>
    <w:multiLevelType w:val="multilevel"/>
    <w:tmpl w:val="43A2E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3B55E0"/>
    <w:multiLevelType w:val="multilevel"/>
    <w:tmpl w:val="2A345B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C580F09"/>
    <w:multiLevelType w:val="multilevel"/>
    <w:tmpl w:val="F86A9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15"/>
  </w:num>
  <w:num w:numId="5">
    <w:abstractNumId w:val="25"/>
  </w:num>
  <w:num w:numId="6">
    <w:abstractNumId w:val="19"/>
  </w:num>
  <w:num w:numId="7">
    <w:abstractNumId w:val="20"/>
  </w:num>
  <w:num w:numId="8">
    <w:abstractNumId w:val="30"/>
  </w:num>
  <w:num w:numId="9">
    <w:abstractNumId w:val="0"/>
  </w:num>
  <w:num w:numId="10">
    <w:abstractNumId w:val="6"/>
  </w:num>
  <w:num w:numId="11">
    <w:abstractNumId w:val="28"/>
  </w:num>
  <w:num w:numId="12">
    <w:abstractNumId w:val="4"/>
  </w:num>
  <w:num w:numId="13">
    <w:abstractNumId w:val="29"/>
  </w:num>
  <w:num w:numId="14">
    <w:abstractNumId w:val="24"/>
  </w:num>
  <w:num w:numId="15">
    <w:abstractNumId w:val="18"/>
  </w:num>
  <w:num w:numId="16">
    <w:abstractNumId w:val="16"/>
  </w:num>
  <w:num w:numId="17">
    <w:abstractNumId w:val="3"/>
  </w:num>
  <w:num w:numId="18">
    <w:abstractNumId w:val="7"/>
  </w:num>
  <w:num w:numId="19">
    <w:abstractNumId w:val="27"/>
  </w:num>
  <w:num w:numId="20">
    <w:abstractNumId w:val="10"/>
  </w:num>
  <w:num w:numId="21">
    <w:abstractNumId w:val="31"/>
  </w:num>
  <w:num w:numId="22">
    <w:abstractNumId w:val="14"/>
  </w:num>
  <w:num w:numId="23">
    <w:abstractNumId w:val="8"/>
  </w:num>
  <w:num w:numId="24">
    <w:abstractNumId w:val="11"/>
  </w:num>
  <w:num w:numId="25">
    <w:abstractNumId w:val="21"/>
  </w:num>
  <w:num w:numId="26">
    <w:abstractNumId w:val="2"/>
  </w:num>
  <w:num w:numId="27">
    <w:abstractNumId w:val="13"/>
  </w:num>
  <w:num w:numId="28">
    <w:abstractNumId w:val="5"/>
  </w:num>
  <w:num w:numId="29">
    <w:abstractNumId w:val="26"/>
  </w:num>
  <w:num w:numId="30">
    <w:abstractNumId w:val="9"/>
  </w:num>
  <w:num w:numId="31">
    <w:abstractNumId w:val="1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2C4"/>
    <w:rsid w:val="00000E1F"/>
    <w:rsid w:val="00003B83"/>
    <w:rsid w:val="00007C0E"/>
    <w:rsid w:val="00012345"/>
    <w:rsid w:val="00013D07"/>
    <w:rsid w:val="000245BD"/>
    <w:rsid w:val="00025D2C"/>
    <w:rsid w:val="00032D03"/>
    <w:rsid w:val="000334DC"/>
    <w:rsid w:val="00037046"/>
    <w:rsid w:val="000524C8"/>
    <w:rsid w:val="00055BE6"/>
    <w:rsid w:val="0005610F"/>
    <w:rsid w:val="00057A17"/>
    <w:rsid w:val="00063862"/>
    <w:rsid w:val="00091961"/>
    <w:rsid w:val="0009311A"/>
    <w:rsid w:val="0009635F"/>
    <w:rsid w:val="000B31C5"/>
    <w:rsid w:val="000B73BD"/>
    <w:rsid w:val="000C17D2"/>
    <w:rsid w:val="000C277D"/>
    <w:rsid w:val="000C4787"/>
    <w:rsid w:val="000C51C3"/>
    <w:rsid w:val="000C57D6"/>
    <w:rsid w:val="000C6222"/>
    <w:rsid w:val="000D0788"/>
    <w:rsid w:val="000D1352"/>
    <w:rsid w:val="000D164D"/>
    <w:rsid w:val="000D168F"/>
    <w:rsid w:val="000D1F35"/>
    <w:rsid w:val="000D26F8"/>
    <w:rsid w:val="000D41BC"/>
    <w:rsid w:val="000D4AEB"/>
    <w:rsid w:val="000E0341"/>
    <w:rsid w:val="000E07E1"/>
    <w:rsid w:val="000E5265"/>
    <w:rsid w:val="000E6A09"/>
    <w:rsid w:val="000F71D4"/>
    <w:rsid w:val="00105DC2"/>
    <w:rsid w:val="001159EF"/>
    <w:rsid w:val="00116949"/>
    <w:rsid w:val="0012055E"/>
    <w:rsid w:val="00124F53"/>
    <w:rsid w:val="00126F9B"/>
    <w:rsid w:val="001277A5"/>
    <w:rsid w:val="001320F2"/>
    <w:rsid w:val="00133CA2"/>
    <w:rsid w:val="001542E3"/>
    <w:rsid w:val="00154671"/>
    <w:rsid w:val="0017187E"/>
    <w:rsid w:val="00180E18"/>
    <w:rsid w:val="00192C9F"/>
    <w:rsid w:val="00194C62"/>
    <w:rsid w:val="00194D92"/>
    <w:rsid w:val="001A0982"/>
    <w:rsid w:val="001A2EC2"/>
    <w:rsid w:val="001C53FA"/>
    <w:rsid w:val="001C60C3"/>
    <w:rsid w:val="001C78E0"/>
    <w:rsid w:val="001E02AC"/>
    <w:rsid w:val="001E5367"/>
    <w:rsid w:val="001E7C3B"/>
    <w:rsid w:val="001F5E49"/>
    <w:rsid w:val="002032DD"/>
    <w:rsid w:val="00207B48"/>
    <w:rsid w:val="00207F20"/>
    <w:rsid w:val="00210520"/>
    <w:rsid w:val="002126DB"/>
    <w:rsid w:val="00212A28"/>
    <w:rsid w:val="00221B1D"/>
    <w:rsid w:val="0022316F"/>
    <w:rsid w:val="00224F0D"/>
    <w:rsid w:val="00225F94"/>
    <w:rsid w:val="00226A67"/>
    <w:rsid w:val="002319E8"/>
    <w:rsid w:val="002368BA"/>
    <w:rsid w:val="00240396"/>
    <w:rsid w:val="00245AEA"/>
    <w:rsid w:val="0024713B"/>
    <w:rsid w:val="00275E8C"/>
    <w:rsid w:val="00275F37"/>
    <w:rsid w:val="002779B8"/>
    <w:rsid w:val="00282BFA"/>
    <w:rsid w:val="00283A51"/>
    <w:rsid w:val="00292F16"/>
    <w:rsid w:val="002A0618"/>
    <w:rsid w:val="002A0690"/>
    <w:rsid w:val="002A0A90"/>
    <w:rsid w:val="002A1A94"/>
    <w:rsid w:val="002A1D46"/>
    <w:rsid w:val="002A34FD"/>
    <w:rsid w:val="002A7229"/>
    <w:rsid w:val="002B4441"/>
    <w:rsid w:val="002B6B34"/>
    <w:rsid w:val="002C1868"/>
    <w:rsid w:val="002C5A5F"/>
    <w:rsid w:val="002C6772"/>
    <w:rsid w:val="002C71DD"/>
    <w:rsid w:val="002E4BBA"/>
    <w:rsid w:val="002F1E87"/>
    <w:rsid w:val="002F2DCE"/>
    <w:rsid w:val="002F3C2B"/>
    <w:rsid w:val="00301A70"/>
    <w:rsid w:val="003067C0"/>
    <w:rsid w:val="00313D3E"/>
    <w:rsid w:val="003237B6"/>
    <w:rsid w:val="0033680F"/>
    <w:rsid w:val="003415F3"/>
    <w:rsid w:val="00342266"/>
    <w:rsid w:val="003508C7"/>
    <w:rsid w:val="00361383"/>
    <w:rsid w:val="00362AD4"/>
    <w:rsid w:val="00362B4F"/>
    <w:rsid w:val="00365E69"/>
    <w:rsid w:val="00367100"/>
    <w:rsid w:val="003673A8"/>
    <w:rsid w:val="00367431"/>
    <w:rsid w:val="00367D1A"/>
    <w:rsid w:val="00377884"/>
    <w:rsid w:val="00377D86"/>
    <w:rsid w:val="00385CD7"/>
    <w:rsid w:val="00394BF5"/>
    <w:rsid w:val="0039772E"/>
    <w:rsid w:val="003A279F"/>
    <w:rsid w:val="003A349C"/>
    <w:rsid w:val="003A5163"/>
    <w:rsid w:val="003A6A79"/>
    <w:rsid w:val="003B77D4"/>
    <w:rsid w:val="003E374C"/>
    <w:rsid w:val="003E7AAE"/>
    <w:rsid w:val="003E7D46"/>
    <w:rsid w:val="003F5D6F"/>
    <w:rsid w:val="003F6117"/>
    <w:rsid w:val="003F6AD8"/>
    <w:rsid w:val="0040253C"/>
    <w:rsid w:val="0040310A"/>
    <w:rsid w:val="00404C66"/>
    <w:rsid w:val="00405345"/>
    <w:rsid w:val="0041276F"/>
    <w:rsid w:val="0041297B"/>
    <w:rsid w:val="00416BA2"/>
    <w:rsid w:val="00416D2B"/>
    <w:rsid w:val="0042169C"/>
    <w:rsid w:val="00422EAB"/>
    <w:rsid w:val="0042338E"/>
    <w:rsid w:val="00427993"/>
    <w:rsid w:val="00431A4E"/>
    <w:rsid w:val="00433B32"/>
    <w:rsid w:val="0043707B"/>
    <w:rsid w:val="00437FC3"/>
    <w:rsid w:val="0044775A"/>
    <w:rsid w:val="004558DA"/>
    <w:rsid w:val="004622A1"/>
    <w:rsid w:val="00463256"/>
    <w:rsid w:val="004671CB"/>
    <w:rsid w:val="00470232"/>
    <w:rsid w:val="004759EA"/>
    <w:rsid w:val="00476AD0"/>
    <w:rsid w:val="00477B61"/>
    <w:rsid w:val="004801C0"/>
    <w:rsid w:val="00482DE1"/>
    <w:rsid w:val="00484E54"/>
    <w:rsid w:val="00485258"/>
    <w:rsid w:val="004853F6"/>
    <w:rsid w:val="00490818"/>
    <w:rsid w:val="004909C2"/>
    <w:rsid w:val="0049276D"/>
    <w:rsid w:val="004A07D2"/>
    <w:rsid w:val="004A289F"/>
    <w:rsid w:val="004A326E"/>
    <w:rsid w:val="004A7DE5"/>
    <w:rsid w:val="004B5809"/>
    <w:rsid w:val="004C0400"/>
    <w:rsid w:val="004C165A"/>
    <w:rsid w:val="004D04B6"/>
    <w:rsid w:val="004D3FD5"/>
    <w:rsid w:val="004D4D6B"/>
    <w:rsid w:val="004D5F66"/>
    <w:rsid w:val="004D7E0B"/>
    <w:rsid w:val="004E5A79"/>
    <w:rsid w:val="004E5E24"/>
    <w:rsid w:val="004E5FDF"/>
    <w:rsid w:val="004F5529"/>
    <w:rsid w:val="004F7E28"/>
    <w:rsid w:val="00503604"/>
    <w:rsid w:val="005071AD"/>
    <w:rsid w:val="00512117"/>
    <w:rsid w:val="005138D3"/>
    <w:rsid w:val="00515469"/>
    <w:rsid w:val="00522350"/>
    <w:rsid w:val="00527592"/>
    <w:rsid w:val="0053777F"/>
    <w:rsid w:val="00544762"/>
    <w:rsid w:val="00545800"/>
    <w:rsid w:val="00560AE4"/>
    <w:rsid w:val="005665C8"/>
    <w:rsid w:val="005725CA"/>
    <w:rsid w:val="005753FD"/>
    <w:rsid w:val="00576F31"/>
    <w:rsid w:val="00577380"/>
    <w:rsid w:val="0058013B"/>
    <w:rsid w:val="00580266"/>
    <w:rsid w:val="00591C96"/>
    <w:rsid w:val="005B0552"/>
    <w:rsid w:val="005B22DE"/>
    <w:rsid w:val="005B31C7"/>
    <w:rsid w:val="005B4991"/>
    <w:rsid w:val="005B65E4"/>
    <w:rsid w:val="005C1E40"/>
    <w:rsid w:val="005C445A"/>
    <w:rsid w:val="005C6393"/>
    <w:rsid w:val="005D2898"/>
    <w:rsid w:val="005D7592"/>
    <w:rsid w:val="005E4D8B"/>
    <w:rsid w:val="005F17F5"/>
    <w:rsid w:val="005F1FE2"/>
    <w:rsid w:val="005F4D73"/>
    <w:rsid w:val="00601A78"/>
    <w:rsid w:val="00602B6E"/>
    <w:rsid w:val="00606F90"/>
    <w:rsid w:val="00611628"/>
    <w:rsid w:val="00615C1B"/>
    <w:rsid w:val="00622A48"/>
    <w:rsid w:val="00626110"/>
    <w:rsid w:val="00626B5B"/>
    <w:rsid w:val="006351B1"/>
    <w:rsid w:val="006375CB"/>
    <w:rsid w:val="00643B6B"/>
    <w:rsid w:val="00657040"/>
    <w:rsid w:val="00664F1D"/>
    <w:rsid w:val="006651DB"/>
    <w:rsid w:val="006658B5"/>
    <w:rsid w:val="00671757"/>
    <w:rsid w:val="00672639"/>
    <w:rsid w:val="00690737"/>
    <w:rsid w:val="0069107F"/>
    <w:rsid w:val="00691248"/>
    <w:rsid w:val="0069720B"/>
    <w:rsid w:val="006A02C4"/>
    <w:rsid w:val="006A5390"/>
    <w:rsid w:val="006A71E3"/>
    <w:rsid w:val="006B2F66"/>
    <w:rsid w:val="006B30E3"/>
    <w:rsid w:val="006B43B4"/>
    <w:rsid w:val="006B583C"/>
    <w:rsid w:val="006C3A51"/>
    <w:rsid w:val="006C4C13"/>
    <w:rsid w:val="006C5730"/>
    <w:rsid w:val="006C7EFF"/>
    <w:rsid w:val="006D3E8F"/>
    <w:rsid w:val="006D7639"/>
    <w:rsid w:val="006E3877"/>
    <w:rsid w:val="006E40B5"/>
    <w:rsid w:val="006E60A8"/>
    <w:rsid w:val="007024A8"/>
    <w:rsid w:val="00702C30"/>
    <w:rsid w:val="00707574"/>
    <w:rsid w:val="007075ED"/>
    <w:rsid w:val="00710670"/>
    <w:rsid w:val="0071744F"/>
    <w:rsid w:val="00733493"/>
    <w:rsid w:val="00737481"/>
    <w:rsid w:val="00745081"/>
    <w:rsid w:val="00746216"/>
    <w:rsid w:val="00746962"/>
    <w:rsid w:val="007521A9"/>
    <w:rsid w:val="00754E17"/>
    <w:rsid w:val="007625C7"/>
    <w:rsid w:val="00772E9B"/>
    <w:rsid w:val="007743E3"/>
    <w:rsid w:val="00777807"/>
    <w:rsid w:val="00781EB2"/>
    <w:rsid w:val="00785BC4"/>
    <w:rsid w:val="00794E99"/>
    <w:rsid w:val="007A1EE2"/>
    <w:rsid w:val="007A3DAE"/>
    <w:rsid w:val="007A6312"/>
    <w:rsid w:val="007B1CBB"/>
    <w:rsid w:val="007B48CB"/>
    <w:rsid w:val="007D0429"/>
    <w:rsid w:val="007D4A34"/>
    <w:rsid w:val="007D5E9D"/>
    <w:rsid w:val="007E5369"/>
    <w:rsid w:val="007E607B"/>
    <w:rsid w:val="007F3AF4"/>
    <w:rsid w:val="00801376"/>
    <w:rsid w:val="008029CC"/>
    <w:rsid w:val="00802BB6"/>
    <w:rsid w:val="008071BC"/>
    <w:rsid w:val="008108A8"/>
    <w:rsid w:val="008238B0"/>
    <w:rsid w:val="00824239"/>
    <w:rsid w:val="008261B9"/>
    <w:rsid w:val="0083321A"/>
    <w:rsid w:val="00834324"/>
    <w:rsid w:val="00835191"/>
    <w:rsid w:val="00835C94"/>
    <w:rsid w:val="00842047"/>
    <w:rsid w:val="00844CCD"/>
    <w:rsid w:val="00845029"/>
    <w:rsid w:val="0084633C"/>
    <w:rsid w:val="008537AD"/>
    <w:rsid w:val="00853DA8"/>
    <w:rsid w:val="00855F6E"/>
    <w:rsid w:val="008575C1"/>
    <w:rsid w:val="008614A2"/>
    <w:rsid w:val="00864545"/>
    <w:rsid w:val="0086482F"/>
    <w:rsid w:val="00865E3C"/>
    <w:rsid w:val="0088047E"/>
    <w:rsid w:val="00887136"/>
    <w:rsid w:val="008A2BD3"/>
    <w:rsid w:val="008A68FA"/>
    <w:rsid w:val="008C6898"/>
    <w:rsid w:val="008D0143"/>
    <w:rsid w:val="008E42FE"/>
    <w:rsid w:val="008E487E"/>
    <w:rsid w:val="00903017"/>
    <w:rsid w:val="0090307F"/>
    <w:rsid w:val="0091047B"/>
    <w:rsid w:val="00910618"/>
    <w:rsid w:val="00914C64"/>
    <w:rsid w:val="0091686D"/>
    <w:rsid w:val="00921F9C"/>
    <w:rsid w:val="00922206"/>
    <w:rsid w:val="009245D3"/>
    <w:rsid w:val="0092480F"/>
    <w:rsid w:val="00925E13"/>
    <w:rsid w:val="00930BCB"/>
    <w:rsid w:val="00931FDC"/>
    <w:rsid w:val="009340F8"/>
    <w:rsid w:val="009506FD"/>
    <w:rsid w:val="00952DDE"/>
    <w:rsid w:val="00953712"/>
    <w:rsid w:val="00953970"/>
    <w:rsid w:val="00953A0D"/>
    <w:rsid w:val="009545C2"/>
    <w:rsid w:val="00954DA5"/>
    <w:rsid w:val="0095730F"/>
    <w:rsid w:val="009618C1"/>
    <w:rsid w:val="0096308A"/>
    <w:rsid w:val="00963C2A"/>
    <w:rsid w:val="0096471E"/>
    <w:rsid w:val="009721E6"/>
    <w:rsid w:val="00973D90"/>
    <w:rsid w:val="00976549"/>
    <w:rsid w:val="009817F0"/>
    <w:rsid w:val="009963B8"/>
    <w:rsid w:val="009A08B6"/>
    <w:rsid w:val="009A1CFB"/>
    <w:rsid w:val="009A3B1E"/>
    <w:rsid w:val="009A7054"/>
    <w:rsid w:val="009A752D"/>
    <w:rsid w:val="009A7585"/>
    <w:rsid w:val="009B0186"/>
    <w:rsid w:val="009B5744"/>
    <w:rsid w:val="009B5D9C"/>
    <w:rsid w:val="009B6D73"/>
    <w:rsid w:val="009B6E18"/>
    <w:rsid w:val="009C1842"/>
    <w:rsid w:val="009C1C3C"/>
    <w:rsid w:val="009C7C76"/>
    <w:rsid w:val="009E2BDD"/>
    <w:rsid w:val="009E2F80"/>
    <w:rsid w:val="009E3B21"/>
    <w:rsid w:val="009E3C60"/>
    <w:rsid w:val="009E4016"/>
    <w:rsid w:val="00A00DAB"/>
    <w:rsid w:val="00A0541C"/>
    <w:rsid w:val="00A0733D"/>
    <w:rsid w:val="00A15EE9"/>
    <w:rsid w:val="00A257DC"/>
    <w:rsid w:val="00A3514C"/>
    <w:rsid w:val="00A44EA5"/>
    <w:rsid w:val="00A44F56"/>
    <w:rsid w:val="00A46DD0"/>
    <w:rsid w:val="00A47C11"/>
    <w:rsid w:val="00A52BCB"/>
    <w:rsid w:val="00A532A7"/>
    <w:rsid w:val="00A543BD"/>
    <w:rsid w:val="00A564A8"/>
    <w:rsid w:val="00A6062B"/>
    <w:rsid w:val="00A61B18"/>
    <w:rsid w:val="00A61CFB"/>
    <w:rsid w:val="00A6638D"/>
    <w:rsid w:val="00A7160A"/>
    <w:rsid w:val="00A72E09"/>
    <w:rsid w:val="00A734D3"/>
    <w:rsid w:val="00A75318"/>
    <w:rsid w:val="00A77F0C"/>
    <w:rsid w:val="00A807AD"/>
    <w:rsid w:val="00A844E6"/>
    <w:rsid w:val="00A86AEC"/>
    <w:rsid w:val="00A90F99"/>
    <w:rsid w:val="00A9106E"/>
    <w:rsid w:val="00A95567"/>
    <w:rsid w:val="00AA023B"/>
    <w:rsid w:val="00AA58B8"/>
    <w:rsid w:val="00AC1D9F"/>
    <w:rsid w:val="00AC3BF8"/>
    <w:rsid w:val="00AC49FB"/>
    <w:rsid w:val="00AC4E0F"/>
    <w:rsid w:val="00AC50E1"/>
    <w:rsid w:val="00AC7131"/>
    <w:rsid w:val="00AD0A21"/>
    <w:rsid w:val="00AD234A"/>
    <w:rsid w:val="00AD267A"/>
    <w:rsid w:val="00AD4EC2"/>
    <w:rsid w:val="00AD77DD"/>
    <w:rsid w:val="00AE14C5"/>
    <w:rsid w:val="00AE21FB"/>
    <w:rsid w:val="00AE4023"/>
    <w:rsid w:val="00AE6A76"/>
    <w:rsid w:val="00AF4A4F"/>
    <w:rsid w:val="00B11B81"/>
    <w:rsid w:val="00B12E80"/>
    <w:rsid w:val="00B14470"/>
    <w:rsid w:val="00B33ABC"/>
    <w:rsid w:val="00B343AD"/>
    <w:rsid w:val="00B37659"/>
    <w:rsid w:val="00B377BA"/>
    <w:rsid w:val="00B41F69"/>
    <w:rsid w:val="00B46C5E"/>
    <w:rsid w:val="00B47156"/>
    <w:rsid w:val="00B51FC7"/>
    <w:rsid w:val="00B57269"/>
    <w:rsid w:val="00B6032A"/>
    <w:rsid w:val="00B628A3"/>
    <w:rsid w:val="00B64B7E"/>
    <w:rsid w:val="00B70AEE"/>
    <w:rsid w:val="00B72AA7"/>
    <w:rsid w:val="00B7379F"/>
    <w:rsid w:val="00B76B7B"/>
    <w:rsid w:val="00B775D3"/>
    <w:rsid w:val="00B81B9F"/>
    <w:rsid w:val="00B82093"/>
    <w:rsid w:val="00B83AE0"/>
    <w:rsid w:val="00B8767C"/>
    <w:rsid w:val="00B877D2"/>
    <w:rsid w:val="00B90262"/>
    <w:rsid w:val="00B9042E"/>
    <w:rsid w:val="00BA200C"/>
    <w:rsid w:val="00BA3D54"/>
    <w:rsid w:val="00BB3FE7"/>
    <w:rsid w:val="00BB4BCC"/>
    <w:rsid w:val="00BC31DC"/>
    <w:rsid w:val="00BC3B42"/>
    <w:rsid w:val="00BC4914"/>
    <w:rsid w:val="00BC58DF"/>
    <w:rsid w:val="00BD5583"/>
    <w:rsid w:val="00BE25BC"/>
    <w:rsid w:val="00BE3A04"/>
    <w:rsid w:val="00BE4D21"/>
    <w:rsid w:val="00BE5240"/>
    <w:rsid w:val="00BF0B4E"/>
    <w:rsid w:val="00BF5CA5"/>
    <w:rsid w:val="00C00AF7"/>
    <w:rsid w:val="00C0104E"/>
    <w:rsid w:val="00C07ACB"/>
    <w:rsid w:val="00C311DA"/>
    <w:rsid w:val="00C31B7A"/>
    <w:rsid w:val="00C31C18"/>
    <w:rsid w:val="00C34C2D"/>
    <w:rsid w:val="00C373A8"/>
    <w:rsid w:val="00C479DF"/>
    <w:rsid w:val="00C54DB6"/>
    <w:rsid w:val="00C550A1"/>
    <w:rsid w:val="00C611A4"/>
    <w:rsid w:val="00C620F8"/>
    <w:rsid w:val="00C63AB4"/>
    <w:rsid w:val="00C84BC3"/>
    <w:rsid w:val="00C91D3E"/>
    <w:rsid w:val="00C92490"/>
    <w:rsid w:val="00C94CA1"/>
    <w:rsid w:val="00CA3896"/>
    <w:rsid w:val="00CA5FBE"/>
    <w:rsid w:val="00CB26D6"/>
    <w:rsid w:val="00CB3120"/>
    <w:rsid w:val="00CB36AC"/>
    <w:rsid w:val="00CB3FDA"/>
    <w:rsid w:val="00CD435C"/>
    <w:rsid w:val="00CE2D37"/>
    <w:rsid w:val="00CE5C14"/>
    <w:rsid w:val="00CF320C"/>
    <w:rsid w:val="00D02077"/>
    <w:rsid w:val="00D03D7C"/>
    <w:rsid w:val="00D041E4"/>
    <w:rsid w:val="00D100B1"/>
    <w:rsid w:val="00D10B64"/>
    <w:rsid w:val="00D15DAF"/>
    <w:rsid w:val="00D202A4"/>
    <w:rsid w:val="00D2053D"/>
    <w:rsid w:val="00D24E3E"/>
    <w:rsid w:val="00D27C1D"/>
    <w:rsid w:val="00D33B12"/>
    <w:rsid w:val="00D33F23"/>
    <w:rsid w:val="00D36348"/>
    <w:rsid w:val="00D43339"/>
    <w:rsid w:val="00D51480"/>
    <w:rsid w:val="00D51B75"/>
    <w:rsid w:val="00D52302"/>
    <w:rsid w:val="00D52389"/>
    <w:rsid w:val="00D55624"/>
    <w:rsid w:val="00D61F98"/>
    <w:rsid w:val="00D6256F"/>
    <w:rsid w:val="00D641A9"/>
    <w:rsid w:val="00D651E3"/>
    <w:rsid w:val="00D70BCD"/>
    <w:rsid w:val="00D70D5B"/>
    <w:rsid w:val="00D73C52"/>
    <w:rsid w:val="00D901D9"/>
    <w:rsid w:val="00D9313A"/>
    <w:rsid w:val="00DA0313"/>
    <w:rsid w:val="00DA3F16"/>
    <w:rsid w:val="00DB02F5"/>
    <w:rsid w:val="00DB4E60"/>
    <w:rsid w:val="00DB59BC"/>
    <w:rsid w:val="00DE1873"/>
    <w:rsid w:val="00DE35D3"/>
    <w:rsid w:val="00DE3B87"/>
    <w:rsid w:val="00DE5453"/>
    <w:rsid w:val="00DF0F1B"/>
    <w:rsid w:val="00DF1B45"/>
    <w:rsid w:val="00E030AB"/>
    <w:rsid w:val="00E032CE"/>
    <w:rsid w:val="00E0398E"/>
    <w:rsid w:val="00E03A06"/>
    <w:rsid w:val="00E03B2D"/>
    <w:rsid w:val="00E10922"/>
    <w:rsid w:val="00E12B8B"/>
    <w:rsid w:val="00E1488D"/>
    <w:rsid w:val="00E17772"/>
    <w:rsid w:val="00E22370"/>
    <w:rsid w:val="00E452FC"/>
    <w:rsid w:val="00E46313"/>
    <w:rsid w:val="00E51AB8"/>
    <w:rsid w:val="00E530E4"/>
    <w:rsid w:val="00E57B1A"/>
    <w:rsid w:val="00E61240"/>
    <w:rsid w:val="00E61AF5"/>
    <w:rsid w:val="00E62348"/>
    <w:rsid w:val="00E81B83"/>
    <w:rsid w:val="00E9074E"/>
    <w:rsid w:val="00E913E7"/>
    <w:rsid w:val="00E9181F"/>
    <w:rsid w:val="00E96FD8"/>
    <w:rsid w:val="00EA05CD"/>
    <w:rsid w:val="00EA3841"/>
    <w:rsid w:val="00EA3DA2"/>
    <w:rsid w:val="00EB514D"/>
    <w:rsid w:val="00EC22A6"/>
    <w:rsid w:val="00ED0C15"/>
    <w:rsid w:val="00ED2886"/>
    <w:rsid w:val="00ED4FB4"/>
    <w:rsid w:val="00EE31E6"/>
    <w:rsid w:val="00EE49D6"/>
    <w:rsid w:val="00EF0E38"/>
    <w:rsid w:val="00EF6507"/>
    <w:rsid w:val="00EF72B2"/>
    <w:rsid w:val="00F01ADA"/>
    <w:rsid w:val="00F04E82"/>
    <w:rsid w:val="00F059A3"/>
    <w:rsid w:val="00F075F8"/>
    <w:rsid w:val="00F11B58"/>
    <w:rsid w:val="00F22659"/>
    <w:rsid w:val="00F33003"/>
    <w:rsid w:val="00F3461A"/>
    <w:rsid w:val="00F47DC6"/>
    <w:rsid w:val="00F506D6"/>
    <w:rsid w:val="00F541D9"/>
    <w:rsid w:val="00F54B28"/>
    <w:rsid w:val="00F55864"/>
    <w:rsid w:val="00F579C4"/>
    <w:rsid w:val="00F64260"/>
    <w:rsid w:val="00F650E9"/>
    <w:rsid w:val="00F7278F"/>
    <w:rsid w:val="00F7369D"/>
    <w:rsid w:val="00F85AC2"/>
    <w:rsid w:val="00F85BE7"/>
    <w:rsid w:val="00F953D0"/>
    <w:rsid w:val="00FA192D"/>
    <w:rsid w:val="00FA40FD"/>
    <w:rsid w:val="00FA50D1"/>
    <w:rsid w:val="00FA6B1D"/>
    <w:rsid w:val="00FA6D80"/>
    <w:rsid w:val="00FB0C30"/>
    <w:rsid w:val="00FB71DC"/>
    <w:rsid w:val="00FC0E4F"/>
    <w:rsid w:val="00FC6AD8"/>
    <w:rsid w:val="00FD6E0A"/>
    <w:rsid w:val="00FD7946"/>
    <w:rsid w:val="00FE1216"/>
    <w:rsid w:val="00FE3E60"/>
    <w:rsid w:val="00FE45BE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BCEE4"/>
  <w15:docId w15:val="{4C33A832-64FD-4FE6-977C-CB94380C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C84B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58DF"/>
    <w:pPr>
      <w:keepNext/>
      <w:keepLines/>
      <w:widowControl/>
      <w:suppressAutoHyphens w:val="0"/>
      <w:autoSpaceDE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1F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F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D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+ Напівжирний"/>
    <w:qFormat/>
    <w:rsid w:val="006A02C4"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paragraph" w:styleId="a4">
    <w:name w:val="No Spacing"/>
    <w:link w:val="a5"/>
    <w:qFormat/>
    <w:rsid w:val="006A02C4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6">
    <w:name w:val="List Paragraph"/>
    <w:basedOn w:val="a"/>
    <w:qFormat/>
    <w:rsid w:val="006A02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A02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2C4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11">
    <w:name w:val="Заголовок №1_"/>
    <w:basedOn w:val="a0"/>
    <w:link w:val="12"/>
    <w:rsid w:val="006A02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6A02C4"/>
    <w:pPr>
      <w:shd w:val="clear" w:color="auto" w:fill="FFFFFF"/>
      <w:suppressAutoHyphens w:val="0"/>
      <w:autoSpaceDE/>
      <w:spacing w:before="300" w:line="320" w:lineRule="exact"/>
      <w:jc w:val="center"/>
      <w:outlineLvl w:val="0"/>
    </w:pPr>
    <w:rPr>
      <w:b/>
      <w:bCs/>
      <w:sz w:val="28"/>
      <w:szCs w:val="28"/>
      <w:lang w:val="uk-UA" w:eastAsia="en-US"/>
    </w:rPr>
  </w:style>
  <w:style w:type="character" w:customStyle="1" w:styleId="21">
    <w:name w:val="Основной текст (2)_"/>
    <w:basedOn w:val="a0"/>
    <w:link w:val="22"/>
    <w:rsid w:val="006A02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A02C4"/>
    <w:pPr>
      <w:shd w:val="clear" w:color="auto" w:fill="FFFFFF"/>
      <w:suppressAutoHyphens w:val="0"/>
      <w:autoSpaceDE/>
      <w:spacing w:before="300" w:after="120" w:line="0" w:lineRule="atLeast"/>
      <w:ind w:hanging="420"/>
      <w:jc w:val="center"/>
    </w:pPr>
    <w:rPr>
      <w:sz w:val="28"/>
      <w:szCs w:val="28"/>
      <w:lang w:val="uk-UA" w:eastAsia="en-US"/>
    </w:rPr>
  </w:style>
  <w:style w:type="character" w:customStyle="1" w:styleId="a5">
    <w:name w:val="Без интервала Знак"/>
    <w:link w:val="a4"/>
    <w:uiPriority w:val="1"/>
    <w:rsid w:val="009E2BDD"/>
    <w:rPr>
      <w:rFonts w:ascii="Calibri" w:eastAsia="Times New Roman" w:hAnsi="Calibri" w:cs="Times New Roman"/>
      <w:lang w:eastAsia="uk-UA"/>
    </w:rPr>
  </w:style>
  <w:style w:type="paragraph" w:customStyle="1" w:styleId="a9">
    <w:name w:val="Обичний"/>
    <w:basedOn w:val="a"/>
    <w:rsid w:val="009E2BDD"/>
    <w:pPr>
      <w:widowControl/>
      <w:autoSpaceDE/>
      <w:spacing w:after="200" w:line="276" w:lineRule="auto"/>
      <w:ind w:firstLine="709"/>
      <w:jc w:val="both"/>
    </w:pPr>
    <w:rPr>
      <w:rFonts w:eastAsia="Calibri"/>
      <w:color w:val="000000"/>
      <w:sz w:val="28"/>
      <w:lang w:val="uk-UA" w:eastAsia="zh-CN"/>
    </w:rPr>
  </w:style>
  <w:style w:type="paragraph" w:customStyle="1" w:styleId="13">
    <w:name w:val="Красная строка1"/>
    <w:basedOn w:val="aa"/>
    <w:rsid w:val="009E2BDD"/>
  </w:style>
  <w:style w:type="paragraph" w:styleId="aa">
    <w:name w:val="Body Text"/>
    <w:basedOn w:val="a"/>
    <w:link w:val="ab"/>
    <w:uiPriority w:val="99"/>
    <w:semiHidden/>
    <w:unhideWhenUsed/>
    <w:rsid w:val="009E2B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E2BD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110">
    <w:name w:val="заголовок 11"/>
    <w:basedOn w:val="a"/>
    <w:next w:val="a"/>
    <w:rsid w:val="007D5E9D"/>
    <w:pPr>
      <w:keepNext/>
      <w:autoSpaceDE/>
      <w:ind w:hanging="108"/>
    </w:pPr>
    <w:rPr>
      <w:b/>
      <w:bCs/>
      <w:color w:val="000000"/>
      <w:sz w:val="24"/>
      <w:szCs w:val="24"/>
      <w:lang w:val="uk-UA" w:eastAsia="zh-CN"/>
    </w:rPr>
  </w:style>
  <w:style w:type="paragraph" w:styleId="ac">
    <w:name w:val="Body Text Indent"/>
    <w:basedOn w:val="a"/>
    <w:link w:val="ad"/>
    <w:uiPriority w:val="99"/>
    <w:unhideWhenUsed/>
    <w:rsid w:val="004F7E2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F7E28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14">
    <w:name w:val="Обычный1"/>
    <w:qFormat/>
    <w:rsid w:val="005B05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Title"/>
    <w:basedOn w:val="a"/>
    <w:next w:val="a"/>
    <w:link w:val="af"/>
    <w:qFormat/>
    <w:rsid w:val="005D7592"/>
    <w:pPr>
      <w:jc w:val="center"/>
    </w:pPr>
    <w:rPr>
      <w:sz w:val="28"/>
      <w:szCs w:val="24"/>
      <w:lang w:val="uk-UA"/>
    </w:rPr>
  </w:style>
  <w:style w:type="character" w:customStyle="1" w:styleId="af">
    <w:name w:val="Заголовок Знак"/>
    <w:basedOn w:val="a0"/>
    <w:link w:val="ae"/>
    <w:rsid w:val="005D759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Subtitle"/>
    <w:basedOn w:val="a"/>
    <w:next w:val="a"/>
    <w:link w:val="af1"/>
    <w:qFormat/>
    <w:rsid w:val="005D75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5D75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BC58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">
    <w:name w:val="Основной текст (3) + Не полужирный"/>
    <w:rsid w:val="00B343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Heading1">
    <w:name w:val="Heading #1_"/>
    <w:basedOn w:val="a0"/>
    <w:link w:val="Heading10"/>
    <w:rsid w:val="0048525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485258"/>
    <w:pPr>
      <w:shd w:val="clear" w:color="auto" w:fill="FFFFFF"/>
      <w:suppressAutoHyphens w:val="0"/>
      <w:autoSpaceDE/>
      <w:spacing w:before="600" w:line="326" w:lineRule="exact"/>
      <w:jc w:val="center"/>
      <w:outlineLvl w:val="0"/>
    </w:pPr>
    <w:rPr>
      <w:b/>
      <w:bCs/>
      <w:sz w:val="26"/>
      <w:szCs w:val="26"/>
      <w:lang w:val="uk-UA" w:eastAsia="en-US"/>
    </w:rPr>
  </w:style>
  <w:style w:type="character" w:customStyle="1" w:styleId="docdata">
    <w:name w:val="docdata"/>
    <w:aliases w:val="docy,v5,2040,baiaagaaboqcaaadzqmaaaxbawaaaaaaaaaaaaaaaaaaaaaaaaaaaaaaaaaaaaaaaaaaaaaaaaaaaaaaaaaaaaaaaaaaaaaaaaaaaaaaaaaaaaaaaaaaaaaaaaaaaaaaaaaaaaaaaaaaaaaaaaaaaaaaaaaaaaaaaaaaaaaaaaaaaaaaaaaaaaaaaaaaaaaaaaaaaaaaaaaaaaaaaaaaaaaaaaaaaaaaaaaaaaaa"/>
    <w:basedOn w:val="a0"/>
    <w:rsid w:val="00224F0D"/>
  </w:style>
  <w:style w:type="character" w:customStyle="1" w:styleId="Bodytext2">
    <w:name w:val="Body text (2)_"/>
    <w:basedOn w:val="a0"/>
    <w:link w:val="Bodytext21"/>
    <w:rsid w:val="00224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224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Bodytext2Bold">
    <w:name w:val="Body text (2) + Bold"/>
    <w:basedOn w:val="Bodytext2"/>
    <w:rsid w:val="00224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Headerorfooter">
    <w:name w:val="Header or footer_"/>
    <w:basedOn w:val="a0"/>
    <w:link w:val="Headerorfooter1"/>
    <w:rsid w:val="00A00D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rsid w:val="00A00DA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Bodytext3">
    <w:name w:val="Body text (3)_"/>
    <w:basedOn w:val="a0"/>
    <w:link w:val="Bodytext31"/>
    <w:rsid w:val="00A00D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2">
    <w:name w:val="Body text (2) + Bold2"/>
    <w:basedOn w:val="Bodytext2"/>
    <w:rsid w:val="00A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Bodytext30">
    <w:name w:val="Body text (3)"/>
    <w:basedOn w:val="Bodytext3"/>
    <w:rsid w:val="00A00D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Bodytext3NotBold">
    <w:name w:val="Body text (3) + Not Bold"/>
    <w:basedOn w:val="Bodytext3"/>
    <w:rsid w:val="00A00D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paragraph" w:customStyle="1" w:styleId="Bodytext21">
    <w:name w:val="Body text (2)1"/>
    <w:basedOn w:val="a"/>
    <w:link w:val="Bodytext2"/>
    <w:rsid w:val="00A00DAB"/>
    <w:pPr>
      <w:shd w:val="clear" w:color="auto" w:fill="FFFFFF"/>
      <w:suppressAutoHyphens w:val="0"/>
      <w:autoSpaceDE/>
      <w:spacing w:before="600" w:after="120" w:line="0" w:lineRule="atLeast"/>
      <w:jc w:val="center"/>
    </w:pPr>
    <w:rPr>
      <w:sz w:val="26"/>
      <w:szCs w:val="26"/>
      <w:lang w:val="uk-UA" w:eastAsia="en-US"/>
    </w:rPr>
  </w:style>
  <w:style w:type="paragraph" w:customStyle="1" w:styleId="Headerorfooter1">
    <w:name w:val="Header or footer1"/>
    <w:basedOn w:val="a"/>
    <w:link w:val="Headerorfooter"/>
    <w:rsid w:val="00A00DAB"/>
    <w:pPr>
      <w:shd w:val="clear" w:color="auto" w:fill="FFFFFF"/>
      <w:suppressAutoHyphens w:val="0"/>
      <w:autoSpaceDE/>
      <w:spacing w:line="0" w:lineRule="atLeast"/>
    </w:pPr>
    <w:rPr>
      <w:sz w:val="26"/>
      <w:szCs w:val="26"/>
      <w:lang w:val="uk-UA" w:eastAsia="en-US"/>
    </w:rPr>
  </w:style>
  <w:style w:type="paragraph" w:customStyle="1" w:styleId="Bodytext31">
    <w:name w:val="Body text (3)1"/>
    <w:basedOn w:val="a"/>
    <w:link w:val="Bodytext3"/>
    <w:rsid w:val="00A00DAB"/>
    <w:pPr>
      <w:shd w:val="clear" w:color="auto" w:fill="FFFFFF"/>
      <w:suppressAutoHyphens w:val="0"/>
      <w:autoSpaceDE/>
      <w:spacing w:before="120" w:after="540" w:line="0" w:lineRule="atLeast"/>
      <w:jc w:val="both"/>
    </w:pPr>
    <w:rPr>
      <w:b/>
      <w:bCs/>
      <w:sz w:val="26"/>
      <w:szCs w:val="26"/>
      <w:lang w:val="uk-UA" w:eastAsia="en-US"/>
    </w:rPr>
  </w:style>
  <w:style w:type="character" w:customStyle="1" w:styleId="markedcontent">
    <w:name w:val="markedcontent"/>
    <w:basedOn w:val="a0"/>
    <w:rsid w:val="00B83AE0"/>
  </w:style>
  <w:style w:type="paragraph" w:styleId="af2">
    <w:name w:val="Normal (Web)"/>
    <w:basedOn w:val="a"/>
    <w:unhideWhenUsed/>
    <w:qFormat/>
    <w:rsid w:val="0044775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uiPriority w:val="99"/>
    <w:unhideWhenUsed/>
    <w:rsid w:val="00B877D2"/>
    <w:rPr>
      <w:color w:val="0000FF"/>
      <w:u w:val="single"/>
    </w:rPr>
  </w:style>
  <w:style w:type="paragraph" w:customStyle="1" w:styleId="2471">
    <w:name w:val="2471"/>
    <w:aliases w:val="baiaagaaboqcaaadfauaaawkbqaaaaaaaaaaaaaaaaaaaaaaaaaaaaaaaaaaaaaaaaaaaaaaaaaaaaaaaaaaaaaaaaaaaaaaaaaaaaaaaaaaaaaaaaaaaaaaaaaaaaaaaaaaaaaaaaaaaaaaaaaaaaaaaaaaaaaaaaaaaaaaaaaaaaaaaaaaaaaaaaaaaaaaaaaaaaaaaaaaaaaaaaaaaaaaaaaaaaaaaaaaaaaa"/>
    <w:basedOn w:val="a"/>
    <w:rsid w:val="0074696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4">
    <w:name w:val="Основний текст з відступом"/>
    <w:basedOn w:val="a"/>
    <w:qFormat/>
    <w:rsid w:val="009B6D73"/>
    <w:pPr>
      <w:widowControl/>
      <w:suppressAutoHyphens w:val="0"/>
      <w:autoSpaceDE/>
      <w:ind w:firstLine="720"/>
      <w:jc w:val="both"/>
    </w:pPr>
    <w:rPr>
      <w:color w:val="00000A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94D9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 w:eastAsia="ar-SA"/>
    </w:rPr>
  </w:style>
  <w:style w:type="character" w:customStyle="1" w:styleId="af5">
    <w:name w:val="Основной текст_"/>
    <w:basedOn w:val="a0"/>
    <w:link w:val="15"/>
    <w:rsid w:val="007F3AF4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F3AF4"/>
    <w:pPr>
      <w:shd w:val="clear" w:color="auto" w:fill="FFFFFF"/>
      <w:suppressAutoHyphens w:val="0"/>
      <w:autoSpaceDE/>
      <w:spacing w:after="360" w:line="300" w:lineRule="auto"/>
      <w:ind w:firstLine="400"/>
    </w:pPr>
    <w:rPr>
      <w:rFonts w:asciiTheme="minorHAnsi" w:hAnsiTheme="minorHAnsi"/>
      <w:sz w:val="26"/>
      <w:szCs w:val="26"/>
      <w:lang w:val="uk-UA" w:eastAsia="en-US"/>
    </w:rPr>
  </w:style>
  <w:style w:type="paragraph" w:customStyle="1" w:styleId="23">
    <w:name w:val="заголовок 2"/>
    <w:basedOn w:val="a"/>
    <w:next w:val="a"/>
    <w:rsid w:val="007F3AF4"/>
    <w:pPr>
      <w:keepNext/>
      <w:widowControl/>
      <w:suppressAutoHyphens w:val="0"/>
      <w:autoSpaceDN w:val="0"/>
      <w:ind w:left="360"/>
      <w:jc w:val="both"/>
    </w:pPr>
    <w:rPr>
      <w:b/>
      <w:bCs/>
      <w:sz w:val="28"/>
      <w:szCs w:val="28"/>
      <w:lang w:val="uk-UA" w:eastAsia="ru-RU"/>
    </w:rPr>
  </w:style>
  <w:style w:type="character" w:customStyle="1" w:styleId="32">
    <w:name w:val="Основной текст (3)_"/>
    <w:basedOn w:val="a0"/>
    <w:link w:val="33"/>
    <w:rsid w:val="009618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618C1"/>
    <w:pPr>
      <w:shd w:val="clear" w:color="auto" w:fill="FFFFFF"/>
      <w:suppressAutoHyphens w:val="0"/>
      <w:autoSpaceDE/>
      <w:spacing w:before="300" w:line="322" w:lineRule="exact"/>
      <w:ind w:hanging="840"/>
      <w:jc w:val="center"/>
    </w:pPr>
    <w:rPr>
      <w:b/>
      <w:bCs/>
      <w:sz w:val="28"/>
      <w:szCs w:val="28"/>
      <w:lang w:val="uk-UA" w:eastAsia="en-US"/>
    </w:rPr>
  </w:style>
  <w:style w:type="character" w:customStyle="1" w:styleId="af6">
    <w:name w:val="Основной текст + Полужирный"/>
    <w:basedOn w:val="af5"/>
    <w:rsid w:val="0095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">
    <w:name w:val="Основной текст8"/>
    <w:basedOn w:val="a"/>
    <w:rsid w:val="00953712"/>
    <w:pPr>
      <w:widowControl/>
      <w:shd w:val="clear" w:color="auto" w:fill="FFFFFF"/>
      <w:suppressAutoHyphens w:val="0"/>
      <w:autoSpaceDE/>
      <w:spacing w:before="600" w:after="120" w:line="0" w:lineRule="atLeast"/>
      <w:jc w:val="center"/>
    </w:pPr>
    <w:rPr>
      <w:color w:val="000000"/>
      <w:sz w:val="26"/>
      <w:szCs w:val="26"/>
      <w:lang w:eastAsia="ru-RU"/>
    </w:rPr>
  </w:style>
  <w:style w:type="character" w:customStyle="1" w:styleId="16">
    <w:name w:val="Заголовок №1 + Не полужирный"/>
    <w:basedOn w:val="11"/>
    <w:rsid w:val="003A6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24">
    <w:name w:val="Основной текст2"/>
    <w:basedOn w:val="af5"/>
    <w:rsid w:val="003A6A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25">
    <w:name w:val="Основной текст (2) + Не полужирный"/>
    <w:basedOn w:val="21"/>
    <w:rsid w:val="003A6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26">
    <w:name w:val="Заголовок №2_"/>
    <w:basedOn w:val="a0"/>
    <w:link w:val="27"/>
    <w:rsid w:val="009C1C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9C1C3C"/>
    <w:pPr>
      <w:widowControl/>
      <w:shd w:val="clear" w:color="auto" w:fill="FFFFFF"/>
      <w:suppressAutoHyphens w:val="0"/>
      <w:autoSpaceDE/>
      <w:spacing w:before="600" w:line="317" w:lineRule="exact"/>
      <w:jc w:val="center"/>
      <w:outlineLvl w:val="1"/>
    </w:pPr>
    <w:rPr>
      <w:sz w:val="26"/>
      <w:szCs w:val="26"/>
      <w:lang w:val="uk-UA" w:eastAsia="en-US"/>
    </w:rPr>
  </w:style>
  <w:style w:type="paragraph" w:customStyle="1" w:styleId="34">
    <w:name w:val="Основной текст3"/>
    <w:basedOn w:val="a"/>
    <w:rsid w:val="00BE5240"/>
    <w:pPr>
      <w:shd w:val="clear" w:color="auto" w:fill="FFFFFF"/>
      <w:suppressAutoHyphens w:val="0"/>
      <w:autoSpaceDE/>
      <w:spacing w:after="120" w:line="0" w:lineRule="atLeast"/>
      <w:jc w:val="center"/>
    </w:pPr>
    <w:rPr>
      <w:sz w:val="27"/>
      <w:szCs w:val="27"/>
      <w:lang w:eastAsia="ru-RU"/>
    </w:rPr>
  </w:style>
  <w:style w:type="character" w:customStyle="1" w:styleId="120">
    <w:name w:val="Заголовок №1 (2)_"/>
    <w:basedOn w:val="a0"/>
    <w:link w:val="121"/>
    <w:rsid w:val="00FD79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0pt">
    <w:name w:val="Заголовок №1 (2) + Интервал 0 pt"/>
    <w:basedOn w:val="120"/>
    <w:rsid w:val="00FD7946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D7946"/>
    <w:pPr>
      <w:widowControl/>
      <w:shd w:val="clear" w:color="auto" w:fill="FFFFFF"/>
      <w:suppressAutoHyphens w:val="0"/>
      <w:autoSpaceDE/>
      <w:spacing w:before="60" w:line="324" w:lineRule="exact"/>
      <w:jc w:val="center"/>
      <w:outlineLvl w:val="0"/>
    </w:pPr>
    <w:rPr>
      <w:sz w:val="26"/>
      <w:szCs w:val="26"/>
      <w:lang w:val="uk-UA" w:eastAsia="en-US"/>
    </w:rPr>
  </w:style>
  <w:style w:type="character" w:customStyle="1" w:styleId="41">
    <w:name w:val="Основной текст (4)_"/>
    <w:basedOn w:val="a0"/>
    <w:link w:val="42"/>
    <w:rsid w:val="00FD7946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character" w:customStyle="1" w:styleId="43">
    <w:name w:val="Основной текст4"/>
    <w:basedOn w:val="af5"/>
    <w:rsid w:val="00FD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FD7946"/>
    <w:pPr>
      <w:widowControl/>
      <w:shd w:val="clear" w:color="auto" w:fill="FFFFFF"/>
      <w:suppressAutoHyphens w:val="0"/>
      <w:autoSpaceDE/>
      <w:spacing w:after="60" w:line="0" w:lineRule="atLeast"/>
      <w:jc w:val="center"/>
    </w:pPr>
    <w:rPr>
      <w:color w:val="000000"/>
      <w:sz w:val="26"/>
      <w:szCs w:val="26"/>
      <w:lang w:eastAsia="uk-UA"/>
    </w:rPr>
  </w:style>
  <w:style w:type="paragraph" w:customStyle="1" w:styleId="42">
    <w:name w:val="Основной текст (4)"/>
    <w:basedOn w:val="a"/>
    <w:link w:val="41"/>
    <w:qFormat/>
    <w:rsid w:val="00FD7946"/>
    <w:pPr>
      <w:widowControl/>
      <w:shd w:val="clear" w:color="auto" w:fill="FFFFFF"/>
      <w:suppressAutoHyphens w:val="0"/>
      <w:autoSpaceDE/>
      <w:spacing w:line="0" w:lineRule="atLeast"/>
    </w:pPr>
    <w:rPr>
      <w:sz w:val="37"/>
      <w:szCs w:val="37"/>
      <w:lang w:val="uk-UA" w:eastAsia="en-US"/>
    </w:rPr>
  </w:style>
  <w:style w:type="paragraph" w:styleId="af7">
    <w:name w:val="header"/>
    <w:basedOn w:val="a"/>
    <w:link w:val="af8"/>
    <w:uiPriority w:val="99"/>
    <w:semiHidden/>
    <w:unhideWhenUsed/>
    <w:rsid w:val="009B6E1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9B6E18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9">
    <w:name w:val="footer"/>
    <w:basedOn w:val="a"/>
    <w:link w:val="afa"/>
    <w:uiPriority w:val="99"/>
    <w:semiHidden/>
    <w:unhideWhenUsed/>
    <w:rsid w:val="009B6E1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9B6E18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17">
    <w:name w:val="Основний текст з відступом1"/>
    <w:basedOn w:val="a"/>
    <w:qFormat/>
    <w:rsid w:val="00124F53"/>
    <w:pPr>
      <w:widowControl/>
      <w:suppressAutoHyphens w:val="0"/>
      <w:autoSpaceDE/>
      <w:ind w:firstLine="720"/>
      <w:jc w:val="both"/>
    </w:pPr>
    <w:rPr>
      <w:color w:val="00000A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5F1FE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F1FE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ar-SA"/>
    </w:rPr>
  </w:style>
  <w:style w:type="paragraph" w:customStyle="1" w:styleId="210">
    <w:name w:val="Основной текст 21"/>
    <w:basedOn w:val="a"/>
    <w:rsid w:val="005F1FE2"/>
    <w:pPr>
      <w:widowControl/>
    </w:pPr>
    <w:rPr>
      <w:b/>
      <w:bCs/>
      <w:sz w:val="28"/>
      <w:szCs w:val="28"/>
      <w:lang w:val="uk-UA" w:eastAsia="zh-CN"/>
    </w:rPr>
  </w:style>
  <w:style w:type="paragraph" w:customStyle="1" w:styleId="Standard">
    <w:name w:val="Standard"/>
    <w:rsid w:val="008463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84633C"/>
    <w:pPr>
      <w:jc w:val="both"/>
    </w:pPr>
    <w:rPr>
      <w:sz w:val="28"/>
    </w:rPr>
  </w:style>
  <w:style w:type="paragraph" w:customStyle="1" w:styleId="Textbodyindent">
    <w:name w:val="Text body indent"/>
    <w:basedOn w:val="Standard"/>
    <w:rsid w:val="0084633C"/>
    <w:pPr>
      <w:spacing w:line="288" w:lineRule="auto"/>
      <w:ind w:firstLine="720"/>
      <w:jc w:val="both"/>
    </w:pPr>
    <w:rPr>
      <w:sz w:val="28"/>
    </w:rPr>
  </w:style>
  <w:style w:type="character" w:customStyle="1" w:styleId="afb">
    <w:name w:val="Печатная машинка"/>
    <w:rsid w:val="00D27C1D"/>
    <w:rPr>
      <w:rFonts w:ascii="Courier New" w:hAnsi="Courier New" w:cs="Courier New"/>
      <w:sz w:val="20"/>
    </w:rPr>
  </w:style>
  <w:style w:type="character" w:customStyle="1" w:styleId="18">
    <w:name w:val="Основной шрифт абзаца1"/>
    <w:rsid w:val="00394BF5"/>
  </w:style>
  <w:style w:type="character" w:customStyle="1" w:styleId="FontStyle12">
    <w:name w:val="Font Style12"/>
    <w:rsid w:val="00ED0C1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ED0C15"/>
    <w:rPr>
      <w:rFonts w:ascii="Times New Roman" w:hAnsi="Times New Roman" w:cs="Times New Roman" w:hint="default"/>
      <w:sz w:val="24"/>
      <w:szCs w:val="24"/>
    </w:rPr>
  </w:style>
  <w:style w:type="character" w:styleId="afc">
    <w:name w:val="Strong"/>
    <w:qFormat/>
    <w:rsid w:val="00ED0C15"/>
    <w:rPr>
      <w:b/>
      <w:bCs/>
    </w:rPr>
  </w:style>
  <w:style w:type="character" w:customStyle="1" w:styleId="28">
    <w:name w:val="Основной текст (2) + Полужирный"/>
    <w:basedOn w:val="21"/>
    <w:rsid w:val="00AD23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paragraph" w:customStyle="1" w:styleId="12813">
    <w:name w:val="12813"/>
    <w:aliases w:val="baiaagaaboqcaaad1c0aaaxilqaaaaaaaaaaaaaaaaaaaaaaaaaaaaaaaaaaaaaaaaaaaaaaaaaaaaaaaaaaaaaaaaaaaaaaaaaaaaaaaaaaaaaaaaaaaaaaaaaaaaaaaaaaaaaaaaaaaaaaaaaaaaaaaaaaaaaaaaaaaaaaaaaaaaaaaaaaaaaaaaaaaaaaaaaaaaaaaaaaaaaaaaaaaaaaaaaaaaaaaaaaaaa"/>
    <w:basedOn w:val="a"/>
    <w:rsid w:val="0071744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d">
    <w:name w:val="Основний текст_"/>
    <w:link w:val="19"/>
    <w:rsid w:val="00E81B83"/>
    <w:rPr>
      <w:sz w:val="26"/>
      <w:szCs w:val="26"/>
    </w:rPr>
  </w:style>
  <w:style w:type="paragraph" w:customStyle="1" w:styleId="19">
    <w:name w:val="Основний текст1"/>
    <w:basedOn w:val="a"/>
    <w:link w:val="afd"/>
    <w:rsid w:val="00E81B83"/>
    <w:pPr>
      <w:suppressAutoHyphens w:val="0"/>
      <w:autoSpaceDE/>
      <w:spacing w:after="80" w:line="264" w:lineRule="auto"/>
      <w:ind w:firstLine="400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52">
    <w:name w:val="Основной текст (5)_"/>
    <w:link w:val="53"/>
    <w:rsid w:val="007B1C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Заголовок №3_"/>
    <w:link w:val="36"/>
    <w:rsid w:val="007B1C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7B1CBB"/>
    <w:pPr>
      <w:widowControl/>
      <w:shd w:val="clear" w:color="auto" w:fill="FFFFFF"/>
      <w:suppressAutoHyphens w:val="0"/>
      <w:autoSpaceDE/>
      <w:spacing w:before="420" w:line="320" w:lineRule="exact"/>
      <w:jc w:val="both"/>
    </w:pPr>
    <w:rPr>
      <w:sz w:val="26"/>
      <w:szCs w:val="26"/>
      <w:lang w:val="uk-UA" w:eastAsia="en-US"/>
    </w:rPr>
  </w:style>
  <w:style w:type="paragraph" w:customStyle="1" w:styleId="36">
    <w:name w:val="Заголовок №3"/>
    <w:basedOn w:val="a"/>
    <w:link w:val="35"/>
    <w:rsid w:val="007B1CBB"/>
    <w:pPr>
      <w:widowControl/>
      <w:shd w:val="clear" w:color="auto" w:fill="FFFFFF"/>
      <w:suppressAutoHyphens w:val="0"/>
      <w:autoSpaceDE/>
      <w:spacing w:before="240" w:line="256" w:lineRule="exact"/>
      <w:ind w:hanging="1880"/>
      <w:jc w:val="center"/>
      <w:outlineLvl w:val="2"/>
    </w:pPr>
    <w:rPr>
      <w:sz w:val="26"/>
      <w:szCs w:val="26"/>
      <w:lang w:val="uk-UA" w:eastAsia="en-US"/>
    </w:rPr>
  </w:style>
  <w:style w:type="character" w:customStyle="1" w:styleId="st42">
    <w:name w:val="st42"/>
    <w:uiPriority w:val="99"/>
    <w:rsid w:val="000334DC"/>
    <w:rPr>
      <w:color w:val="000000"/>
    </w:rPr>
  </w:style>
  <w:style w:type="character" w:customStyle="1" w:styleId="3773">
    <w:name w:val="3773"/>
    <w:aliases w:val="baiaagaaboqcaaad4wwaaaxxdaaaaaaaaaaaaaaaaaaaaaaaaaaaaaaaaaaaaaaaaaaaaaaaaaaaaaaaaaaaaaaaaaaaaaaaaaaaaaaaaaaaaaaaaaaaaaaaaaaaaaaaaaaaaaaaaaaaaaaaaaaaaaaaaaaaaaaaaaaaaaaaaaaaaaaaaaaaaaaaaaaaaaaaaaaaaaaaaaaaaaaaaaaaaaaaaaaaaaaaaaaaaaaa"/>
    <w:basedOn w:val="a0"/>
    <w:rsid w:val="007024A8"/>
  </w:style>
  <w:style w:type="table" w:styleId="afe">
    <w:name w:val="Table Grid"/>
    <w:basedOn w:val="a1"/>
    <w:uiPriority w:val="59"/>
    <w:rsid w:val="00D3634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84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paragraph" w:customStyle="1" w:styleId="Heading11">
    <w:name w:val="Heading #11"/>
    <w:basedOn w:val="a"/>
    <w:rsid w:val="00A734D3"/>
    <w:pPr>
      <w:shd w:val="clear" w:color="auto" w:fill="FFFFFF"/>
      <w:suppressAutoHyphens w:val="0"/>
      <w:autoSpaceDE/>
      <w:spacing w:before="600" w:line="322" w:lineRule="exact"/>
      <w:ind w:hanging="1900"/>
      <w:jc w:val="center"/>
      <w:outlineLvl w:val="0"/>
    </w:pPr>
    <w:rPr>
      <w:rFonts w:eastAsia="Arial Unicode MS"/>
      <w:b/>
      <w:bCs/>
      <w:color w:val="000000"/>
      <w:sz w:val="26"/>
      <w:szCs w:val="26"/>
      <w:lang w:val="uk-UA" w:eastAsia="uk-UA"/>
    </w:rPr>
  </w:style>
  <w:style w:type="character" w:customStyle="1" w:styleId="Heading1NotBold">
    <w:name w:val="Heading #1 + Not Bold"/>
    <w:rsid w:val="00A734D3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8"/>
      <w:szCs w:val="28"/>
      <w:u w:val="single"/>
      <w:lang w:val="uk-UA" w:eastAsia="uk-UA" w:bidi="ar-SA"/>
    </w:rPr>
  </w:style>
  <w:style w:type="character" w:customStyle="1" w:styleId="Heading1NotBold1">
    <w:name w:val="Heading #1 + Not Bold1"/>
    <w:rsid w:val="00A734D3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8"/>
      <w:szCs w:val="28"/>
      <w:u w:val="none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C44D6-3026-483C-B371-BE48FD46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11699</Words>
  <Characters>6669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</dc:creator>
  <cp:lastModifiedBy>Zeon</cp:lastModifiedBy>
  <cp:revision>21</cp:revision>
  <cp:lastPrinted>2023-10-23T12:55:00Z</cp:lastPrinted>
  <dcterms:created xsi:type="dcterms:W3CDTF">2023-10-05T09:34:00Z</dcterms:created>
  <dcterms:modified xsi:type="dcterms:W3CDTF">2023-10-23T12:57:00Z</dcterms:modified>
</cp:coreProperties>
</file>