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2569D" w14:textId="7FCE5F58" w:rsidR="00641730" w:rsidRDefault="00641730" w:rsidP="00641730">
      <w:pPr>
        <w:ind w:left="4111"/>
        <w:rPr>
          <w:rStyle w:val="ac"/>
          <w:b/>
          <w:i w:val="0"/>
          <w:iCs w:val="0"/>
          <w:sz w:val="28"/>
          <w:szCs w:val="28"/>
        </w:rPr>
      </w:pPr>
      <w:r>
        <w:rPr>
          <w:b/>
          <w:noProof/>
          <w:color w:val="404040"/>
          <w:sz w:val="28"/>
          <w:szCs w:val="28"/>
        </w:rPr>
        <w:t xml:space="preserve">  </w:t>
      </w:r>
      <w:r>
        <w:rPr>
          <w:b/>
          <w:noProof/>
          <w:color w:val="404040"/>
          <w:sz w:val="28"/>
          <w:szCs w:val="28"/>
        </w:rPr>
        <w:drawing>
          <wp:inline distT="0" distB="0" distL="0" distR="0" wp14:anchorId="75BDA4A5" wp14:editId="616877F2">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62A1847F" w14:textId="77777777" w:rsidR="00641730" w:rsidRDefault="00641730" w:rsidP="00641730">
      <w:pPr>
        <w:pStyle w:val="a7"/>
        <w:jc w:val="center"/>
        <w:rPr>
          <w:rStyle w:val="ac"/>
          <w:rFonts w:ascii="Times New Roman" w:hAnsi="Times New Roman"/>
          <w:b/>
          <w:i w:val="0"/>
          <w:iCs w:val="0"/>
          <w:sz w:val="28"/>
          <w:szCs w:val="28"/>
        </w:rPr>
      </w:pPr>
      <w:r>
        <w:rPr>
          <w:rStyle w:val="ac"/>
          <w:rFonts w:ascii="Times New Roman" w:hAnsi="Times New Roman"/>
          <w:b/>
          <w:i w:val="0"/>
          <w:iCs w:val="0"/>
          <w:sz w:val="28"/>
          <w:szCs w:val="28"/>
        </w:rPr>
        <w:t>КОЗЯТИНСЬКА  МІСЬКА  РАДА  ВІННИЦЬКОЇ  ОБЛАСТІ</w:t>
      </w:r>
    </w:p>
    <w:p w14:paraId="6964F691" w14:textId="77777777" w:rsidR="00641730" w:rsidRDefault="00641730" w:rsidP="00641730">
      <w:pPr>
        <w:pStyle w:val="a7"/>
        <w:jc w:val="center"/>
        <w:rPr>
          <w:rStyle w:val="ac"/>
          <w:rFonts w:ascii="Times New Roman" w:hAnsi="Times New Roman"/>
          <w:b/>
          <w:i w:val="0"/>
          <w:iCs w:val="0"/>
          <w:sz w:val="28"/>
          <w:szCs w:val="28"/>
        </w:rPr>
      </w:pPr>
      <w:r>
        <w:rPr>
          <w:rStyle w:val="ac"/>
          <w:rFonts w:ascii="Times New Roman" w:hAnsi="Times New Roman"/>
          <w:b/>
          <w:i w:val="0"/>
          <w:iCs w:val="0"/>
          <w:sz w:val="28"/>
          <w:szCs w:val="28"/>
        </w:rPr>
        <w:t>ВИКОНАВЧИЙ КОМІТЕТ</w:t>
      </w:r>
    </w:p>
    <w:p w14:paraId="6154113C" w14:textId="77777777" w:rsidR="00641730" w:rsidRDefault="00641730" w:rsidP="00641730">
      <w:pPr>
        <w:pStyle w:val="a7"/>
        <w:jc w:val="center"/>
        <w:rPr>
          <w:rStyle w:val="ac"/>
          <w:rFonts w:ascii="Times New Roman" w:hAnsi="Times New Roman"/>
          <w:b/>
          <w:i w:val="0"/>
          <w:iCs w:val="0"/>
          <w:sz w:val="28"/>
          <w:szCs w:val="28"/>
        </w:rPr>
      </w:pPr>
      <w:r>
        <w:rPr>
          <w:rStyle w:val="ac"/>
          <w:rFonts w:ascii="Times New Roman" w:hAnsi="Times New Roman"/>
          <w:b/>
          <w:i w:val="0"/>
          <w:iCs w:val="0"/>
          <w:sz w:val="28"/>
          <w:szCs w:val="28"/>
        </w:rPr>
        <w:t xml:space="preserve">Р І Ш Е Н </w:t>
      </w:r>
      <w:proofErr w:type="spellStart"/>
      <w:r>
        <w:rPr>
          <w:rStyle w:val="ac"/>
          <w:rFonts w:ascii="Times New Roman" w:hAnsi="Times New Roman"/>
          <w:b/>
          <w:i w:val="0"/>
          <w:iCs w:val="0"/>
          <w:sz w:val="28"/>
          <w:szCs w:val="28"/>
        </w:rPr>
        <w:t>Н</w:t>
      </w:r>
      <w:proofErr w:type="spellEnd"/>
      <w:r>
        <w:rPr>
          <w:rStyle w:val="ac"/>
          <w:rFonts w:ascii="Times New Roman" w:hAnsi="Times New Roman"/>
          <w:b/>
          <w:i w:val="0"/>
          <w:iCs w:val="0"/>
          <w:sz w:val="28"/>
          <w:szCs w:val="28"/>
        </w:rPr>
        <w:t xml:space="preserve"> Я</w:t>
      </w:r>
    </w:p>
    <w:p w14:paraId="71260E99" w14:textId="77777777" w:rsidR="00641730" w:rsidRDefault="00641730" w:rsidP="00641730">
      <w:pPr>
        <w:pStyle w:val="a7"/>
        <w:jc w:val="center"/>
        <w:rPr>
          <w:rStyle w:val="ac"/>
          <w:rFonts w:ascii="Times New Roman" w:hAnsi="Times New Roman"/>
          <w:b/>
          <w:i w:val="0"/>
          <w:iCs w:val="0"/>
          <w:sz w:val="28"/>
          <w:szCs w:val="28"/>
          <w:lang w:val="ru-RU"/>
        </w:rPr>
      </w:pPr>
    </w:p>
    <w:p w14:paraId="2D4C8B64" w14:textId="39D56B58" w:rsidR="00641730" w:rsidRPr="00641730" w:rsidRDefault="00641730" w:rsidP="00641730">
      <w:pPr>
        <w:pStyle w:val="a5"/>
        <w:spacing w:before="120"/>
        <w:ind w:left="567" w:right="708" w:hanging="567"/>
        <w:rPr>
          <w:sz w:val="32"/>
          <w:szCs w:val="32"/>
          <w:u w:val="single"/>
        </w:rPr>
      </w:pPr>
      <w:r>
        <w:rPr>
          <w:rStyle w:val="ac"/>
          <w:b/>
          <w:i w:val="0"/>
          <w:iCs w:val="0"/>
          <w:sz w:val="32"/>
          <w:szCs w:val="32"/>
          <w:u w:val="single"/>
        </w:rPr>
        <w:t>29.05.2025</w:t>
      </w:r>
      <w:r>
        <w:rPr>
          <w:rStyle w:val="ac"/>
          <w:b/>
          <w:i w:val="0"/>
          <w:iCs w:val="0"/>
          <w:sz w:val="32"/>
          <w:szCs w:val="32"/>
        </w:rPr>
        <w:t xml:space="preserve"> № </w:t>
      </w:r>
      <w:r>
        <w:rPr>
          <w:rStyle w:val="ac"/>
          <w:b/>
          <w:i w:val="0"/>
          <w:iCs w:val="0"/>
          <w:sz w:val="32"/>
          <w:szCs w:val="32"/>
          <w:u w:val="single"/>
        </w:rPr>
        <w:t>206</w:t>
      </w:r>
    </w:p>
    <w:p w14:paraId="7BFAE701" w14:textId="367B1F37" w:rsidR="00C41274" w:rsidRPr="006A4798" w:rsidRDefault="00DD4EAC" w:rsidP="006A4798">
      <w:pPr>
        <w:tabs>
          <w:tab w:val="center" w:pos="4153"/>
          <w:tab w:val="right" w:pos="8306"/>
          <w:tab w:val="left" w:pos="10773"/>
        </w:tabs>
        <w:spacing w:after="0" w:line="240" w:lineRule="auto"/>
        <w:rPr>
          <w:rFonts w:ascii="Times New Roman" w:eastAsia="Times New Roman" w:hAnsi="Times New Roman" w:cs="Times New Roman"/>
          <w:sz w:val="28"/>
          <w:szCs w:val="28"/>
          <w:lang w:eastAsia="uk-UA"/>
        </w:rPr>
      </w:pPr>
      <w:r w:rsidRPr="006A4798">
        <w:rPr>
          <w:rFonts w:ascii="Times New Roman" w:hAnsi="Times New Roman" w:cs="Times New Roman"/>
          <w:b/>
          <w:sz w:val="28"/>
          <w:szCs w:val="28"/>
        </w:rPr>
        <w:t>Про затвердження акт</w:t>
      </w:r>
      <w:r w:rsidR="00C41274" w:rsidRPr="006A4798">
        <w:rPr>
          <w:rFonts w:ascii="Times New Roman" w:hAnsi="Times New Roman" w:cs="Times New Roman"/>
          <w:b/>
          <w:sz w:val="28"/>
          <w:szCs w:val="28"/>
        </w:rPr>
        <w:t>ів приймання-передачі</w:t>
      </w:r>
      <w:r w:rsidRPr="006A4798">
        <w:rPr>
          <w:rFonts w:ascii="Times New Roman" w:hAnsi="Times New Roman" w:cs="Times New Roman"/>
          <w:b/>
          <w:sz w:val="28"/>
          <w:szCs w:val="28"/>
        </w:rPr>
        <w:t xml:space="preserve"> </w:t>
      </w:r>
      <w:r w:rsidR="00C41274" w:rsidRPr="006A4798">
        <w:rPr>
          <w:rFonts w:ascii="Times New Roman" w:hAnsi="Times New Roman" w:cs="Times New Roman"/>
          <w:b/>
          <w:sz w:val="28"/>
          <w:szCs w:val="28"/>
        </w:rPr>
        <w:t>комунального майна</w:t>
      </w:r>
    </w:p>
    <w:p w14:paraId="604484B3" w14:textId="77777777" w:rsidR="006A4798" w:rsidRDefault="00C41274" w:rsidP="006A4798">
      <w:pPr>
        <w:pStyle w:val="a5"/>
        <w:tabs>
          <w:tab w:val="clear" w:pos="4153"/>
          <w:tab w:val="clear" w:pos="8306"/>
        </w:tabs>
        <w:ind w:right="-4"/>
        <w:jc w:val="both"/>
        <w:rPr>
          <w:b/>
          <w:sz w:val="28"/>
          <w:szCs w:val="28"/>
        </w:rPr>
      </w:pPr>
      <w:r w:rsidRPr="006A4798">
        <w:rPr>
          <w:b/>
          <w:bCs/>
          <w:sz w:val="28"/>
          <w:szCs w:val="28"/>
        </w:rPr>
        <w:t>з</w:t>
      </w:r>
      <w:r w:rsidRPr="006A4798">
        <w:rPr>
          <w:b/>
          <w:sz w:val="28"/>
          <w:szCs w:val="28"/>
        </w:rPr>
        <w:t xml:space="preserve"> балансу управління </w:t>
      </w:r>
      <w:r w:rsidR="006A4798">
        <w:rPr>
          <w:b/>
          <w:sz w:val="28"/>
          <w:szCs w:val="28"/>
        </w:rPr>
        <w:t>житлово-комунального господарства</w:t>
      </w:r>
      <w:r w:rsidRPr="006A4798">
        <w:rPr>
          <w:b/>
          <w:sz w:val="28"/>
          <w:szCs w:val="28"/>
        </w:rPr>
        <w:t xml:space="preserve">  </w:t>
      </w:r>
    </w:p>
    <w:p w14:paraId="7448686D" w14:textId="77777777" w:rsidR="006A4798" w:rsidRDefault="00C41274" w:rsidP="006A4798">
      <w:pPr>
        <w:pStyle w:val="a5"/>
        <w:tabs>
          <w:tab w:val="clear" w:pos="4153"/>
          <w:tab w:val="clear" w:pos="8306"/>
        </w:tabs>
        <w:ind w:right="-4"/>
        <w:jc w:val="both"/>
        <w:rPr>
          <w:b/>
          <w:sz w:val="28"/>
          <w:szCs w:val="28"/>
        </w:rPr>
      </w:pPr>
      <w:r w:rsidRPr="006A4798">
        <w:rPr>
          <w:b/>
          <w:sz w:val="28"/>
          <w:szCs w:val="28"/>
        </w:rPr>
        <w:t xml:space="preserve">Козятинської міської ради на баланс </w:t>
      </w:r>
      <w:r w:rsidR="006A4798">
        <w:rPr>
          <w:b/>
          <w:sz w:val="28"/>
          <w:szCs w:val="28"/>
        </w:rPr>
        <w:t>КП «Чисте місто»</w:t>
      </w:r>
    </w:p>
    <w:p w14:paraId="2EA5DF1E" w14:textId="18DB1BB4" w:rsidR="00DD4EAC" w:rsidRPr="006A4798" w:rsidRDefault="00C41274" w:rsidP="006A4798">
      <w:pPr>
        <w:pStyle w:val="a5"/>
        <w:tabs>
          <w:tab w:val="clear" w:pos="4153"/>
          <w:tab w:val="clear" w:pos="8306"/>
        </w:tabs>
        <w:ind w:right="-4"/>
        <w:jc w:val="both"/>
        <w:rPr>
          <w:b/>
          <w:sz w:val="28"/>
          <w:szCs w:val="28"/>
        </w:rPr>
      </w:pPr>
      <w:r w:rsidRPr="006A4798">
        <w:rPr>
          <w:b/>
          <w:sz w:val="28"/>
          <w:szCs w:val="28"/>
        </w:rPr>
        <w:t xml:space="preserve">Козятинської міської ради </w:t>
      </w:r>
    </w:p>
    <w:p w14:paraId="78601733" w14:textId="77777777" w:rsidR="00C41274" w:rsidRDefault="00DD4EAC" w:rsidP="00DD4EAC">
      <w:pPr>
        <w:tabs>
          <w:tab w:val="center" w:pos="4677"/>
          <w:tab w:val="right" w:pos="93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1B99F73C" w14:textId="6F2A3F03" w:rsidR="00DB4A76" w:rsidRPr="00DB4A76" w:rsidRDefault="00C41274" w:rsidP="005D024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D4EAC">
        <w:rPr>
          <w:rFonts w:ascii="Times New Roman" w:hAnsi="Times New Roman" w:cs="Times New Roman"/>
          <w:sz w:val="28"/>
          <w:szCs w:val="28"/>
        </w:rPr>
        <w:t xml:space="preserve">   </w:t>
      </w:r>
      <w:r w:rsidR="005D0241" w:rsidRPr="005D0241">
        <w:rPr>
          <w:rFonts w:ascii="Times New Roman" w:hAnsi="Times New Roman" w:cs="Times New Roman"/>
          <w:sz w:val="28"/>
          <w:szCs w:val="28"/>
        </w:rPr>
        <w:t>В зв’язку із закінченням будівництва та введення в експлуатацію мереж зовнішнього освітлення сіл Рубанка та Пустоха та з метою їх належного утримання та обслуговування</w:t>
      </w:r>
      <w:r w:rsidR="00DB4A76" w:rsidRPr="00DB4A76">
        <w:rPr>
          <w:rFonts w:ascii="Times New Roman" w:hAnsi="Times New Roman" w:cs="Times New Roman"/>
          <w:sz w:val="28"/>
          <w:szCs w:val="28"/>
        </w:rPr>
        <w:t xml:space="preserve">, </w:t>
      </w:r>
      <w:r w:rsidR="005D0241">
        <w:rPr>
          <w:rFonts w:ascii="Times New Roman" w:hAnsi="Times New Roman" w:cs="Times New Roman"/>
          <w:sz w:val="28"/>
          <w:szCs w:val="28"/>
        </w:rPr>
        <w:t>розглянувши акти приймання-передачі основних засобів,</w:t>
      </w:r>
      <w:r w:rsidR="00DB4A76" w:rsidRPr="00DB4A76">
        <w:rPr>
          <w:rFonts w:ascii="Times New Roman" w:hAnsi="Times New Roman" w:cs="Times New Roman"/>
          <w:sz w:val="28"/>
          <w:szCs w:val="28"/>
        </w:rPr>
        <w:t xml:space="preserve"> керуючись ст. 29 Закону України «Про місцеве самоврядування в Україні», Положенням «Про порядок списання та передачу майна комунальної власності Козятинської міської територіальної громади», виконком міської ради</w:t>
      </w:r>
    </w:p>
    <w:p w14:paraId="761E049A" w14:textId="7CAE775C" w:rsidR="00DD4EAC" w:rsidRPr="0015183F" w:rsidRDefault="00DD4EAC" w:rsidP="00DB4A76">
      <w:pPr>
        <w:tabs>
          <w:tab w:val="center" w:pos="4677"/>
          <w:tab w:val="right" w:pos="9355"/>
        </w:tabs>
        <w:spacing w:after="0" w:line="240" w:lineRule="auto"/>
        <w:rPr>
          <w:rFonts w:ascii="Times New Roman" w:hAnsi="Times New Roman"/>
          <w:b/>
          <w:sz w:val="16"/>
          <w:szCs w:val="16"/>
          <w:lang w:eastAsia="ru-RU"/>
        </w:rPr>
      </w:pPr>
    </w:p>
    <w:p w14:paraId="78A384EC" w14:textId="77777777" w:rsidR="00DD4EAC" w:rsidRPr="00B065AE" w:rsidRDefault="00DD4EAC" w:rsidP="00DD4EAC">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342F510A" w14:textId="77777777" w:rsidR="00DD4EAC" w:rsidRPr="0015183F" w:rsidRDefault="00DD4EAC" w:rsidP="00DD4EAC">
      <w:pPr>
        <w:pStyle w:val="a5"/>
        <w:tabs>
          <w:tab w:val="clear" w:pos="4153"/>
          <w:tab w:val="clear" w:pos="8306"/>
          <w:tab w:val="left" w:pos="567"/>
        </w:tabs>
        <w:spacing w:line="276" w:lineRule="auto"/>
        <w:ind w:hanging="567"/>
        <w:jc w:val="center"/>
        <w:rPr>
          <w:sz w:val="16"/>
          <w:szCs w:val="16"/>
        </w:rPr>
      </w:pPr>
    </w:p>
    <w:p w14:paraId="472DB8A1" w14:textId="13AE9EBD" w:rsidR="005D0241" w:rsidRDefault="00DD4EAC" w:rsidP="005D0241">
      <w:pPr>
        <w:pStyle w:val="a5"/>
        <w:numPr>
          <w:ilvl w:val="0"/>
          <w:numId w:val="19"/>
        </w:numPr>
        <w:tabs>
          <w:tab w:val="clear" w:pos="4153"/>
          <w:tab w:val="center" w:pos="0"/>
          <w:tab w:val="right" w:pos="142"/>
          <w:tab w:val="center" w:pos="284"/>
        </w:tabs>
        <w:spacing w:line="276" w:lineRule="auto"/>
        <w:ind w:left="0" w:right="-4" w:firstLine="0"/>
        <w:jc w:val="both"/>
        <w:rPr>
          <w:sz w:val="28"/>
          <w:szCs w:val="28"/>
        </w:rPr>
      </w:pPr>
      <w:r w:rsidRPr="00E4109F">
        <w:rPr>
          <w:sz w:val="28"/>
          <w:szCs w:val="28"/>
        </w:rPr>
        <w:t>Затвердити представлен</w:t>
      </w:r>
      <w:r w:rsidR="00DB4A76">
        <w:rPr>
          <w:sz w:val="28"/>
          <w:szCs w:val="28"/>
        </w:rPr>
        <w:t xml:space="preserve">і </w:t>
      </w:r>
      <w:r w:rsidRPr="00E4109F">
        <w:rPr>
          <w:sz w:val="28"/>
          <w:szCs w:val="28"/>
        </w:rPr>
        <w:t>акт</w:t>
      </w:r>
      <w:r w:rsidR="00DB4A76">
        <w:rPr>
          <w:sz w:val="28"/>
          <w:szCs w:val="28"/>
        </w:rPr>
        <w:t>и</w:t>
      </w:r>
      <w:r w:rsidRPr="00E4109F">
        <w:rPr>
          <w:sz w:val="28"/>
          <w:szCs w:val="28"/>
        </w:rPr>
        <w:t xml:space="preserve"> </w:t>
      </w:r>
      <w:r>
        <w:rPr>
          <w:sz w:val="28"/>
          <w:szCs w:val="28"/>
        </w:rPr>
        <w:t xml:space="preserve">приймання-передачі  </w:t>
      </w:r>
      <w:r w:rsidR="005D0241">
        <w:rPr>
          <w:sz w:val="28"/>
          <w:szCs w:val="28"/>
        </w:rPr>
        <w:t>основних засобів з балансу                     управління житлово-комунального господарства Козятинської міської ради на баланс КП «Чисте місто» Козятинської міської ради, а саме:</w:t>
      </w:r>
    </w:p>
    <w:tbl>
      <w:tblPr>
        <w:tblStyle w:val="ab"/>
        <w:tblW w:w="0" w:type="auto"/>
        <w:tblLook w:val="04A0" w:firstRow="1" w:lastRow="0" w:firstColumn="1" w:lastColumn="0" w:noHBand="0" w:noVBand="1"/>
      </w:tblPr>
      <w:tblGrid>
        <w:gridCol w:w="508"/>
        <w:gridCol w:w="1477"/>
        <w:gridCol w:w="3491"/>
        <w:gridCol w:w="1607"/>
        <w:gridCol w:w="1239"/>
        <w:gridCol w:w="1307"/>
      </w:tblGrid>
      <w:tr w:rsidR="005D0241" w14:paraId="58241737" w14:textId="77777777" w:rsidTr="00554A26">
        <w:tc>
          <w:tcPr>
            <w:tcW w:w="519" w:type="dxa"/>
          </w:tcPr>
          <w:p w14:paraId="4010C4C4" w14:textId="77777777" w:rsidR="005D0241" w:rsidRPr="00346006" w:rsidRDefault="005D0241" w:rsidP="00554A26">
            <w:pPr>
              <w:pStyle w:val="a5"/>
              <w:tabs>
                <w:tab w:val="clear" w:pos="4153"/>
                <w:tab w:val="center" w:pos="0"/>
                <w:tab w:val="right" w:pos="142"/>
                <w:tab w:val="center" w:pos="284"/>
              </w:tabs>
              <w:spacing w:line="276" w:lineRule="auto"/>
              <w:ind w:right="-4"/>
              <w:jc w:val="both"/>
              <w:rPr>
                <w:sz w:val="24"/>
                <w:szCs w:val="24"/>
              </w:rPr>
            </w:pPr>
            <w:r w:rsidRPr="00346006">
              <w:rPr>
                <w:sz w:val="24"/>
                <w:szCs w:val="24"/>
              </w:rPr>
              <w:t>№</w:t>
            </w:r>
          </w:p>
        </w:tc>
        <w:tc>
          <w:tcPr>
            <w:tcW w:w="1477" w:type="dxa"/>
          </w:tcPr>
          <w:p w14:paraId="5E596998" w14:textId="77777777" w:rsidR="005D0241" w:rsidRPr="00346006" w:rsidRDefault="005D0241" w:rsidP="00554A26">
            <w:pPr>
              <w:pStyle w:val="a5"/>
              <w:tabs>
                <w:tab w:val="clear" w:pos="4153"/>
                <w:tab w:val="center" w:pos="0"/>
                <w:tab w:val="right" w:pos="142"/>
                <w:tab w:val="center" w:pos="284"/>
              </w:tabs>
              <w:spacing w:line="276" w:lineRule="auto"/>
              <w:ind w:right="-4"/>
              <w:jc w:val="center"/>
              <w:rPr>
                <w:sz w:val="24"/>
                <w:szCs w:val="24"/>
              </w:rPr>
            </w:pPr>
            <w:r w:rsidRPr="00346006">
              <w:rPr>
                <w:sz w:val="24"/>
                <w:szCs w:val="24"/>
              </w:rPr>
              <w:t>інвентарний номер</w:t>
            </w:r>
          </w:p>
        </w:tc>
        <w:tc>
          <w:tcPr>
            <w:tcW w:w="3811" w:type="dxa"/>
          </w:tcPr>
          <w:p w14:paraId="2734D69E" w14:textId="77777777" w:rsidR="005D0241" w:rsidRPr="00346006" w:rsidRDefault="005D0241" w:rsidP="00554A26">
            <w:pPr>
              <w:pStyle w:val="a5"/>
              <w:tabs>
                <w:tab w:val="clear" w:pos="4153"/>
                <w:tab w:val="center" w:pos="0"/>
                <w:tab w:val="right" w:pos="142"/>
                <w:tab w:val="center" w:pos="284"/>
              </w:tabs>
              <w:spacing w:line="276" w:lineRule="auto"/>
              <w:ind w:right="-4"/>
              <w:jc w:val="center"/>
              <w:rPr>
                <w:sz w:val="24"/>
                <w:szCs w:val="24"/>
              </w:rPr>
            </w:pPr>
            <w:r>
              <w:rPr>
                <w:sz w:val="24"/>
                <w:szCs w:val="24"/>
              </w:rPr>
              <w:t>назва об’єкту</w:t>
            </w:r>
          </w:p>
        </w:tc>
        <w:tc>
          <w:tcPr>
            <w:tcW w:w="1276" w:type="dxa"/>
          </w:tcPr>
          <w:p w14:paraId="311A428B" w14:textId="77777777" w:rsidR="005D0241" w:rsidRPr="00346006" w:rsidRDefault="005D0241" w:rsidP="00554A26">
            <w:pPr>
              <w:pStyle w:val="a5"/>
              <w:tabs>
                <w:tab w:val="clear" w:pos="4153"/>
                <w:tab w:val="center" w:pos="0"/>
                <w:tab w:val="right" w:pos="142"/>
                <w:tab w:val="center" w:pos="284"/>
              </w:tabs>
              <w:spacing w:line="276" w:lineRule="auto"/>
              <w:ind w:right="-4"/>
              <w:jc w:val="center"/>
              <w:rPr>
                <w:sz w:val="24"/>
                <w:szCs w:val="24"/>
              </w:rPr>
            </w:pPr>
            <w:r>
              <w:rPr>
                <w:sz w:val="24"/>
                <w:szCs w:val="24"/>
              </w:rPr>
              <w:t>дата введення в експлуатацію</w:t>
            </w:r>
          </w:p>
        </w:tc>
        <w:tc>
          <w:tcPr>
            <w:tcW w:w="1239" w:type="dxa"/>
          </w:tcPr>
          <w:p w14:paraId="57778B7D" w14:textId="77777777" w:rsidR="005D0241" w:rsidRPr="00346006" w:rsidRDefault="005D0241" w:rsidP="00554A26">
            <w:pPr>
              <w:pStyle w:val="a5"/>
              <w:tabs>
                <w:tab w:val="clear" w:pos="4153"/>
                <w:tab w:val="center" w:pos="0"/>
                <w:tab w:val="right" w:pos="142"/>
                <w:tab w:val="center" w:pos="284"/>
              </w:tabs>
              <w:spacing w:line="276" w:lineRule="auto"/>
              <w:ind w:right="-4"/>
              <w:jc w:val="center"/>
              <w:rPr>
                <w:sz w:val="24"/>
                <w:szCs w:val="24"/>
              </w:rPr>
            </w:pPr>
            <w:r>
              <w:rPr>
                <w:sz w:val="24"/>
                <w:szCs w:val="24"/>
              </w:rPr>
              <w:t>первісна вартість (грн)</w:t>
            </w:r>
          </w:p>
        </w:tc>
        <w:tc>
          <w:tcPr>
            <w:tcW w:w="1307" w:type="dxa"/>
          </w:tcPr>
          <w:p w14:paraId="202F0EB5" w14:textId="77777777" w:rsidR="005D0241" w:rsidRDefault="005D0241" w:rsidP="00554A26">
            <w:pPr>
              <w:pStyle w:val="a5"/>
              <w:tabs>
                <w:tab w:val="clear" w:pos="4153"/>
                <w:tab w:val="center" w:pos="0"/>
                <w:tab w:val="right" w:pos="142"/>
                <w:tab w:val="center" w:pos="284"/>
              </w:tabs>
              <w:spacing w:line="276" w:lineRule="auto"/>
              <w:ind w:right="-4"/>
              <w:jc w:val="center"/>
              <w:rPr>
                <w:sz w:val="24"/>
                <w:szCs w:val="24"/>
              </w:rPr>
            </w:pPr>
            <w:r>
              <w:rPr>
                <w:sz w:val="24"/>
                <w:szCs w:val="24"/>
              </w:rPr>
              <w:t>залишкова вартість</w:t>
            </w:r>
          </w:p>
          <w:p w14:paraId="4853F67E" w14:textId="77777777" w:rsidR="005D0241" w:rsidRPr="00346006" w:rsidRDefault="005D0241" w:rsidP="00554A26">
            <w:pPr>
              <w:pStyle w:val="a5"/>
              <w:tabs>
                <w:tab w:val="clear" w:pos="4153"/>
                <w:tab w:val="center" w:pos="0"/>
                <w:tab w:val="right" w:pos="142"/>
                <w:tab w:val="center" w:pos="284"/>
              </w:tabs>
              <w:spacing w:line="276" w:lineRule="auto"/>
              <w:ind w:right="-4"/>
              <w:jc w:val="center"/>
              <w:rPr>
                <w:sz w:val="24"/>
                <w:szCs w:val="24"/>
              </w:rPr>
            </w:pPr>
            <w:r>
              <w:rPr>
                <w:sz w:val="24"/>
                <w:szCs w:val="24"/>
              </w:rPr>
              <w:t>(грн)</w:t>
            </w:r>
          </w:p>
        </w:tc>
      </w:tr>
      <w:tr w:rsidR="005D0241" w14:paraId="50F90B1E" w14:textId="77777777" w:rsidTr="00554A26">
        <w:tc>
          <w:tcPr>
            <w:tcW w:w="519" w:type="dxa"/>
          </w:tcPr>
          <w:p w14:paraId="7B9B71D8" w14:textId="77777777" w:rsidR="005D0241" w:rsidRPr="00346006" w:rsidRDefault="005D0241" w:rsidP="00554A26">
            <w:pPr>
              <w:pStyle w:val="a5"/>
              <w:tabs>
                <w:tab w:val="clear" w:pos="4153"/>
                <w:tab w:val="center" w:pos="0"/>
                <w:tab w:val="right" w:pos="142"/>
                <w:tab w:val="center" w:pos="284"/>
              </w:tabs>
              <w:spacing w:line="276" w:lineRule="auto"/>
              <w:ind w:right="-4"/>
              <w:jc w:val="both"/>
              <w:rPr>
                <w:sz w:val="24"/>
                <w:szCs w:val="24"/>
              </w:rPr>
            </w:pPr>
            <w:r>
              <w:rPr>
                <w:sz w:val="24"/>
                <w:szCs w:val="24"/>
              </w:rPr>
              <w:t>1</w:t>
            </w:r>
          </w:p>
        </w:tc>
        <w:tc>
          <w:tcPr>
            <w:tcW w:w="1477" w:type="dxa"/>
          </w:tcPr>
          <w:p w14:paraId="156B55A5" w14:textId="77777777" w:rsidR="005D0241" w:rsidRPr="00346006" w:rsidRDefault="005D0241" w:rsidP="00554A26">
            <w:pPr>
              <w:pStyle w:val="a5"/>
              <w:tabs>
                <w:tab w:val="clear" w:pos="4153"/>
                <w:tab w:val="center" w:pos="0"/>
                <w:tab w:val="right" w:pos="142"/>
                <w:tab w:val="center" w:pos="284"/>
              </w:tabs>
              <w:spacing w:line="276" w:lineRule="auto"/>
              <w:ind w:right="-4"/>
              <w:jc w:val="both"/>
              <w:rPr>
                <w:sz w:val="24"/>
                <w:szCs w:val="24"/>
              </w:rPr>
            </w:pPr>
            <w:r>
              <w:rPr>
                <w:sz w:val="24"/>
                <w:szCs w:val="24"/>
              </w:rPr>
              <w:t>101340022</w:t>
            </w:r>
          </w:p>
        </w:tc>
        <w:tc>
          <w:tcPr>
            <w:tcW w:w="3811" w:type="dxa"/>
          </w:tcPr>
          <w:p w14:paraId="51C15D41" w14:textId="77777777" w:rsidR="005D0241" w:rsidRPr="00346006" w:rsidRDefault="005D0241" w:rsidP="00554A26">
            <w:pPr>
              <w:pStyle w:val="a5"/>
              <w:tabs>
                <w:tab w:val="clear" w:pos="4153"/>
                <w:tab w:val="center" w:pos="0"/>
                <w:tab w:val="right" w:pos="142"/>
                <w:tab w:val="center" w:pos="284"/>
              </w:tabs>
              <w:spacing w:line="276" w:lineRule="auto"/>
              <w:ind w:right="-4"/>
              <w:jc w:val="both"/>
              <w:rPr>
                <w:sz w:val="24"/>
                <w:szCs w:val="24"/>
              </w:rPr>
            </w:pPr>
            <w:r>
              <w:rPr>
                <w:sz w:val="24"/>
                <w:szCs w:val="24"/>
              </w:rPr>
              <w:t>мережі зовнішнього освітлення вул. Весела, вул. Центральна, вул. Пиковецька, вул. Колгоспна в с. Рубанка</w:t>
            </w:r>
          </w:p>
        </w:tc>
        <w:tc>
          <w:tcPr>
            <w:tcW w:w="1276" w:type="dxa"/>
          </w:tcPr>
          <w:p w14:paraId="022356F1" w14:textId="77777777" w:rsidR="005D0241" w:rsidRPr="00346006" w:rsidRDefault="005D0241" w:rsidP="00554A26">
            <w:pPr>
              <w:pStyle w:val="a5"/>
              <w:tabs>
                <w:tab w:val="clear" w:pos="4153"/>
                <w:tab w:val="center" w:pos="0"/>
                <w:tab w:val="right" w:pos="142"/>
                <w:tab w:val="center" w:pos="284"/>
              </w:tabs>
              <w:spacing w:line="276" w:lineRule="auto"/>
              <w:ind w:right="-4"/>
              <w:jc w:val="both"/>
              <w:rPr>
                <w:sz w:val="24"/>
                <w:szCs w:val="24"/>
              </w:rPr>
            </w:pPr>
            <w:r>
              <w:rPr>
                <w:sz w:val="24"/>
                <w:szCs w:val="24"/>
              </w:rPr>
              <w:t>25.10.2024</w:t>
            </w:r>
          </w:p>
        </w:tc>
        <w:tc>
          <w:tcPr>
            <w:tcW w:w="1239" w:type="dxa"/>
          </w:tcPr>
          <w:p w14:paraId="20CB043D" w14:textId="77777777" w:rsidR="005D0241" w:rsidRPr="00346006" w:rsidRDefault="005D0241" w:rsidP="00554A26">
            <w:pPr>
              <w:pStyle w:val="a5"/>
              <w:tabs>
                <w:tab w:val="clear" w:pos="4153"/>
                <w:tab w:val="center" w:pos="0"/>
                <w:tab w:val="right" w:pos="142"/>
                <w:tab w:val="center" w:pos="284"/>
              </w:tabs>
              <w:spacing w:line="276" w:lineRule="auto"/>
              <w:ind w:right="-4"/>
              <w:jc w:val="both"/>
              <w:rPr>
                <w:sz w:val="24"/>
                <w:szCs w:val="24"/>
              </w:rPr>
            </w:pPr>
            <w:r>
              <w:rPr>
                <w:sz w:val="24"/>
                <w:szCs w:val="24"/>
              </w:rPr>
              <w:t>971864,55</w:t>
            </w:r>
          </w:p>
        </w:tc>
        <w:tc>
          <w:tcPr>
            <w:tcW w:w="1307" w:type="dxa"/>
          </w:tcPr>
          <w:p w14:paraId="276E63D8" w14:textId="77777777" w:rsidR="005D0241" w:rsidRPr="00346006" w:rsidRDefault="005D0241" w:rsidP="00554A26">
            <w:pPr>
              <w:pStyle w:val="a5"/>
              <w:tabs>
                <w:tab w:val="clear" w:pos="4153"/>
                <w:tab w:val="center" w:pos="0"/>
                <w:tab w:val="right" w:pos="142"/>
                <w:tab w:val="center" w:pos="284"/>
              </w:tabs>
              <w:spacing w:line="276" w:lineRule="auto"/>
              <w:ind w:right="-4"/>
              <w:jc w:val="both"/>
              <w:rPr>
                <w:sz w:val="24"/>
                <w:szCs w:val="24"/>
              </w:rPr>
            </w:pPr>
            <w:r>
              <w:rPr>
                <w:sz w:val="24"/>
                <w:szCs w:val="24"/>
              </w:rPr>
              <w:t>963765,68</w:t>
            </w:r>
          </w:p>
        </w:tc>
      </w:tr>
      <w:tr w:rsidR="005D0241" w14:paraId="212BBCA3" w14:textId="77777777" w:rsidTr="00554A26">
        <w:tc>
          <w:tcPr>
            <w:tcW w:w="519" w:type="dxa"/>
          </w:tcPr>
          <w:p w14:paraId="7D2C59D5" w14:textId="77777777" w:rsidR="005D0241" w:rsidRPr="00346006" w:rsidRDefault="005D0241" w:rsidP="00554A26">
            <w:pPr>
              <w:pStyle w:val="a5"/>
              <w:tabs>
                <w:tab w:val="clear" w:pos="4153"/>
                <w:tab w:val="center" w:pos="0"/>
                <w:tab w:val="right" w:pos="142"/>
                <w:tab w:val="center" w:pos="284"/>
              </w:tabs>
              <w:spacing w:line="276" w:lineRule="auto"/>
              <w:ind w:right="-4"/>
              <w:jc w:val="both"/>
              <w:rPr>
                <w:sz w:val="24"/>
                <w:szCs w:val="24"/>
              </w:rPr>
            </w:pPr>
            <w:r>
              <w:rPr>
                <w:sz w:val="24"/>
                <w:szCs w:val="24"/>
              </w:rPr>
              <w:t>2</w:t>
            </w:r>
          </w:p>
        </w:tc>
        <w:tc>
          <w:tcPr>
            <w:tcW w:w="1477" w:type="dxa"/>
          </w:tcPr>
          <w:p w14:paraId="297F3BB6" w14:textId="77777777" w:rsidR="005D0241" w:rsidRPr="00346006" w:rsidRDefault="005D0241" w:rsidP="00554A26">
            <w:pPr>
              <w:pStyle w:val="a5"/>
              <w:tabs>
                <w:tab w:val="clear" w:pos="4153"/>
                <w:tab w:val="center" w:pos="0"/>
                <w:tab w:val="right" w:pos="142"/>
                <w:tab w:val="center" w:pos="284"/>
              </w:tabs>
              <w:spacing w:line="276" w:lineRule="auto"/>
              <w:ind w:right="-4"/>
              <w:jc w:val="both"/>
              <w:rPr>
                <w:sz w:val="24"/>
                <w:szCs w:val="24"/>
              </w:rPr>
            </w:pPr>
            <w:r>
              <w:rPr>
                <w:sz w:val="24"/>
                <w:szCs w:val="24"/>
              </w:rPr>
              <w:t>101340021</w:t>
            </w:r>
          </w:p>
        </w:tc>
        <w:tc>
          <w:tcPr>
            <w:tcW w:w="3811" w:type="dxa"/>
          </w:tcPr>
          <w:p w14:paraId="11228E5C" w14:textId="77777777" w:rsidR="005D0241" w:rsidRPr="00346006" w:rsidRDefault="005D0241" w:rsidP="00554A26">
            <w:pPr>
              <w:pStyle w:val="a5"/>
              <w:tabs>
                <w:tab w:val="clear" w:pos="4153"/>
                <w:tab w:val="center" w:pos="0"/>
                <w:tab w:val="right" w:pos="142"/>
                <w:tab w:val="center" w:pos="284"/>
              </w:tabs>
              <w:spacing w:line="276" w:lineRule="auto"/>
              <w:ind w:right="-4"/>
              <w:jc w:val="both"/>
              <w:rPr>
                <w:sz w:val="24"/>
                <w:szCs w:val="24"/>
              </w:rPr>
            </w:pPr>
            <w:r>
              <w:rPr>
                <w:sz w:val="24"/>
                <w:szCs w:val="24"/>
              </w:rPr>
              <w:t>мережі зовнішнього освітлення вул. Шевченка, вул. Миру, вул. Івана Богуна, вул. Лесі Українки, вул. Ломоносова, вул. І Франка в с. Пустоха</w:t>
            </w:r>
          </w:p>
        </w:tc>
        <w:tc>
          <w:tcPr>
            <w:tcW w:w="1276" w:type="dxa"/>
          </w:tcPr>
          <w:p w14:paraId="75BC1FB5" w14:textId="77777777" w:rsidR="005D0241" w:rsidRPr="00346006" w:rsidRDefault="005D0241" w:rsidP="00554A26">
            <w:pPr>
              <w:pStyle w:val="a5"/>
              <w:tabs>
                <w:tab w:val="clear" w:pos="4153"/>
                <w:tab w:val="center" w:pos="0"/>
                <w:tab w:val="right" w:pos="142"/>
                <w:tab w:val="center" w:pos="284"/>
              </w:tabs>
              <w:spacing w:line="276" w:lineRule="auto"/>
              <w:ind w:right="-4"/>
              <w:jc w:val="both"/>
              <w:rPr>
                <w:sz w:val="24"/>
                <w:szCs w:val="24"/>
              </w:rPr>
            </w:pPr>
            <w:r>
              <w:rPr>
                <w:sz w:val="24"/>
                <w:szCs w:val="24"/>
              </w:rPr>
              <w:t>31.10.2024</w:t>
            </w:r>
          </w:p>
        </w:tc>
        <w:tc>
          <w:tcPr>
            <w:tcW w:w="1239" w:type="dxa"/>
          </w:tcPr>
          <w:p w14:paraId="4D195D1D" w14:textId="77777777" w:rsidR="005D0241" w:rsidRPr="00346006" w:rsidRDefault="005D0241" w:rsidP="00554A26">
            <w:pPr>
              <w:pStyle w:val="a5"/>
              <w:tabs>
                <w:tab w:val="clear" w:pos="4153"/>
                <w:tab w:val="center" w:pos="0"/>
                <w:tab w:val="right" w:pos="142"/>
                <w:tab w:val="center" w:pos="284"/>
              </w:tabs>
              <w:spacing w:line="276" w:lineRule="auto"/>
              <w:ind w:right="-4"/>
              <w:jc w:val="both"/>
              <w:rPr>
                <w:sz w:val="24"/>
                <w:szCs w:val="24"/>
              </w:rPr>
            </w:pPr>
            <w:r>
              <w:rPr>
                <w:sz w:val="24"/>
                <w:szCs w:val="24"/>
              </w:rPr>
              <w:t>542264,43</w:t>
            </w:r>
          </w:p>
        </w:tc>
        <w:tc>
          <w:tcPr>
            <w:tcW w:w="1307" w:type="dxa"/>
          </w:tcPr>
          <w:p w14:paraId="6115ECD6" w14:textId="77777777" w:rsidR="005D0241" w:rsidRPr="00346006" w:rsidRDefault="005D0241" w:rsidP="00554A26">
            <w:pPr>
              <w:pStyle w:val="a5"/>
              <w:tabs>
                <w:tab w:val="clear" w:pos="4153"/>
                <w:tab w:val="center" w:pos="0"/>
                <w:tab w:val="right" w:pos="142"/>
                <w:tab w:val="center" w:pos="284"/>
              </w:tabs>
              <w:spacing w:line="276" w:lineRule="auto"/>
              <w:ind w:right="-4"/>
              <w:jc w:val="both"/>
              <w:rPr>
                <w:sz w:val="24"/>
                <w:szCs w:val="24"/>
              </w:rPr>
            </w:pPr>
            <w:r>
              <w:rPr>
                <w:sz w:val="24"/>
                <w:szCs w:val="24"/>
              </w:rPr>
              <w:t>537745,56</w:t>
            </w:r>
          </w:p>
        </w:tc>
      </w:tr>
    </w:tbl>
    <w:p w14:paraId="25F08C76" w14:textId="77777777" w:rsidR="005D0241" w:rsidRDefault="005D0241" w:rsidP="005D0241">
      <w:pPr>
        <w:pStyle w:val="a5"/>
        <w:tabs>
          <w:tab w:val="clear" w:pos="4153"/>
          <w:tab w:val="center" w:pos="0"/>
          <w:tab w:val="right" w:pos="142"/>
          <w:tab w:val="center" w:pos="284"/>
        </w:tabs>
        <w:spacing w:line="276" w:lineRule="auto"/>
        <w:ind w:right="-4"/>
        <w:jc w:val="both"/>
        <w:rPr>
          <w:sz w:val="28"/>
          <w:szCs w:val="28"/>
        </w:rPr>
      </w:pPr>
    </w:p>
    <w:p w14:paraId="20125D2C" w14:textId="01285A13" w:rsidR="005D0241" w:rsidRPr="005D0241" w:rsidRDefault="005D0241" w:rsidP="005D0241">
      <w:pPr>
        <w:pStyle w:val="a8"/>
        <w:numPr>
          <w:ilvl w:val="0"/>
          <w:numId w:val="19"/>
        </w:numPr>
        <w:shd w:val="clear" w:color="auto" w:fill="FFFFFF"/>
        <w:spacing w:after="0" w:line="240" w:lineRule="auto"/>
        <w:jc w:val="both"/>
        <w:rPr>
          <w:rFonts w:ascii="Times New Roman" w:hAnsi="Times New Roman" w:cs="Times New Roman"/>
          <w:sz w:val="28"/>
          <w:szCs w:val="28"/>
        </w:rPr>
      </w:pPr>
      <w:r w:rsidRPr="005D0241">
        <w:rPr>
          <w:rFonts w:ascii="Times New Roman" w:hAnsi="Times New Roman" w:cs="Times New Roman"/>
          <w:sz w:val="28"/>
          <w:szCs w:val="28"/>
        </w:rPr>
        <w:t xml:space="preserve">Контроль за виконанням цього рішення покласти на заступника міського голови з питань діяльності виконавчих органів  ради </w:t>
      </w:r>
      <w:proofErr w:type="spellStart"/>
      <w:r w:rsidRPr="005D0241">
        <w:rPr>
          <w:rFonts w:ascii="Times New Roman" w:hAnsi="Times New Roman" w:cs="Times New Roman"/>
          <w:sz w:val="28"/>
          <w:szCs w:val="28"/>
        </w:rPr>
        <w:t>Малащука</w:t>
      </w:r>
      <w:proofErr w:type="spellEnd"/>
      <w:r w:rsidRPr="005D0241">
        <w:rPr>
          <w:rFonts w:ascii="Times New Roman" w:hAnsi="Times New Roman" w:cs="Times New Roman"/>
          <w:sz w:val="28"/>
          <w:szCs w:val="28"/>
        </w:rPr>
        <w:t xml:space="preserve"> Є.М.</w:t>
      </w:r>
    </w:p>
    <w:p w14:paraId="6014B3B6" w14:textId="38992BD6" w:rsidR="00DD4EAC" w:rsidRPr="00755CDE" w:rsidRDefault="00DD4EAC" w:rsidP="00755CDE">
      <w:pPr>
        <w:jc w:val="center"/>
        <w:rPr>
          <w:rFonts w:ascii="Times New Roman" w:hAnsi="Times New Roman"/>
          <w:b/>
          <w:bCs/>
          <w:sz w:val="28"/>
          <w:szCs w:val="28"/>
        </w:rPr>
      </w:pPr>
      <w:r>
        <w:rPr>
          <w:rFonts w:ascii="Times New Roman" w:hAnsi="Times New Roman"/>
          <w:b/>
          <w:bCs/>
          <w:sz w:val="28"/>
          <w:szCs w:val="28"/>
        </w:rPr>
        <w:t>Секретар ради                                   Ірина РЕПАЛО</w:t>
      </w:r>
      <w:bookmarkStart w:id="0" w:name="_GoBack"/>
      <w:bookmarkEnd w:id="0"/>
    </w:p>
    <w:sectPr w:rsidR="00DD4EAC" w:rsidRPr="00755CDE" w:rsidSect="00641730">
      <w:pgSz w:w="11906" w:h="16838" w:code="9"/>
      <w:pgMar w:top="142" w:right="566" w:bottom="14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D97E1" w14:textId="77777777" w:rsidR="001A5937" w:rsidRDefault="001A5937" w:rsidP="007E1A0A">
      <w:pPr>
        <w:spacing w:after="0" w:line="240" w:lineRule="auto"/>
      </w:pPr>
      <w:r>
        <w:separator/>
      </w:r>
    </w:p>
  </w:endnote>
  <w:endnote w:type="continuationSeparator" w:id="0">
    <w:p w14:paraId="0C6DF91D" w14:textId="77777777" w:rsidR="001A5937" w:rsidRDefault="001A5937"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EDED6" w14:textId="77777777" w:rsidR="001A5937" w:rsidRDefault="001A5937" w:rsidP="007E1A0A">
      <w:pPr>
        <w:spacing w:after="0" w:line="240" w:lineRule="auto"/>
      </w:pPr>
      <w:r>
        <w:separator/>
      </w:r>
    </w:p>
  </w:footnote>
  <w:footnote w:type="continuationSeparator" w:id="0">
    <w:p w14:paraId="66982AE9" w14:textId="77777777" w:rsidR="001A5937" w:rsidRDefault="001A5937"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CC426AB"/>
    <w:multiLevelType w:val="hybridMultilevel"/>
    <w:tmpl w:val="40544D3E"/>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AA2811"/>
    <w:multiLevelType w:val="hybridMultilevel"/>
    <w:tmpl w:val="11EE352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6"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4913C10"/>
    <w:multiLevelType w:val="hybridMultilevel"/>
    <w:tmpl w:val="EC146156"/>
    <w:lvl w:ilvl="0" w:tplc="407C2516">
      <w:start w:val="1"/>
      <w:numFmt w:val="bullet"/>
      <w:lvlText w:val=""/>
      <w:lvlJc w:val="left"/>
      <w:pPr>
        <w:ind w:left="3611" w:hanging="360"/>
      </w:pPr>
      <w:rPr>
        <w:rFonts w:ascii="Symbol" w:hAnsi="Symbol" w:hint="default"/>
      </w:rPr>
    </w:lvl>
    <w:lvl w:ilvl="1" w:tplc="04220003" w:tentative="1">
      <w:start w:val="1"/>
      <w:numFmt w:val="bullet"/>
      <w:lvlText w:val="o"/>
      <w:lvlJc w:val="left"/>
      <w:pPr>
        <w:ind w:left="4331" w:hanging="360"/>
      </w:pPr>
      <w:rPr>
        <w:rFonts w:ascii="Courier New" w:hAnsi="Courier New" w:cs="Courier New" w:hint="default"/>
      </w:rPr>
    </w:lvl>
    <w:lvl w:ilvl="2" w:tplc="04220005" w:tentative="1">
      <w:start w:val="1"/>
      <w:numFmt w:val="bullet"/>
      <w:lvlText w:val=""/>
      <w:lvlJc w:val="left"/>
      <w:pPr>
        <w:ind w:left="5051" w:hanging="360"/>
      </w:pPr>
      <w:rPr>
        <w:rFonts w:ascii="Wingdings" w:hAnsi="Wingdings" w:hint="default"/>
      </w:rPr>
    </w:lvl>
    <w:lvl w:ilvl="3" w:tplc="04220001" w:tentative="1">
      <w:start w:val="1"/>
      <w:numFmt w:val="bullet"/>
      <w:lvlText w:val=""/>
      <w:lvlJc w:val="left"/>
      <w:pPr>
        <w:ind w:left="5771" w:hanging="360"/>
      </w:pPr>
      <w:rPr>
        <w:rFonts w:ascii="Symbol" w:hAnsi="Symbol" w:hint="default"/>
      </w:rPr>
    </w:lvl>
    <w:lvl w:ilvl="4" w:tplc="04220003" w:tentative="1">
      <w:start w:val="1"/>
      <w:numFmt w:val="bullet"/>
      <w:lvlText w:val="o"/>
      <w:lvlJc w:val="left"/>
      <w:pPr>
        <w:ind w:left="6491" w:hanging="360"/>
      </w:pPr>
      <w:rPr>
        <w:rFonts w:ascii="Courier New" w:hAnsi="Courier New" w:cs="Courier New" w:hint="default"/>
      </w:rPr>
    </w:lvl>
    <w:lvl w:ilvl="5" w:tplc="04220005" w:tentative="1">
      <w:start w:val="1"/>
      <w:numFmt w:val="bullet"/>
      <w:lvlText w:val=""/>
      <w:lvlJc w:val="left"/>
      <w:pPr>
        <w:ind w:left="7211" w:hanging="360"/>
      </w:pPr>
      <w:rPr>
        <w:rFonts w:ascii="Wingdings" w:hAnsi="Wingdings" w:hint="default"/>
      </w:rPr>
    </w:lvl>
    <w:lvl w:ilvl="6" w:tplc="04220001" w:tentative="1">
      <w:start w:val="1"/>
      <w:numFmt w:val="bullet"/>
      <w:lvlText w:val=""/>
      <w:lvlJc w:val="left"/>
      <w:pPr>
        <w:ind w:left="7931" w:hanging="360"/>
      </w:pPr>
      <w:rPr>
        <w:rFonts w:ascii="Symbol" w:hAnsi="Symbol" w:hint="default"/>
      </w:rPr>
    </w:lvl>
    <w:lvl w:ilvl="7" w:tplc="04220003" w:tentative="1">
      <w:start w:val="1"/>
      <w:numFmt w:val="bullet"/>
      <w:lvlText w:val="o"/>
      <w:lvlJc w:val="left"/>
      <w:pPr>
        <w:ind w:left="8651" w:hanging="360"/>
      </w:pPr>
      <w:rPr>
        <w:rFonts w:ascii="Courier New" w:hAnsi="Courier New" w:cs="Courier New" w:hint="default"/>
      </w:rPr>
    </w:lvl>
    <w:lvl w:ilvl="8" w:tplc="04220005" w:tentative="1">
      <w:start w:val="1"/>
      <w:numFmt w:val="bullet"/>
      <w:lvlText w:val=""/>
      <w:lvlJc w:val="left"/>
      <w:pPr>
        <w:ind w:left="9371" w:hanging="360"/>
      </w:pPr>
      <w:rPr>
        <w:rFonts w:ascii="Wingdings" w:hAnsi="Wingdings" w:hint="default"/>
      </w:rPr>
    </w:lvl>
  </w:abstractNum>
  <w:abstractNum w:abstractNumId="9"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2"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10"/>
  </w:num>
  <w:num w:numId="5">
    <w:abstractNumId w:val="0"/>
  </w:num>
  <w:num w:numId="6">
    <w:abstractNumId w:val="15"/>
  </w:num>
  <w:num w:numId="7">
    <w:abstractNumId w:val="14"/>
  </w:num>
  <w:num w:numId="8">
    <w:abstractNumId w:val="5"/>
  </w:num>
  <w:num w:numId="9">
    <w:abstractNumId w:val="7"/>
  </w:num>
  <w:num w:numId="10">
    <w:abstractNumId w:val="17"/>
  </w:num>
  <w:num w:numId="11">
    <w:abstractNumId w:val="13"/>
  </w:num>
  <w:num w:numId="12">
    <w:abstractNumId w:val="1"/>
  </w:num>
  <w:num w:numId="13">
    <w:abstractNumId w:val="6"/>
  </w:num>
  <w:num w:numId="14">
    <w:abstractNumId w:val="4"/>
  </w:num>
  <w:num w:numId="15">
    <w:abstractNumId w:val="16"/>
  </w:num>
  <w:num w:numId="16">
    <w:abstractNumId w:val="11"/>
  </w:num>
  <w:num w:numId="17">
    <w:abstractNumId w:val="8"/>
  </w:num>
  <w:num w:numId="18">
    <w:abstractNumId w:val="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76937"/>
    <w:rsid w:val="00144B31"/>
    <w:rsid w:val="00162ACE"/>
    <w:rsid w:val="001865B6"/>
    <w:rsid w:val="001943B0"/>
    <w:rsid w:val="001A1234"/>
    <w:rsid w:val="001A5937"/>
    <w:rsid w:val="001C7673"/>
    <w:rsid w:val="002137C0"/>
    <w:rsid w:val="00222715"/>
    <w:rsid w:val="002272A0"/>
    <w:rsid w:val="003176CA"/>
    <w:rsid w:val="00352BF3"/>
    <w:rsid w:val="003535FA"/>
    <w:rsid w:val="003B3251"/>
    <w:rsid w:val="003D079A"/>
    <w:rsid w:val="00461D60"/>
    <w:rsid w:val="0048670D"/>
    <w:rsid w:val="0049280D"/>
    <w:rsid w:val="00494DE9"/>
    <w:rsid w:val="00540F93"/>
    <w:rsid w:val="0055638F"/>
    <w:rsid w:val="005D0241"/>
    <w:rsid w:val="006342D0"/>
    <w:rsid w:val="00641730"/>
    <w:rsid w:val="00651E44"/>
    <w:rsid w:val="00670EDA"/>
    <w:rsid w:val="006A4798"/>
    <w:rsid w:val="006B72D4"/>
    <w:rsid w:val="006E13C3"/>
    <w:rsid w:val="006E7008"/>
    <w:rsid w:val="00714176"/>
    <w:rsid w:val="00755CDE"/>
    <w:rsid w:val="007B5A2E"/>
    <w:rsid w:val="007C7354"/>
    <w:rsid w:val="007E1A0A"/>
    <w:rsid w:val="00810569"/>
    <w:rsid w:val="008137BB"/>
    <w:rsid w:val="00854F72"/>
    <w:rsid w:val="00866D45"/>
    <w:rsid w:val="008901A8"/>
    <w:rsid w:val="008F25D5"/>
    <w:rsid w:val="009052F1"/>
    <w:rsid w:val="009803A6"/>
    <w:rsid w:val="009F3817"/>
    <w:rsid w:val="00A151B9"/>
    <w:rsid w:val="00A60F31"/>
    <w:rsid w:val="00A84C93"/>
    <w:rsid w:val="00AB3A63"/>
    <w:rsid w:val="00AD1A16"/>
    <w:rsid w:val="00AF7F3C"/>
    <w:rsid w:val="00B2027C"/>
    <w:rsid w:val="00BA45DA"/>
    <w:rsid w:val="00BC5006"/>
    <w:rsid w:val="00C41274"/>
    <w:rsid w:val="00C82E1B"/>
    <w:rsid w:val="00C92791"/>
    <w:rsid w:val="00C96814"/>
    <w:rsid w:val="00D27219"/>
    <w:rsid w:val="00D44B5C"/>
    <w:rsid w:val="00D92FE3"/>
    <w:rsid w:val="00DB4A76"/>
    <w:rsid w:val="00DD4EAC"/>
    <w:rsid w:val="00E51457"/>
    <w:rsid w:val="00E94016"/>
    <w:rsid w:val="00EB55BA"/>
    <w:rsid w:val="00F122B5"/>
    <w:rsid w:val="00F33DE2"/>
    <w:rsid w:val="00F40362"/>
    <w:rsid w:val="00F43820"/>
    <w:rsid w:val="00F70BDC"/>
    <w:rsid w:val="00F8107B"/>
    <w:rsid w:val="00F93D25"/>
    <w:rsid w:val="00FA65EC"/>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uiPriority w:val="19"/>
    <w:qFormat/>
    <w:rsid w:val="00641730"/>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625963">
      <w:bodyDiv w:val="1"/>
      <w:marLeft w:val="0"/>
      <w:marRight w:val="0"/>
      <w:marTop w:val="0"/>
      <w:marBottom w:val="0"/>
      <w:divBdr>
        <w:top w:val="none" w:sz="0" w:space="0" w:color="auto"/>
        <w:left w:val="none" w:sz="0" w:space="0" w:color="auto"/>
        <w:bottom w:val="none" w:sz="0" w:space="0" w:color="auto"/>
        <w:right w:val="none" w:sz="0" w:space="0" w:color="auto"/>
      </w:divBdr>
    </w:div>
    <w:div w:id="655304266">
      <w:bodyDiv w:val="1"/>
      <w:marLeft w:val="0"/>
      <w:marRight w:val="0"/>
      <w:marTop w:val="0"/>
      <w:marBottom w:val="0"/>
      <w:divBdr>
        <w:top w:val="none" w:sz="0" w:space="0" w:color="auto"/>
        <w:left w:val="none" w:sz="0" w:space="0" w:color="auto"/>
        <w:bottom w:val="none" w:sz="0" w:space="0" w:color="auto"/>
        <w:right w:val="none" w:sz="0" w:space="0" w:color="auto"/>
      </w:divBdr>
    </w:div>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21006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20E1B-5B1D-487D-8FAA-1887081CF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2024-10-23T11:41:00Z</cp:lastPrinted>
  <dcterms:created xsi:type="dcterms:W3CDTF">2025-06-03T06:43:00Z</dcterms:created>
  <dcterms:modified xsi:type="dcterms:W3CDTF">2025-06-04T08:36:00Z</dcterms:modified>
</cp:coreProperties>
</file>