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EB36B" w14:textId="678855CE" w:rsidR="009C7186" w:rsidRPr="003437E8" w:rsidRDefault="00777B18" w:rsidP="009C7186">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9C7186">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9C7186" w:rsidRPr="003437E8">
        <w:rPr>
          <w:rFonts w:ascii="Times New Roman" w:hAnsi="Times New Roman" w:cs="Times New Roman"/>
          <w:noProof/>
        </w:rPr>
        <w:drawing>
          <wp:inline distT="0" distB="0" distL="0" distR="0" wp14:anchorId="3A12A62A" wp14:editId="787D658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45DF86"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409CCE61" w14:textId="77777777" w:rsidR="009C7186" w:rsidRPr="003437E8" w:rsidRDefault="009C7186" w:rsidP="009C718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5AA629A4" w14:textId="77777777" w:rsidR="009C7186" w:rsidRPr="003437E8" w:rsidRDefault="009C7186" w:rsidP="009C7186">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33986094" w14:textId="77777777" w:rsidR="009C7186" w:rsidRPr="003437E8" w:rsidRDefault="009C7186" w:rsidP="009C7186">
      <w:pPr>
        <w:pStyle w:val="ab"/>
        <w:jc w:val="center"/>
        <w:rPr>
          <w:sz w:val="28"/>
          <w:szCs w:val="28"/>
        </w:rPr>
      </w:pPr>
    </w:p>
    <w:p w14:paraId="77BDEC19" w14:textId="67309547" w:rsidR="009C7186" w:rsidRPr="003437E8" w:rsidRDefault="009C7186" w:rsidP="009C7186">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r w:rsidR="002373AC">
        <w:rPr>
          <w:rFonts w:ascii="Times New Roman" w:hAnsi="Times New Roman" w:cs="Times New Roman"/>
          <w:sz w:val="28"/>
          <w:szCs w:val="28"/>
          <w:u w:val="single"/>
          <w:lang w:val="uk-UA" w:eastAsia="ar-SA"/>
        </w:rPr>
        <w:t xml:space="preserve">                           </w:t>
      </w:r>
      <w:r w:rsidRPr="003437E8">
        <w:rPr>
          <w:rFonts w:ascii="Times New Roman" w:hAnsi="Times New Roman" w:cs="Times New Roman"/>
          <w:sz w:val="28"/>
          <w:szCs w:val="28"/>
          <w:lang w:eastAsia="ar-SA"/>
        </w:rPr>
        <w:t xml:space="preserve">р. № </w:t>
      </w:r>
      <w:r w:rsidR="002373AC">
        <w:rPr>
          <w:rFonts w:ascii="Times New Roman" w:hAnsi="Times New Roman" w:cs="Times New Roman"/>
          <w:sz w:val="28"/>
          <w:szCs w:val="28"/>
          <w:lang w:val="uk-UA" w:eastAsia="ar-SA"/>
        </w:rPr>
        <w:t>________</w:t>
      </w:r>
      <w:r w:rsidRPr="003437E8">
        <w:rPr>
          <w:rFonts w:ascii="Times New Roman" w:hAnsi="Times New Roman" w:cs="Times New Roman"/>
          <w:sz w:val="28"/>
          <w:szCs w:val="28"/>
          <w:lang w:eastAsia="ar-SA"/>
        </w:rPr>
        <w:t xml:space="preserve">                                      </w:t>
      </w:r>
      <w:proofErr w:type="gramStart"/>
      <w:r w:rsidRPr="003437E8">
        <w:rPr>
          <w:rFonts w:ascii="Times New Roman" w:hAnsi="Times New Roman" w:cs="Times New Roman"/>
          <w:sz w:val="28"/>
          <w:szCs w:val="28"/>
          <w:u w:val="single"/>
          <w:lang w:eastAsia="ar-SA"/>
        </w:rPr>
        <w:t>6</w:t>
      </w:r>
      <w:r w:rsidR="002373AC">
        <w:rPr>
          <w:rFonts w:ascii="Times New Roman" w:hAnsi="Times New Roman" w:cs="Times New Roman"/>
          <w:sz w:val="28"/>
          <w:szCs w:val="28"/>
          <w:u w:val="single"/>
          <w:lang w:val="uk-UA" w:eastAsia="ar-SA"/>
        </w:rPr>
        <w:t>7</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proofErr w:type="gram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5E01C00E" w14:textId="6B6887AB" w:rsidR="00903FC9" w:rsidRDefault="00903FC9" w:rsidP="00903FC9">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Про затвердження проекту землеустрою щодо відведення земельної ділянки та надання в оренду земельної ділянки з кадастрови</w:t>
      </w:r>
      <w:r w:rsidR="009A63B0">
        <w:rPr>
          <w:rFonts w:ascii="Times New Roman" w:hAnsi="Times New Roman" w:cs="Times New Roman"/>
          <w:b/>
          <w:bCs/>
          <w:color w:val="000000"/>
          <w:sz w:val="28"/>
          <w:szCs w:val="28"/>
          <w:bdr w:val="none" w:sz="0" w:space="0" w:color="auto" w:frame="1"/>
          <w:lang w:val="uk-UA"/>
        </w:rPr>
        <w:t>м</w:t>
      </w:r>
      <w:r>
        <w:rPr>
          <w:rFonts w:ascii="Times New Roman" w:hAnsi="Times New Roman" w:cs="Times New Roman"/>
          <w:b/>
          <w:bCs/>
          <w:color w:val="000000"/>
          <w:sz w:val="28"/>
          <w:szCs w:val="28"/>
          <w:bdr w:val="none" w:sz="0" w:space="0" w:color="auto" w:frame="1"/>
          <w:lang w:val="uk-UA"/>
        </w:rPr>
        <w:t xml:space="preserve"> номер</w:t>
      </w:r>
      <w:r w:rsidR="009A63B0">
        <w:rPr>
          <w:rFonts w:ascii="Times New Roman" w:hAnsi="Times New Roman" w:cs="Times New Roman"/>
          <w:b/>
          <w:bCs/>
          <w:color w:val="000000"/>
          <w:sz w:val="28"/>
          <w:szCs w:val="28"/>
          <w:bdr w:val="none" w:sz="0" w:space="0" w:color="auto" w:frame="1"/>
          <w:lang w:val="uk-UA"/>
        </w:rPr>
        <w:t>ом</w:t>
      </w:r>
      <w:r>
        <w:rPr>
          <w:rFonts w:ascii="Times New Roman" w:hAnsi="Times New Roman" w:cs="Times New Roman"/>
          <w:b/>
          <w:bCs/>
          <w:color w:val="000000"/>
          <w:sz w:val="28"/>
          <w:szCs w:val="28"/>
          <w:bdr w:val="none" w:sz="0" w:space="0" w:color="auto" w:frame="1"/>
          <w:lang w:val="uk-UA"/>
        </w:rPr>
        <w:t xml:space="preserve"> </w:t>
      </w:r>
    </w:p>
    <w:p w14:paraId="0431C06B" w14:textId="52415077" w:rsidR="00903FC9" w:rsidRDefault="00903FC9" w:rsidP="00903FC9">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052148</w:t>
      </w:r>
      <w:r w:rsidR="009A63B0">
        <w:rPr>
          <w:rFonts w:ascii="Times New Roman" w:hAnsi="Times New Roman" w:cs="Times New Roman"/>
          <w:b/>
          <w:bCs/>
          <w:color w:val="000000"/>
          <w:sz w:val="28"/>
          <w:szCs w:val="28"/>
          <w:bdr w:val="none" w:sz="0" w:space="0" w:color="auto" w:frame="1"/>
          <w:lang w:val="uk-UA"/>
        </w:rPr>
        <w:t>28</w:t>
      </w:r>
      <w:r>
        <w:rPr>
          <w:rFonts w:ascii="Times New Roman" w:hAnsi="Times New Roman" w:cs="Times New Roman"/>
          <w:b/>
          <w:bCs/>
          <w:color w:val="000000"/>
          <w:sz w:val="28"/>
          <w:szCs w:val="28"/>
          <w:bdr w:val="none" w:sz="0" w:space="0" w:color="auto" w:frame="1"/>
          <w:lang w:val="uk-UA"/>
        </w:rPr>
        <w:t>00:0</w:t>
      </w:r>
      <w:r w:rsidR="009A63B0">
        <w:rPr>
          <w:rFonts w:ascii="Times New Roman" w:hAnsi="Times New Roman" w:cs="Times New Roman"/>
          <w:b/>
          <w:bCs/>
          <w:color w:val="000000"/>
          <w:sz w:val="28"/>
          <w:szCs w:val="28"/>
          <w:bdr w:val="none" w:sz="0" w:space="0" w:color="auto" w:frame="1"/>
          <w:lang w:val="uk-UA"/>
        </w:rPr>
        <w:t>5</w:t>
      </w:r>
      <w:r>
        <w:rPr>
          <w:rFonts w:ascii="Times New Roman" w:hAnsi="Times New Roman" w:cs="Times New Roman"/>
          <w:b/>
          <w:bCs/>
          <w:color w:val="000000"/>
          <w:sz w:val="28"/>
          <w:szCs w:val="28"/>
          <w:bdr w:val="none" w:sz="0" w:space="0" w:color="auto" w:frame="1"/>
          <w:lang w:val="uk-UA"/>
        </w:rPr>
        <w:t>:00</w:t>
      </w:r>
      <w:r w:rsidR="009A63B0">
        <w:rPr>
          <w:rFonts w:ascii="Times New Roman" w:hAnsi="Times New Roman" w:cs="Times New Roman"/>
          <w:b/>
          <w:bCs/>
          <w:color w:val="000000"/>
          <w:sz w:val="28"/>
          <w:szCs w:val="28"/>
          <w:bdr w:val="none" w:sz="0" w:space="0" w:color="auto" w:frame="1"/>
          <w:lang w:val="uk-UA"/>
        </w:rPr>
        <w:t>4</w:t>
      </w:r>
      <w:r>
        <w:rPr>
          <w:rFonts w:ascii="Times New Roman" w:hAnsi="Times New Roman" w:cs="Times New Roman"/>
          <w:b/>
          <w:bCs/>
          <w:color w:val="000000"/>
          <w:sz w:val="28"/>
          <w:szCs w:val="28"/>
          <w:bdr w:val="none" w:sz="0" w:space="0" w:color="auto" w:frame="1"/>
          <w:lang w:val="uk-UA"/>
        </w:rPr>
        <w:t>:</w:t>
      </w:r>
      <w:r w:rsidR="009A63B0">
        <w:rPr>
          <w:rFonts w:ascii="Times New Roman" w:hAnsi="Times New Roman" w:cs="Times New Roman"/>
          <w:b/>
          <w:bCs/>
          <w:color w:val="000000"/>
          <w:sz w:val="28"/>
          <w:szCs w:val="28"/>
          <w:bdr w:val="none" w:sz="0" w:space="0" w:color="auto" w:frame="1"/>
          <w:lang w:val="uk-UA"/>
        </w:rPr>
        <w:t>0102</w:t>
      </w:r>
    </w:p>
    <w:p w14:paraId="03AF687F" w14:textId="77777777" w:rsidR="00903FC9" w:rsidRDefault="00903FC9" w:rsidP="00903FC9">
      <w:pPr>
        <w:pStyle w:val="af"/>
        <w:shd w:val="clear" w:color="auto" w:fill="FFFFFF"/>
        <w:spacing w:before="0" w:beforeAutospacing="0" w:after="0" w:afterAutospacing="0"/>
        <w:rPr>
          <w:color w:val="333333"/>
          <w:sz w:val="16"/>
          <w:szCs w:val="16"/>
          <w:lang w:val="uk-UA"/>
        </w:rPr>
      </w:pPr>
    </w:p>
    <w:p w14:paraId="7B487646" w14:textId="6D5B5859" w:rsidR="00903FC9" w:rsidRDefault="00903FC9" w:rsidP="00903FC9">
      <w:pPr>
        <w:pStyle w:val="af"/>
        <w:shd w:val="clear" w:color="auto" w:fill="FFFFFF"/>
        <w:spacing w:before="0" w:beforeAutospacing="0" w:after="0" w:afterAutospacing="0"/>
        <w:jc w:val="both"/>
        <w:rPr>
          <w:sz w:val="28"/>
          <w:szCs w:val="28"/>
          <w:lang w:val="uk-UA"/>
        </w:rPr>
      </w:pPr>
      <w:r>
        <w:rPr>
          <w:b/>
          <w:bCs/>
          <w:color w:val="333333"/>
          <w:sz w:val="28"/>
          <w:szCs w:val="28"/>
          <w:bdr w:val="none" w:sz="0" w:space="0" w:color="auto" w:frame="1"/>
          <w:lang w:val="uk-UA"/>
        </w:rPr>
        <w:t>         </w:t>
      </w:r>
      <w:r>
        <w:rPr>
          <w:bCs/>
          <w:sz w:val="28"/>
          <w:szCs w:val="28"/>
          <w:bdr w:val="none" w:sz="0" w:space="0" w:color="auto" w:frame="1"/>
          <w:lang w:val="uk-UA"/>
        </w:rPr>
        <w:t>Розглянувши клопотання ТОВ «</w:t>
      </w:r>
      <w:r w:rsidR="009A63B0">
        <w:rPr>
          <w:bCs/>
          <w:sz w:val="28"/>
          <w:szCs w:val="28"/>
          <w:bdr w:val="none" w:sz="0" w:space="0" w:color="auto" w:frame="1"/>
          <w:lang w:val="uk-UA"/>
        </w:rPr>
        <w:t>ЮКРЕЙНІАН НЕТВОРК СОЛЮШНС</w:t>
      </w:r>
      <w:r>
        <w:rPr>
          <w:bCs/>
          <w:sz w:val="28"/>
          <w:szCs w:val="28"/>
          <w:bdr w:val="none" w:sz="0" w:space="0" w:color="auto" w:frame="1"/>
          <w:lang w:val="uk-UA"/>
        </w:rPr>
        <w:t xml:space="preserve">», </w:t>
      </w:r>
      <w:r>
        <w:rPr>
          <w:sz w:val="28"/>
          <w:szCs w:val="28"/>
          <w:lang w:val="uk-UA"/>
        </w:rPr>
        <w:t xml:space="preserve">проект землеустрою щодо відведення земельної ділянки, Витяг з Державного земельного кадастру про земельну ділянку кадастровий номер </w:t>
      </w:r>
      <w:r w:rsidR="009A63B0" w:rsidRPr="009A63B0">
        <w:rPr>
          <w:sz w:val="28"/>
          <w:szCs w:val="28"/>
          <w:lang w:val="uk-UA"/>
        </w:rPr>
        <w:t>0521482800:05:004:0102</w:t>
      </w:r>
      <w:r>
        <w:rPr>
          <w:bCs/>
          <w:sz w:val="28"/>
          <w:szCs w:val="28"/>
          <w:bdr w:val="none" w:sz="0" w:space="0" w:color="auto" w:frame="1"/>
          <w:lang w:val="uk-UA"/>
        </w:rPr>
        <w:t>, в</w:t>
      </w:r>
      <w:r>
        <w:rPr>
          <w:sz w:val="28"/>
          <w:szCs w:val="28"/>
          <w:bdr w:val="none" w:sz="0" w:space="0" w:color="auto" w:frame="1"/>
          <w:lang w:val="uk-UA"/>
        </w:rPr>
        <w:t xml:space="preserve">раховуючи </w:t>
      </w:r>
      <w:r>
        <w:rPr>
          <w:sz w:val="28"/>
          <w:szCs w:val="28"/>
          <w:lang w:val="uk-UA"/>
        </w:rPr>
        <w:t xml:space="preserve">рекомендації постійної комісії з питань регулювання земельних відносин, будівництва, комунальної власності та приватизації, </w:t>
      </w:r>
      <w:r>
        <w:rPr>
          <w:sz w:val="28"/>
          <w:szCs w:val="28"/>
          <w:bdr w:val="none" w:sz="0" w:space="0" w:color="auto" w:frame="1"/>
          <w:shd w:val="clear" w:color="auto" w:fill="FFFFFF"/>
          <w:lang w:val="uk-UA"/>
        </w:rPr>
        <w:t xml:space="preserve"> керуючись ст. ст. 12, 93,122,123, 124, 134 Земельного кодексу України, ст.26 </w:t>
      </w:r>
      <w:r>
        <w:rPr>
          <w:sz w:val="28"/>
          <w:szCs w:val="28"/>
          <w:bdr w:val="none" w:sz="0" w:space="0" w:color="auto" w:frame="1"/>
          <w:lang w:val="uk-UA"/>
        </w:rPr>
        <w:t xml:space="preserve">Закону України  «Про місцеве самоврядування в Україні»,  </w:t>
      </w:r>
      <w:r>
        <w:rPr>
          <w:bCs/>
          <w:sz w:val="28"/>
          <w:szCs w:val="28"/>
          <w:bdr w:val="none" w:sz="0" w:space="0" w:color="auto" w:frame="1"/>
          <w:lang w:val="uk-UA"/>
        </w:rPr>
        <w:t>міська рада  </w:t>
      </w:r>
    </w:p>
    <w:p w14:paraId="411C2B9B" w14:textId="77777777" w:rsidR="00903FC9" w:rsidRDefault="00903FC9" w:rsidP="00903FC9">
      <w:pPr>
        <w:pStyle w:val="af"/>
        <w:shd w:val="clear" w:color="auto" w:fill="FFFFFF"/>
        <w:spacing w:before="0" w:beforeAutospacing="0" w:after="0" w:afterAutospacing="0"/>
        <w:jc w:val="center"/>
        <w:rPr>
          <w:b/>
          <w:bCs/>
          <w:color w:val="000000"/>
          <w:sz w:val="28"/>
          <w:szCs w:val="28"/>
          <w:bdr w:val="none" w:sz="0" w:space="0" w:color="auto" w:frame="1"/>
          <w:lang w:val="uk-UA"/>
        </w:rPr>
      </w:pPr>
      <w:r>
        <w:rPr>
          <w:b/>
          <w:bCs/>
          <w:color w:val="000000"/>
          <w:sz w:val="28"/>
          <w:szCs w:val="28"/>
          <w:bdr w:val="none" w:sz="0" w:space="0" w:color="auto" w:frame="1"/>
          <w:lang w:val="uk-UA"/>
        </w:rPr>
        <w:t>В И Р І Ш И Л А:</w:t>
      </w:r>
    </w:p>
    <w:p w14:paraId="70C1B192" w14:textId="77777777" w:rsidR="00903FC9" w:rsidRDefault="00903FC9" w:rsidP="00903FC9">
      <w:pPr>
        <w:pStyle w:val="af"/>
        <w:shd w:val="clear" w:color="auto" w:fill="FFFFFF"/>
        <w:spacing w:before="0" w:beforeAutospacing="0" w:after="0" w:afterAutospacing="0"/>
        <w:jc w:val="center"/>
        <w:rPr>
          <w:b/>
          <w:color w:val="333333"/>
          <w:sz w:val="16"/>
          <w:szCs w:val="16"/>
          <w:lang w:val="uk-UA"/>
        </w:rPr>
      </w:pPr>
    </w:p>
    <w:p w14:paraId="51C62D31" w14:textId="3489C47A" w:rsidR="00903FC9" w:rsidRDefault="00903FC9" w:rsidP="00903FC9">
      <w:pPr>
        <w:pStyle w:val="af"/>
        <w:numPr>
          <w:ilvl w:val="0"/>
          <w:numId w:val="12"/>
        </w:numPr>
        <w:shd w:val="clear" w:color="auto" w:fill="FFFFFF"/>
        <w:tabs>
          <w:tab w:val="left" w:pos="709"/>
        </w:tabs>
        <w:spacing w:before="0" w:beforeAutospacing="0" w:after="0" w:afterAutospacing="0"/>
        <w:jc w:val="both"/>
        <w:rPr>
          <w:sz w:val="28"/>
          <w:szCs w:val="28"/>
          <w:bdr w:val="none" w:sz="0" w:space="0" w:color="auto" w:frame="1"/>
          <w:lang w:val="uk-UA"/>
        </w:rPr>
      </w:pPr>
      <w:r>
        <w:rPr>
          <w:color w:val="000000"/>
          <w:sz w:val="28"/>
          <w:szCs w:val="28"/>
          <w:bdr w:val="none" w:sz="0" w:space="0" w:color="auto" w:frame="1"/>
          <w:lang w:val="uk-UA"/>
        </w:rPr>
        <w:t xml:space="preserve">Затвердити </w:t>
      </w:r>
      <w:r>
        <w:rPr>
          <w:sz w:val="28"/>
          <w:szCs w:val="28"/>
          <w:lang w:val="uk-UA"/>
        </w:rPr>
        <w:t xml:space="preserve">проект землеустрою щодо відведення земельної ділянки </w:t>
      </w:r>
      <w:r>
        <w:rPr>
          <w:sz w:val="28"/>
          <w:szCs w:val="28"/>
          <w:bdr w:val="none" w:sz="0" w:space="0" w:color="auto" w:frame="1"/>
          <w:lang w:val="uk-UA"/>
        </w:rPr>
        <w:t xml:space="preserve">для розміщення та експлуатації об’єктів і споруд електронних комунікацій, кадастровий номер </w:t>
      </w:r>
      <w:r w:rsidR="009A63B0" w:rsidRPr="009A63B0">
        <w:rPr>
          <w:bCs/>
          <w:sz w:val="28"/>
          <w:szCs w:val="28"/>
          <w:bdr w:val="none" w:sz="0" w:space="0" w:color="auto" w:frame="1"/>
          <w:lang w:val="uk-UA"/>
        </w:rPr>
        <w:t>0521482800:05:004:0102</w:t>
      </w:r>
      <w:r>
        <w:rPr>
          <w:sz w:val="28"/>
          <w:szCs w:val="28"/>
          <w:bdr w:val="none" w:sz="0" w:space="0" w:color="auto" w:frame="1"/>
          <w:lang w:val="uk-UA"/>
        </w:rPr>
        <w:t>, площею </w:t>
      </w:r>
      <w:r>
        <w:rPr>
          <w:sz w:val="28"/>
          <w:szCs w:val="28"/>
          <w:shd w:val="clear" w:color="auto" w:fill="FFFFFF"/>
          <w:lang w:val="uk-UA"/>
        </w:rPr>
        <w:t xml:space="preserve">0,0100 </w:t>
      </w:r>
      <w:r>
        <w:rPr>
          <w:sz w:val="28"/>
          <w:szCs w:val="28"/>
          <w:bdr w:val="none" w:sz="0" w:space="0" w:color="auto" w:frame="1"/>
          <w:lang w:val="uk-UA"/>
        </w:rPr>
        <w:t xml:space="preserve">га,  на території  с. </w:t>
      </w:r>
      <w:r w:rsidR="009A63B0">
        <w:rPr>
          <w:sz w:val="28"/>
          <w:szCs w:val="28"/>
          <w:bdr w:val="none" w:sz="0" w:space="0" w:color="auto" w:frame="1"/>
          <w:lang w:val="uk-UA"/>
        </w:rPr>
        <w:t>Козятин</w:t>
      </w:r>
      <w:r>
        <w:rPr>
          <w:sz w:val="28"/>
          <w:szCs w:val="28"/>
          <w:bdr w:val="none" w:sz="0" w:space="0" w:color="auto" w:frame="1"/>
          <w:lang w:val="uk-UA"/>
        </w:rPr>
        <w:t xml:space="preserve"> Козятинської міської ради Хмільницького району Вінницької області.</w:t>
      </w:r>
    </w:p>
    <w:p w14:paraId="3AC09415" w14:textId="151208AD" w:rsidR="00903FC9" w:rsidRDefault="00903FC9" w:rsidP="00903FC9">
      <w:pPr>
        <w:pStyle w:val="af"/>
        <w:numPr>
          <w:ilvl w:val="0"/>
          <w:numId w:val="12"/>
        </w:numPr>
        <w:shd w:val="clear" w:color="auto" w:fill="FFFFFF"/>
        <w:tabs>
          <w:tab w:val="left" w:pos="284"/>
          <w:tab w:val="left" w:pos="709"/>
        </w:tabs>
        <w:autoSpaceDN w:val="0"/>
        <w:spacing w:before="0" w:beforeAutospacing="0" w:after="0" w:afterAutospacing="0"/>
        <w:jc w:val="both"/>
        <w:rPr>
          <w:bCs/>
          <w:sz w:val="28"/>
          <w:szCs w:val="28"/>
          <w:lang w:val="uk-UA"/>
        </w:rPr>
      </w:pPr>
      <w:r>
        <w:rPr>
          <w:sz w:val="28"/>
          <w:szCs w:val="28"/>
          <w:lang w:val="uk-UA"/>
        </w:rPr>
        <w:t xml:space="preserve">Надати в оренду </w:t>
      </w:r>
      <w:r w:rsidR="009A63B0" w:rsidRPr="009A63B0">
        <w:rPr>
          <w:bCs/>
          <w:sz w:val="28"/>
          <w:szCs w:val="28"/>
          <w:lang w:val="uk-UA"/>
        </w:rPr>
        <w:t>ТОВ «ЮКРЕЙНІАН НЕТВОРК СОЛЮШНС»</w:t>
      </w:r>
      <w:r w:rsidR="009A63B0">
        <w:rPr>
          <w:bCs/>
          <w:sz w:val="28"/>
          <w:szCs w:val="28"/>
          <w:lang w:val="uk-UA"/>
        </w:rPr>
        <w:t xml:space="preserve"> </w:t>
      </w:r>
      <w:r>
        <w:rPr>
          <w:bCs/>
          <w:sz w:val="28"/>
          <w:szCs w:val="28"/>
          <w:lang w:val="uk-UA"/>
        </w:rPr>
        <w:t xml:space="preserve">земельну ділянку для розміщення та експлуатації об’єктів і споруд електронних комунікацій, кадастровий номер </w:t>
      </w:r>
      <w:r w:rsidR="009A63B0" w:rsidRPr="009A63B0">
        <w:rPr>
          <w:bCs/>
          <w:sz w:val="28"/>
          <w:szCs w:val="28"/>
          <w:lang w:val="uk-UA"/>
        </w:rPr>
        <w:t>0521482800:05:004:0102</w:t>
      </w:r>
      <w:r>
        <w:rPr>
          <w:bCs/>
          <w:sz w:val="28"/>
          <w:szCs w:val="28"/>
          <w:lang w:val="uk-UA"/>
        </w:rPr>
        <w:t xml:space="preserve">, площею 0,0100 га,  </w:t>
      </w:r>
      <w:r>
        <w:rPr>
          <w:sz w:val="28"/>
          <w:szCs w:val="28"/>
          <w:bdr w:val="none" w:sz="0" w:space="0" w:color="auto" w:frame="1"/>
          <w:lang w:val="uk-UA"/>
        </w:rPr>
        <w:t xml:space="preserve">на території  с. </w:t>
      </w:r>
      <w:r w:rsidR="009A63B0">
        <w:rPr>
          <w:sz w:val="28"/>
          <w:szCs w:val="28"/>
          <w:bdr w:val="none" w:sz="0" w:space="0" w:color="auto" w:frame="1"/>
          <w:lang w:val="uk-UA"/>
        </w:rPr>
        <w:t>Козятин</w:t>
      </w:r>
      <w:r>
        <w:rPr>
          <w:sz w:val="28"/>
          <w:szCs w:val="28"/>
          <w:bdr w:val="none" w:sz="0" w:space="0" w:color="auto" w:frame="1"/>
          <w:lang w:val="uk-UA"/>
        </w:rPr>
        <w:t xml:space="preserve"> Козятинської міської ради Хмільницького району Вінницької області, </w:t>
      </w:r>
      <w:r>
        <w:rPr>
          <w:bCs/>
          <w:sz w:val="28"/>
          <w:szCs w:val="28"/>
          <w:lang w:val="uk-UA"/>
        </w:rPr>
        <w:t>терміном на 49 років.</w:t>
      </w:r>
    </w:p>
    <w:p w14:paraId="08FDB6F5" w14:textId="209746F2" w:rsidR="00903FC9" w:rsidRDefault="00903FC9" w:rsidP="00903FC9">
      <w:pPr>
        <w:pStyle w:val="a9"/>
        <w:numPr>
          <w:ilvl w:val="0"/>
          <w:numId w:val="12"/>
        </w:numPr>
        <w:tabs>
          <w:tab w:val="left" w:pos="284"/>
          <w:tab w:val="left" w:pos="709"/>
        </w:tabs>
        <w:autoSpaceDN w:val="0"/>
        <w:spacing w:after="0" w:line="240" w:lineRule="auto"/>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uk-UA"/>
        </w:rPr>
        <w:t xml:space="preserve">Управлінню земельних та майнових ресурсів Козятинської міської ради підготувати договір оренди землі з </w:t>
      </w:r>
      <w:r w:rsidR="009A63B0" w:rsidRPr="009A63B0">
        <w:rPr>
          <w:rFonts w:ascii="Times New Roman" w:eastAsia="Times New Roman" w:hAnsi="Times New Roman" w:cs="Times New Roman"/>
          <w:sz w:val="28"/>
          <w:szCs w:val="28"/>
          <w:lang w:val="uk-UA" w:eastAsia="uk-UA"/>
        </w:rPr>
        <w:t>ТОВ «ЮКРЕЙНІАН НЕТВОРК СОЛЮШНС»</w:t>
      </w:r>
      <w:r w:rsidR="009A63B0">
        <w:rPr>
          <w:rFonts w:ascii="Times New Roman" w:eastAsia="Times New Roman" w:hAnsi="Times New Roman" w:cs="Times New Roman"/>
          <w:sz w:val="28"/>
          <w:szCs w:val="28"/>
          <w:lang w:val="uk-UA" w:eastAsia="uk-UA"/>
        </w:rPr>
        <w:t xml:space="preserve">. </w:t>
      </w:r>
    </w:p>
    <w:p w14:paraId="086099DE" w14:textId="309FEB7D" w:rsidR="00903FC9" w:rsidRDefault="009A63B0" w:rsidP="00903FC9">
      <w:pPr>
        <w:pStyle w:val="a9"/>
        <w:numPr>
          <w:ilvl w:val="0"/>
          <w:numId w:val="12"/>
        </w:numPr>
        <w:tabs>
          <w:tab w:val="left" w:pos="284"/>
          <w:tab w:val="left" w:pos="709"/>
        </w:tabs>
        <w:autoSpaceDN w:val="0"/>
        <w:spacing w:after="0" w:line="240" w:lineRule="auto"/>
        <w:jc w:val="both"/>
        <w:rPr>
          <w:rFonts w:ascii="Times New Roman" w:hAnsi="Times New Roman" w:cs="Times New Roman"/>
          <w:sz w:val="28"/>
          <w:szCs w:val="28"/>
          <w:lang w:val="uk-UA"/>
        </w:rPr>
      </w:pPr>
      <w:r w:rsidRPr="009A63B0">
        <w:rPr>
          <w:rFonts w:ascii="Times New Roman" w:eastAsia="Times New Roman" w:hAnsi="Times New Roman" w:cs="Times New Roman"/>
          <w:sz w:val="28"/>
          <w:szCs w:val="28"/>
          <w:lang w:val="uk-UA" w:eastAsia="uk-UA"/>
        </w:rPr>
        <w:t xml:space="preserve">ТОВ «ЮКРЕЙНІАН НЕТВОРК СОЛЮШНС» </w:t>
      </w:r>
      <w:r w:rsidR="00903FC9">
        <w:rPr>
          <w:rFonts w:ascii="Times New Roman" w:eastAsia="Times New Roman" w:hAnsi="Times New Roman" w:cs="Times New Roman"/>
          <w:bCs/>
          <w:sz w:val="28"/>
          <w:szCs w:val="28"/>
          <w:lang w:val="uk-UA" w:eastAsia="uk-UA"/>
        </w:rPr>
        <w:t>зареєструвати речове право на земельну ділянку у встановленому законодавством порядку.</w:t>
      </w:r>
    </w:p>
    <w:p w14:paraId="7CFB8A59" w14:textId="77777777" w:rsidR="00903FC9" w:rsidRDefault="00903FC9" w:rsidP="00903FC9">
      <w:pPr>
        <w:pStyle w:val="a9"/>
        <w:numPr>
          <w:ilvl w:val="0"/>
          <w:numId w:val="12"/>
        </w:numPr>
        <w:tabs>
          <w:tab w:val="left" w:pos="709"/>
        </w:tabs>
        <w:autoSpaceDN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5C732E2" w14:textId="77777777"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486F11BF" w14:textId="3B375BBD" w:rsidR="002373AC" w:rsidRPr="00B5616E" w:rsidRDefault="009C7186" w:rsidP="009A63B0">
      <w:pPr>
        <w:tabs>
          <w:tab w:val="left" w:pos="6295"/>
        </w:tabs>
        <w:spacing w:before="207" w:line="240" w:lineRule="auto"/>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2373AC" w:rsidRPr="00B5616E">
        <w:rPr>
          <w:rFonts w:ascii="Times New Roman" w:hAnsi="Times New Roman" w:cs="Times New Roman"/>
          <w:sz w:val="26"/>
          <w:szCs w:val="26"/>
          <w:lang w:val="uk-UA"/>
        </w:rPr>
        <w:t>О. Пузир</w:t>
      </w:r>
    </w:p>
    <w:p w14:paraId="6808A16E" w14:textId="77777777" w:rsidR="002373AC" w:rsidRPr="00B5616E" w:rsidRDefault="002373AC" w:rsidP="00237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Ю Кукуруза</w:t>
      </w:r>
    </w:p>
    <w:p w14:paraId="3681151A" w14:textId="6B84D901" w:rsidR="00E34187" w:rsidRPr="00074A25" w:rsidRDefault="002373AC"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B5616E">
        <w:rPr>
          <w:rFonts w:ascii="Times New Roman" w:hAnsi="Times New Roman" w:cs="Times New Roman"/>
          <w:sz w:val="26"/>
          <w:szCs w:val="26"/>
          <w:lang w:val="uk-UA"/>
        </w:rPr>
        <w:t>М. Софіюк</w:t>
      </w:r>
      <w:r w:rsidR="009A63B0">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03FC9"/>
    <w:rsid w:val="00914053"/>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1292</Words>
  <Characters>737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2025-11-05T14:53:00Z</cp:lastPrinted>
  <dcterms:created xsi:type="dcterms:W3CDTF">2025-11-05T14:47:00Z</dcterms:created>
  <dcterms:modified xsi:type="dcterms:W3CDTF">2025-11-05T14:57:00Z</dcterms:modified>
</cp:coreProperties>
</file>