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1BA9" w:rsidRDefault="00CF1BA9" w:rsidP="00CF1BA9">
      <w:pPr>
        <w:ind w:left="4111"/>
        <w:rPr>
          <w:rStyle w:val="a7"/>
          <w:b/>
          <w:i w:val="0"/>
          <w:iCs w:val="0"/>
          <w:sz w:val="28"/>
          <w:szCs w:val="28"/>
          <w:lang w:val="ru-RU" w:eastAsia="ru-RU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A9" w:rsidRPr="00CF1BA9" w:rsidRDefault="00CF1BA9" w:rsidP="00CF1BA9">
      <w:pPr>
        <w:pStyle w:val="a4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  <w:r w:rsidRPr="00CF1BA9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:rsidR="00CF1BA9" w:rsidRPr="00CF1BA9" w:rsidRDefault="00CF1BA9" w:rsidP="00CF1BA9">
      <w:pPr>
        <w:pStyle w:val="a4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  <w:r w:rsidRPr="00CF1BA9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CF1BA9" w:rsidRPr="00CF1BA9" w:rsidRDefault="00CF1BA9" w:rsidP="00CF1BA9">
      <w:pPr>
        <w:pStyle w:val="a4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  <w:r w:rsidRPr="00CF1BA9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CF1BA9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CF1BA9"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:rsidR="00CF1BA9" w:rsidRPr="00CF1BA9" w:rsidRDefault="00CF1BA9" w:rsidP="00CF1BA9">
      <w:pPr>
        <w:pStyle w:val="a4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</w:p>
    <w:p w:rsidR="00CF1BA9" w:rsidRDefault="00CF1BA9" w:rsidP="00CF1BA9">
      <w:pPr>
        <w:pStyle w:val="1"/>
        <w:spacing w:before="120"/>
        <w:ind w:left="567" w:right="708" w:hanging="567"/>
        <w:rPr>
          <w:i/>
          <w:iCs/>
          <w:sz w:val="32"/>
          <w:szCs w:val="32"/>
          <w:u w:val="single"/>
          <w:lang w:val="uk-UA"/>
        </w:rPr>
      </w:pPr>
      <w:r w:rsidRPr="00CF1BA9">
        <w:rPr>
          <w:rStyle w:val="a7"/>
          <w:b/>
          <w:i w:val="0"/>
          <w:iCs w:val="0"/>
          <w:sz w:val="32"/>
          <w:szCs w:val="32"/>
          <w:u w:val="single"/>
          <w:lang w:val="uk-UA"/>
        </w:rPr>
        <w:t>30.10.2025</w:t>
      </w:r>
      <w:r w:rsidRPr="00CF1BA9">
        <w:rPr>
          <w:rStyle w:val="a7"/>
          <w:b/>
          <w:i w:val="0"/>
          <w:iCs w:val="0"/>
          <w:sz w:val="32"/>
          <w:szCs w:val="32"/>
          <w:lang w:val="uk-UA"/>
        </w:rPr>
        <w:t xml:space="preserve"> № </w:t>
      </w:r>
      <w:r w:rsidRPr="00CF1BA9">
        <w:rPr>
          <w:rStyle w:val="a7"/>
          <w:b/>
          <w:i w:val="0"/>
          <w:iCs w:val="0"/>
          <w:sz w:val="32"/>
          <w:szCs w:val="32"/>
          <w:u w:val="single"/>
          <w:lang w:val="uk-UA"/>
        </w:rPr>
        <w:t>38</w:t>
      </w:r>
      <w:r>
        <w:rPr>
          <w:rStyle w:val="a7"/>
          <w:b/>
          <w:i w:val="0"/>
          <w:iCs w:val="0"/>
          <w:sz w:val="32"/>
          <w:szCs w:val="32"/>
          <w:u w:val="single"/>
          <w:lang w:val="uk-UA"/>
        </w:rPr>
        <w:t>8</w:t>
      </w:r>
    </w:p>
    <w:p w:rsidR="007035DC" w:rsidRPr="009F133B" w:rsidRDefault="007035DC" w:rsidP="002C50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133B">
        <w:rPr>
          <w:rFonts w:ascii="Times New Roman" w:hAnsi="Times New Roman"/>
          <w:b/>
          <w:sz w:val="28"/>
          <w:szCs w:val="28"/>
        </w:rPr>
        <w:t xml:space="preserve">Про затвердження складу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</w:t>
      </w:r>
    </w:p>
    <w:p w:rsidR="007035DC" w:rsidRPr="009F133B" w:rsidRDefault="007035DC" w:rsidP="002C50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133B">
        <w:rPr>
          <w:rFonts w:ascii="Times New Roman" w:hAnsi="Times New Roman"/>
          <w:b/>
          <w:sz w:val="28"/>
          <w:szCs w:val="28"/>
        </w:rPr>
        <w:t>непрацюючим громадянам</w:t>
      </w:r>
    </w:p>
    <w:p w:rsidR="007035DC" w:rsidRPr="009F133B" w:rsidRDefault="007035DC" w:rsidP="005222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35DC" w:rsidRPr="00CF1BA9" w:rsidRDefault="007035DC" w:rsidP="00022654">
      <w:pPr>
        <w:jc w:val="both"/>
        <w:rPr>
          <w:rFonts w:ascii="Times New Roman" w:hAnsi="Times New Roman"/>
          <w:sz w:val="24"/>
          <w:szCs w:val="24"/>
        </w:rPr>
      </w:pPr>
      <w:r w:rsidRPr="00CF1BA9">
        <w:rPr>
          <w:rFonts w:ascii="Times New Roman" w:hAnsi="Times New Roman"/>
          <w:sz w:val="24"/>
          <w:szCs w:val="24"/>
        </w:rPr>
        <w:t>Відповідно до ст.14 Закону України «Про поховання та похоронну справу»; Постанови Кабінету Міністрів України №1445 від 28.10.2004р.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і учасників бойових дій», Постанови Кабінету Міністрів України №99 від 31.01.2007р.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Постанови Кабінету міністрів України №158 від 28.02.2011р. «Про затвердження Порядку використання коштів, передбачених у держаному бюджеті для надання одноразової матеріальної допомоги інвалідам та непрацюючим малозабезпеченим особам»,  відповідно до ст.34 Закону України  «Про місцеве самоврядування в Україні»</w:t>
      </w:r>
    </w:p>
    <w:p w:rsidR="009F133B" w:rsidRPr="00CF1BA9" w:rsidRDefault="007035DC" w:rsidP="009F133B">
      <w:pPr>
        <w:tabs>
          <w:tab w:val="left" w:pos="3274"/>
        </w:tabs>
        <w:jc w:val="both"/>
        <w:rPr>
          <w:rFonts w:ascii="Times New Roman" w:hAnsi="Times New Roman"/>
          <w:b/>
          <w:sz w:val="24"/>
          <w:szCs w:val="24"/>
        </w:rPr>
      </w:pPr>
      <w:r w:rsidRPr="00CF1BA9">
        <w:rPr>
          <w:rFonts w:ascii="Times New Roman" w:hAnsi="Times New Roman"/>
          <w:b/>
          <w:sz w:val="24"/>
          <w:szCs w:val="24"/>
        </w:rPr>
        <w:t>В И Р І Ш И В:</w:t>
      </w:r>
    </w:p>
    <w:p w:rsidR="007035DC" w:rsidRPr="00CF1BA9" w:rsidRDefault="007035DC" w:rsidP="009F133B">
      <w:pPr>
        <w:tabs>
          <w:tab w:val="left" w:pos="3274"/>
        </w:tabs>
        <w:jc w:val="both"/>
        <w:rPr>
          <w:rFonts w:ascii="Times New Roman" w:hAnsi="Times New Roman"/>
          <w:b/>
          <w:sz w:val="24"/>
          <w:szCs w:val="24"/>
        </w:rPr>
      </w:pPr>
      <w:r w:rsidRPr="00CF1BA9">
        <w:rPr>
          <w:rFonts w:ascii="Times New Roman" w:hAnsi="Times New Roman"/>
          <w:sz w:val="24"/>
          <w:szCs w:val="24"/>
        </w:rPr>
        <w:t>1.</w:t>
      </w:r>
      <w:r w:rsidRPr="00CF1BA9">
        <w:rPr>
          <w:rFonts w:ascii="Times New Roman" w:hAnsi="Times New Roman"/>
          <w:bCs/>
          <w:sz w:val="24"/>
          <w:szCs w:val="24"/>
        </w:rPr>
        <w:t>Затвердити склад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громадянам.</w:t>
      </w:r>
    </w:p>
    <w:p w:rsidR="007035DC" w:rsidRPr="00CF1BA9" w:rsidRDefault="007035DC" w:rsidP="00022654">
      <w:pPr>
        <w:jc w:val="both"/>
        <w:rPr>
          <w:rFonts w:ascii="Times New Roman" w:hAnsi="Times New Roman"/>
          <w:bCs/>
          <w:sz w:val="24"/>
          <w:szCs w:val="24"/>
        </w:rPr>
      </w:pPr>
      <w:r w:rsidRPr="00CF1BA9">
        <w:rPr>
          <w:rFonts w:ascii="Times New Roman" w:hAnsi="Times New Roman"/>
          <w:sz w:val="24"/>
          <w:szCs w:val="24"/>
        </w:rPr>
        <w:t>2.Вважати таким, що втратило чинність рішення виконавчого комітету №27 від 30.01.2025р. «</w:t>
      </w:r>
      <w:r w:rsidRPr="00CF1BA9">
        <w:rPr>
          <w:rFonts w:ascii="Times New Roman" w:hAnsi="Times New Roman"/>
          <w:bCs/>
          <w:sz w:val="24"/>
          <w:szCs w:val="24"/>
        </w:rPr>
        <w:t>Про затвердження складу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</w:t>
      </w:r>
      <w:r w:rsidRPr="00CF1BA9">
        <w:rPr>
          <w:rFonts w:ascii="Times New Roman" w:hAnsi="Times New Roman"/>
          <w:sz w:val="24"/>
          <w:szCs w:val="24"/>
        </w:rPr>
        <w:t>».</w:t>
      </w:r>
      <w:r w:rsidRPr="00CF1BA9">
        <w:rPr>
          <w:rFonts w:ascii="Times New Roman" w:hAnsi="Times New Roman"/>
          <w:sz w:val="24"/>
          <w:szCs w:val="24"/>
        </w:rPr>
        <w:tab/>
      </w:r>
    </w:p>
    <w:p w:rsidR="007035DC" w:rsidRPr="00CF1BA9" w:rsidRDefault="007035DC" w:rsidP="006100F5">
      <w:pPr>
        <w:jc w:val="both"/>
        <w:rPr>
          <w:rFonts w:ascii="Times New Roman" w:hAnsi="Times New Roman"/>
          <w:sz w:val="24"/>
          <w:szCs w:val="24"/>
        </w:rPr>
      </w:pPr>
      <w:r w:rsidRPr="00CF1BA9">
        <w:rPr>
          <w:rFonts w:ascii="Times New Roman" w:hAnsi="Times New Roman"/>
          <w:sz w:val="24"/>
          <w:szCs w:val="24"/>
        </w:rPr>
        <w:t>3.Контроль за виконанням рішення покласти на начальника управління соціальної політики Козятинської міської ради</w:t>
      </w:r>
    </w:p>
    <w:p w:rsidR="007035DC" w:rsidRPr="00CF1BA9" w:rsidRDefault="007035DC" w:rsidP="006100F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F1BA9">
        <w:rPr>
          <w:rFonts w:ascii="Times New Roman" w:hAnsi="Times New Roman"/>
          <w:b/>
          <w:bCs/>
          <w:sz w:val="24"/>
          <w:szCs w:val="24"/>
        </w:rPr>
        <w:t xml:space="preserve">    Секретар ради                                                  </w:t>
      </w:r>
      <w:r w:rsidR="009F133B" w:rsidRPr="00CF1BA9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Pr="00CF1BA9">
        <w:rPr>
          <w:rFonts w:ascii="Times New Roman" w:hAnsi="Times New Roman"/>
          <w:b/>
          <w:bCs/>
          <w:sz w:val="24"/>
          <w:szCs w:val="24"/>
        </w:rPr>
        <w:t xml:space="preserve"> Ірина РЕПАЛО</w:t>
      </w:r>
    </w:p>
    <w:p w:rsidR="009F133B" w:rsidRPr="00CF1BA9" w:rsidRDefault="007035DC" w:rsidP="00CF1BA9">
      <w:pPr>
        <w:pStyle w:val="a4"/>
        <w:ind w:left="5529" w:hanging="5529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F1BA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</w:t>
      </w:r>
    </w:p>
    <w:p w:rsidR="009F133B" w:rsidRDefault="009F133B" w:rsidP="006100F5">
      <w:pPr>
        <w:pStyle w:val="a4"/>
        <w:ind w:left="5529" w:hanging="5529"/>
        <w:rPr>
          <w:rFonts w:ascii="Times New Roman" w:hAnsi="Times New Roman"/>
          <w:sz w:val="27"/>
          <w:szCs w:val="27"/>
          <w:lang w:val="ru-RU"/>
        </w:rPr>
      </w:pPr>
    </w:p>
    <w:p w:rsidR="007035DC" w:rsidRDefault="007035DC" w:rsidP="009F133B">
      <w:pPr>
        <w:pStyle w:val="a4"/>
        <w:ind w:left="5529"/>
        <w:rPr>
          <w:rFonts w:ascii="Times New Roman" w:hAnsi="Times New Roman"/>
          <w:sz w:val="27"/>
          <w:szCs w:val="27"/>
        </w:rPr>
      </w:pPr>
      <w:r w:rsidRPr="005E05E9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022654">
        <w:rPr>
          <w:rFonts w:ascii="Times New Roman" w:hAnsi="Times New Roman"/>
          <w:sz w:val="27"/>
          <w:szCs w:val="27"/>
        </w:rPr>
        <w:t xml:space="preserve">Додаток                                                         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               до рішення  виконавчого  </w:t>
      </w:r>
      <w:r w:rsidRPr="00022654">
        <w:rPr>
          <w:rFonts w:ascii="Times New Roman" w:hAnsi="Times New Roman"/>
          <w:sz w:val="27"/>
          <w:szCs w:val="27"/>
        </w:rPr>
        <w:t xml:space="preserve">комітету  </w:t>
      </w:r>
    </w:p>
    <w:p w:rsidR="007035DC" w:rsidRPr="00022654" w:rsidRDefault="007035DC" w:rsidP="009632DA">
      <w:pPr>
        <w:pStyle w:val="a4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                                                      </w:t>
      </w:r>
      <w:r w:rsidRPr="002C5013">
        <w:rPr>
          <w:rFonts w:ascii="Times New Roman" w:hAnsi="Times New Roman"/>
          <w:sz w:val="27"/>
          <w:szCs w:val="27"/>
          <w:lang w:val="ru-RU"/>
        </w:rPr>
        <w:t xml:space="preserve">      </w:t>
      </w:r>
      <w:r w:rsidRPr="00022654">
        <w:rPr>
          <w:rFonts w:ascii="Times New Roman" w:hAnsi="Times New Roman"/>
          <w:sz w:val="27"/>
          <w:szCs w:val="27"/>
        </w:rPr>
        <w:t xml:space="preserve">Козятинської міської ради </w:t>
      </w:r>
    </w:p>
    <w:p w:rsidR="007035DC" w:rsidRPr="006C73AB" w:rsidRDefault="007035DC" w:rsidP="00F55FD8">
      <w:pPr>
        <w:pStyle w:val="a4"/>
        <w:rPr>
          <w:rFonts w:ascii="Times New Roman" w:hAnsi="Times New Roman"/>
          <w:sz w:val="28"/>
          <w:szCs w:val="28"/>
        </w:rPr>
      </w:pPr>
      <w:r w:rsidRPr="00022654">
        <w:rPr>
          <w:rFonts w:ascii="Times New Roman" w:hAnsi="Times New Roman"/>
          <w:sz w:val="27"/>
          <w:szCs w:val="27"/>
        </w:rPr>
        <w:t xml:space="preserve">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</w:t>
      </w:r>
      <w:r w:rsidRPr="00022654">
        <w:rPr>
          <w:rFonts w:ascii="Times New Roman" w:hAnsi="Times New Roman"/>
          <w:sz w:val="27"/>
          <w:szCs w:val="27"/>
        </w:rPr>
        <w:t xml:space="preserve">від  </w:t>
      </w:r>
      <w:r w:rsidRPr="009632D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</w:t>
      </w:r>
      <w:r w:rsidR="00CF1BA9">
        <w:rPr>
          <w:rFonts w:ascii="Times New Roman" w:hAnsi="Times New Roman"/>
          <w:sz w:val="27"/>
          <w:szCs w:val="27"/>
        </w:rPr>
        <w:t>30.10.2025</w:t>
      </w:r>
      <w:r>
        <w:rPr>
          <w:rFonts w:ascii="Times New Roman" w:hAnsi="Times New Roman"/>
          <w:sz w:val="27"/>
          <w:szCs w:val="27"/>
        </w:rPr>
        <w:t xml:space="preserve">   №</w:t>
      </w:r>
      <w:r w:rsidR="00CF1BA9">
        <w:rPr>
          <w:rFonts w:ascii="Times New Roman" w:hAnsi="Times New Roman"/>
          <w:sz w:val="27"/>
          <w:szCs w:val="27"/>
        </w:rPr>
        <w:t xml:space="preserve"> 388</w:t>
      </w:r>
    </w:p>
    <w:p w:rsidR="007035DC" w:rsidRDefault="007035DC" w:rsidP="000226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7035DC" w:rsidRDefault="007035DC" w:rsidP="00022654">
      <w:pPr>
        <w:rPr>
          <w:rFonts w:ascii="Times New Roman" w:hAnsi="Times New Roman"/>
          <w:b/>
          <w:sz w:val="28"/>
          <w:szCs w:val="28"/>
        </w:rPr>
      </w:pPr>
    </w:p>
    <w:p w:rsidR="007035DC" w:rsidRDefault="007035DC" w:rsidP="000226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Склад </w:t>
      </w:r>
    </w:p>
    <w:p w:rsidR="007035DC" w:rsidRPr="005222E5" w:rsidRDefault="007035DC" w:rsidP="005501A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</w:t>
      </w:r>
    </w:p>
    <w:p w:rsidR="007035DC" w:rsidRDefault="007035DC" w:rsidP="005E05E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1.Плахотнюк Анатолій Васильович –  заступник міського голови  з питань діяльності виконавчих органів ради, голова комісії;</w:t>
      </w:r>
    </w:p>
    <w:p w:rsidR="007035DC" w:rsidRDefault="007035DC" w:rsidP="005E05E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2.Ясінський Олександр Петрович – заступник начальника управління соціальної політики Козятинської міської ради, заступник голови комісії;</w:t>
      </w:r>
    </w:p>
    <w:p w:rsidR="007035DC" w:rsidRDefault="007035DC" w:rsidP="005E05E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3.Калініна Ганна Євгенівна - головний спеціаліст відділу соціальної підтримки ветеранів України та окремих категорій населення управління соціальної політики Козятинської міської ради, секретар комісії. </w:t>
      </w:r>
    </w:p>
    <w:p w:rsidR="007035DC" w:rsidRDefault="007035DC" w:rsidP="005E05E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Члени комісії </w:t>
      </w:r>
    </w:p>
    <w:p w:rsidR="007035DC" w:rsidRDefault="007035DC" w:rsidP="005E05E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4.Осьмірко Наталія Валентинівна - начальник Козятинського відділу обслуговування громадян (сервісний центр) Головного управління Пенсійного фонду України у Вінницькій обл.;</w:t>
      </w:r>
    </w:p>
    <w:p w:rsidR="007035DC" w:rsidRDefault="007035DC" w:rsidP="005E05E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5.Тихенька Тетяна Леонідівна - начальник відділу бухгалтерського обліку та звітності-головний бухгалтер управління соціальної політики Козятинської міської ради;</w:t>
      </w:r>
    </w:p>
    <w:p w:rsidR="007035DC" w:rsidRDefault="007035DC" w:rsidP="005E05E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6.Матвійчук Олена Петрівна - начальник відділу соціальної підтримки ветеранів України та окремих категорій населення управління соціальної політики Козятинської міської ради;</w:t>
      </w:r>
    </w:p>
    <w:p w:rsidR="007035DC" w:rsidRDefault="007035DC" w:rsidP="00022654">
      <w:pPr>
        <w:rPr>
          <w:rFonts w:ascii="Times New Roman" w:hAnsi="Times New Roman"/>
          <w:sz w:val="28"/>
        </w:rPr>
      </w:pPr>
    </w:p>
    <w:p w:rsidR="007035DC" w:rsidRPr="00F55FD8" w:rsidRDefault="007035DC">
      <w:pPr>
        <w:rPr>
          <w:rFonts w:ascii="Times New Roman" w:hAnsi="Times New Roman"/>
          <w:b/>
          <w:bCs/>
          <w:sz w:val="20"/>
          <w:szCs w:val="20"/>
        </w:rPr>
      </w:pPr>
      <w:r w:rsidRPr="00F55FD8">
        <w:rPr>
          <w:rFonts w:ascii="Times New Roman" w:hAnsi="Times New Roman"/>
          <w:b/>
          <w:bCs/>
          <w:sz w:val="28"/>
          <w:szCs w:val="28"/>
        </w:rPr>
        <w:t xml:space="preserve">Керуючий справами виконкому               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</w:t>
      </w:r>
      <w:r w:rsidRPr="00F55FD8">
        <w:rPr>
          <w:rFonts w:ascii="Times New Roman" w:hAnsi="Times New Roman"/>
          <w:b/>
          <w:bCs/>
          <w:sz w:val="28"/>
          <w:szCs w:val="28"/>
        </w:rPr>
        <w:t xml:space="preserve"> Костянтин МАРЧЕНКО</w:t>
      </w:r>
      <w:r w:rsidRPr="00F55FD8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</w:t>
      </w:r>
    </w:p>
    <w:sectPr w:rsidR="007035DC" w:rsidRPr="00F55FD8" w:rsidSect="00CF1BA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54"/>
    <w:rsid w:val="00022654"/>
    <w:rsid w:val="002C5013"/>
    <w:rsid w:val="0031152F"/>
    <w:rsid w:val="00501AB8"/>
    <w:rsid w:val="005222E5"/>
    <w:rsid w:val="005501AE"/>
    <w:rsid w:val="005E05E9"/>
    <w:rsid w:val="006100F5"/>
    <w:rsid w:val="006C73AB"/>
    <w:rsid w:val="007035DC"/>
    <w:rsid w:val="00716149"/>
    <w:rsid w:val="0078270E"/>
    <w:rsid w:val="0082706D"/>
    <w:rsid w:val="008976C4"/>
    <w:rsid w:val="0090521E"/>
    <w:rsid w:val="009632DA"/>
    <w:rsid w:val="009934AE"/>
    <w:rsid w:val="009F133B"/>
    <w:rsid w:val="00A85B57"/>
    <w:rsid w:val="00AD487E"/>
    <w:rsid w:val="00B61E45"/>
    <w:rsid w:val="00B80FAF"/>
    <w:rsid w:val="00CD7DA1"/>
    <w:rsid w:val="00CF1BA9"/>
    <w:rsid w:val="00D36496"/>
    <w:rsid w:val="00D3700F"/>
    <w:rsid w:val="00DC6554"/>
    <w:rsid w:val="00EA49F9"/>
    <w:rsid w:val="00F51477"/>
    <w:rsid w:val="00F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2723D4-8E2D-489E-95AA-4738E5FD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5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022654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022654"/>
    <w:rPr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02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22654"/>
    <w:rPr>
      <w:rFonts w:ascii="Tahoma" w:hAnsi="Tahoma" w:cs="Tahoma"/>
      <w:sz w:val="16"/>
      <w:szCs w:val="16"/>
    </w:rPr>
  </w:style>
  <w:style w:type="paragraph" w:customStyle="1" w:styleId="1">
    <w:name w:val="Верхній колонтитул1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uiPriority w:val="99"/>
    <w:rsid w:val="00CF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ubtle Emphasis"/>
    <w:uiPriority w:val="19"/>
    <w:qFormat/>
    <w:rsid w:val="00CF1BA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3935</Characters>
  <Application>Microsoft Office Word</Application>
  <DocSecurity>0</DocSecurity>
  <Lines>32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2025-10-27T10:43:00Z</cp:lastPrinted>
  <dcterms:created xsi:type="dcterms:W3CDTF">2025-11-05T07:02:00Z</dcterms:created>
  <dcterms:modified xsi:type="dcterms:W3CDTF">2025-11-10T09:34:00Z</dcterms:modified>
</cp:coreProperties>
</file>