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D2697" w14:textId="77777777" w:rsidR="00F940CC" w:rsidRDefault="00F940CC" w:rsidP="00F940CC">
      <w:pPr>
        <w:jc w:val="center"/>
        <w:rPr>
          <w:b/>
          <w:color w:val="000000"/>
          <w:sz w:val="32"/>
          <w:szCs w:val="32"/>
        </w:rPr>
      </w:pPr>
      <w:r>
        <w:rPr>
          <w:b/>
          <w:color w:val="000000"/>
          <w:sz w:val="32"/>
          <w:szCs w:val="32"/>
          <w:lang w:eastAsia="zh-CN"/>
        </w:rPr>
        <w:object w:dxaOrig="840" w:dyaOrig="1200" w14:anchorId="2C619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60pt" o:ole="" filled="t">
            <v:fill color2="black"/>
            <v:imagedata r:id="rId4" o:title=""/>
            <o:lock v:ext="edit" aspectratio="f"/>
          </v:shape>
          <o:OLEObject Type="Embed" ProgID="Word.Picture.8" ShapeID="_x0000_i1025" DrawAspect="Content" ObjectID="_1783847718" r:id="rId5"/>
        </w:object>
      </w:r>
    </w:p>
    <w:p w14:paraId="1FEE3AE9" w14:textId="77777777" w:rsidR="00F940CC" w:rsidRDefault="00F940CC" w:rsidP="00F940CC">
      <w:pPr>
        <w:pStyle w:val="a3"/>
        <w:jc w:val="center"/>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1156BE23" w14:textId="77777777" w:rsidR="00F940CC" w:rsidRDefault="00F940CC" w:rsidP="00F940CC">
      <w:pPr>
        <w:pStyle w:val="a3"/>
        <w:ind w:left="3544" w:hanging="3402"/>
        <w:jc w:val="center"/>
        <w:rPr>
          <w:rFonts w:ascii="Times New Roman" w:hAnsi="Times New Roman"/>
          <w:b/>
          <w:sz w:val="28"/>
          <w:szCs w:val="28"/>
        </w:rPr>
      </w:pPr>
      <w:r>
        <w:rPr>
          <w:rFonts w:ascii="Times New Roman" w:hAnsi="Times New Roman"/>
          <w:b/>
          <w:sz w:val="28"/>
          <w:szCs w:val="28"/>
        </w:rPr>
        <w:t>ВИКОНАВЧИЙ  КОМІТЕТ</w:t>
      </w:r>
    </w:p>
    <w:p w14:paraId="47C8EEC0" w14:textId="77777777" w:rsidR="00F940CC" w:rsidRDefault="00F940CC" w:rsidP="00F940CC">
      <w:pPr>
        <w:pStyle w:val="a3"/>
        <w:ind w:left="3544" w:hanging="3402"/>
        <w:jc w:val="center"/>
        <w:rPr>
          <w:rFonts w:ascii="Times New Roman" w:hAnsi="Times New Roman"/>
          <w:b/>
          <w:sz w:val="28"/>
          <w:szCs w:val="28"/>
        </w:rPr>
      </w:pPr>
      <w:r>
        <w:rPr>
          <w:rFonts w:ascii="Times New Roman" w:hAnsi="Times New Roman"/>
          <w:b/>
          <w:sz w:val="28"/>
          <w:szCs w:val="28"/>
        </w:rPr>
        <w:t>Р І Ш Е Н Н Я</w:t>
      </w:r>
    </w:p>
    <w:p w14:paraId="027C11C6" w14:textId="77777777" w:rsidR="00F940CC" w:rsidRDefault="00F940CC" w:rsidP="00F940CC">
      <w:pPr>
        <w:pStyle w:val="a3"/>
        <w:ind w:left="3544" w:hanging="3402"/>
        <w:jc w:val="center"/>
        <w:rPr>
          <w:rFonts w:ascii="Times New Roman" w:hAnsi="Times New Roman"/>
          <w:b/>
          <w:sz w:val="28"/>
          <w:szCs w:val="28"/>
        </w:rPr>
      </w:pPr>
    </w:p>
    <w:p w14:paraId="6CC27A1F" w14:textId="0AB8BC4A" w:rsidR="00F940CC" w:rsidRDefault="00F940CC" w:rsidP="00F940CC">
      <w:pPr>
        <w:jc w:val="both"/>
        <w:rPr>
          <w:rFonts w:ascii="Times New Roman" w:hAnsi="Times New Roman"/>
          <w:b/>
          <w:sz w:val="32"/>
          <w:szCs w:val="32"/>
          <w:u w:val="single"/>
        </w:rPr>
      </w:pPr>
      <w:r>
        <w:rPr>
          <w:rFonts w:ascii="Times New Roman" w:hAnsi="Times New Roman"/>
          <w:b/>
          <w:sz w:val="32"/>
          <w:szCs w:val="32"/>
          <w:u w:val="single"/>
        </w:rPr>
        <w:t>23.07.2024</w:t>
      </w:r>
      <w:r>
        <w:rPr>
          <w:rFonts w:ascii="Times New Roman" w:hAnsi="Times New Roman"/>
          <w:b/>
          <w:sz w:val="32"/>
          <w:szCs w:val="32"/>
        </w:rPr>
        <w:t xml:space="preserve">№ </w:t>
      </w:r>
      <w:r>
        <w:rPr>
          <w:rFonts w:ascii="Times New Roman" w:hAnsi="Times New Roman"/>
          <w:b/>
          <w:sz w:val="32"/>
          <w:szCs w:val="32"/>
          <w:u w:val="single"/>
        </w:rPr>
        <w:t>199</w:t>
      </w:r>
    </w:p>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1AA9EBB" w:rsidR="005B381B" w:rsidRDefault="00C931D1" w:rsidP="005B381B">
      <w:pPr>
        <w:spacing w:after="0"/>
        <w:rPr>
          <w:rFonts w:ascii="Times New Roman" w:hAnsi="Times New Roman"/>
          <w:b/>
          <w:bCs/>
          <w:sz w:val="24"/>
          <w:szCs w:val="24"/>
        </w:rPr>
      </w:pPr>
      <w:r>
        <w:rPr>
          <w:rFonts w:ascii="Times New Roman" w:hAnsi="Times New Roman"/>
          <w:b/>
          <w:bCs/>
          <w:sz w:val="24"/>
          <w:szCs w:val="24"/>
        </w:rPr>
        <w:t>загиблого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60B7F998" w14:textId="07BE8A56" w:rsidR="005B381B" w:rsidRDefault="008D7ED3" w:rsidP="005B381B">
      <w:pPr>
        <w:spacing w:after="0"/>
        <w:rPr>
          <w:rFonts w:ascii="Times New Roman" w:hAnsi="Times New Roman"/>
          <w:b/>
          <w:bCs/>
          <w:sz w:val="24"/>
          <w:szCs w:val="24"/>
        </w:rPr>
      </w:pPr>
      <w:r>
        <w:rPr>
          <w:rFonts w:ascii="Times New Roman" w:hAnsi="Times New Roman"/>
          <w:b/>
          <w:bCs/>
          <w:sz w:val="24"/>
          <w:szCs w:val="24"/>
        </w:rPr>
        <w:t>Тітова Вадима Вікторовича</w:t>
      </w:r>
    </w:p>
    <w:p w14:paraId="7BCA35DF" w14:textId="77777777" w:rsidR="005B381B" w:rsidRPr="00FD77EE" w:rsidRDefault="005B381B"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5A448DC6"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C931D1">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E75C3B">
        <w:rPr>
          <w:rFonts w:ascii="Times New Roman" w:hAnsi="Times New Roman"/>
          <w:sz w:val="24"/>
          <w:szCs w:val="24"/>
        </w:rPr>
        <w:t xml:space="preserve"> </w:t>
      </w:r>
      <w:r w:rsidR="00C931D1">
        <w:rPr>
          <w:rFonts w:ascii="Times New Roman" w:hAnsi="Times New Roman"/>
          <w:sz w:val="24"/>
          <w:szCs w:val="24"/>
        </w:rPr>
        <w:t>–</w:t>
      </w:r>
      <w:r w:rsidR="008D7ED3">
        <w:rPr>
          <w:rFonts w:ascii="Times New Roman" w:hAnsi="Times New Roman"/>
          <w:sz w:val="24"/>
          <w:szCs w:val="24"/>
        </w:rPr>
        <w:t>Тітова</w:t>
      </w:r>
      <w:r w:rsidR="00E75C3B">
        <w:rPr>
          <w:rFonts w:ascii="Times New Roman" w:hAnsi="Times New Roman"/>
          <w:sz w:val="24"/>
          <w:szCs w:val="24"/>
        </w:rPr>
        <w:t xml:space="preserve"> </w:t>
      </w:r>
      <w:r w:rsidR="008D7ED3">
        <w:rPr>
          <w:rFonts w:ascii="Times New Roman" w:hAnsi="Times New Roman"/>
          <w:sz w:val="24"/>
          <w:szCs w:val="24"/>
        </w:rPr>
        <w:t>Вадима</w:t>
      </w:r>
      <w:r w:rsidR="00E75C3B">
        <w:rPr>
          <w:rFonts w:ascii="Times New Roman" w:hAnsi="Times New Roman"/>
          <w:sz w:val="24"/>
          <w:szCs w:val="24"/>
        </w:rPr>
        <w:t xml:space="preserve"> В</w:t>
      </w:r>
      <w:r w:rsidR="008D7ED3">
        <w:rPr>
          <w:rFonts w:ascii="Times New Roman" w:hAnsi="Times New Roman"/>
          <w:sz w:val="24"/>
          <w:szCs w:val="24"/>
        </w:rPr>
        <w:t>ікторовича</w:t>
      </w:r>
      <w:r w:rsidR="00E75C3B">
        <w:rPr>
          <w:rFonts w:ascii="Times New Roman" w:hAnsi="Times New Roman"/>
          <w:sz w:val="24"/>
          <w:szCs w:val="24"/>
        </w:rPr>
        <w:t xml:space="preserve"> </w:t>
      </w:r>
      <w:r w:rsidR="0064066B" w:rsidRPr="00FD77EE">
        <w:rPr>
          <w:rFonts w:ascii="Times New Roman" w:hAnsi="Times New Roman"/>
          <w:sz w:val="24"/>
          <w:szCs w:val="24"/>
        </w:rPr>
        <w:t>-</w:t>
      </w:r>
      <w:r w:rsidR="008D7ED3">
        <w:rPr>
          <w:rFonts w:ascii="Times New Roman" w:hAnsi="Times New Roman"/>
          <w:sz w:val="24"/>
          <w:szCs w:val="24"/>
        </w:rPr>
        <w:t xml:space="preserve"> </w:t>
      </w:r>
      <w:r w:rsidR="0064066B" w:rsidRPr="00FD77EE">
        <w:rPr>
          <w:rFonts w:ascii="Times New Roman" w:hAnsi="Times New Roman"/>
          <w:sz w:val="24"/>
          <w:szCs w:val="24"/>
        </w:rPr>
        <w:t>безпосередньо виконавцеві ритуальних послуг, а саме ФОП «Бугайчук Сергій Анатолійович», в особі Бугайч</w:t>
      </w:r>
      <w:r w:rsidR="00BF7D1D">
        <w:rPr>
          <w:rFonts w:ascii="Times New Roman" w:hAnsi="Times New Roman"/>
          <w:sz w:val="24"/>
          <w:szCs w:val="24"/>
        </w:rPr>
        <w:t>у</w:t>
      </w:r>
      <w:r w:rsidR="0064066B" w:rsidRPr="00FD77EE">
        <w:rPr>
          <w:rFonts w:ascii="Times New Roman" w:hAnsi="Times New Roman"/>
          <w:sz w:val="24"/>
          <w:szCs w:val="24"/>
        </w:rPr>
        <w:t xml:space="preserve">ка Сергія Анатолійовича, на суму </w:t>
      </w:r>
      <w:r w:rsidR="00E75C3B">
        <w:rPr>
          <w:rFonts w:ascii="Times New Roman" w:hAnsi="Times New Roman"/>
          <w:sz w:val="24"/>
          <w:szCs w:val="24"/>
        </w:rPr>
        <w:t>1</w:t>
      </w:r>
      <w:r w:rsidR="00184983">
        <w:rPr>
          <w:rFonts w:ascii="Times New Roman" w:hAnsi="Times New Roman"/>
          <w:sz w:val="24"/>
          <w:szCs w:val="24"/>
        </w:rPr>
        <w:t>1460</w:t>
      </w:r>
      <w:r w:rsidR="0064066B" w:rsidRPr="00FD77EE">
        <w:rPr>
          <w:rFonts w:ascii="Times New Roman" w:hAnsi="Times New Roman"/>
          <w:sz w:val="24"/>
          <w:szCs w:val="24"/>
        </w:rPr>
        <w:t>,00 (</w:t>
      </w:r>
      <w:r w:rsidR="00184983">
        <w:rPr>
          <w:rFonts w:ascii="Times New Roman" w:hAnsi="Times New Roman"/>
          <w:sz w:val="24"/>
          <w:szCs w:val="24"/>
        </w:rPr>
        <w:t>одинадцять тисяч</w:t>
      </w:r>
      <w:r w:rsidR="008D7ED3">
        <w:rPr>
          <w:rFonts w:ascii="Times New Roman" w:hAnsi="Times New Roman"/>
          <w:sz w:val="24"/>
          <w:szCs w:val="24"/>
        </w:rPr>
        <w:t xml:space="preserve"> </w:t>
      </w:r>
      <w:r w:rsidR="00811D7A">
        <w:rPr>
          <w:rFonts w:ascii="Times New Roman" w:hAnsi="Times New Roman"/>
          <w:sz w:val="24"/>
          <w:szCs w:val="24"/>
        </w:rPr>
        <w:t xml:space="preserve">  </w:t>
      </w:r>
      <w:r w:rsidR="00184983">
        <w:rPr>
          <w:rFonts w:ascii="Times New Roman" w:hAnsi="Times New Roman"/>
          <w:sz w:val="24"/>
          <w:szCs w:val="24"/>
        </w:rPr>
        <w:t>чотириста шістдесят</w:t>
      </w:r>
      <w:r w:rsidR="008D7ED3">
        <w:rPr>
          <w:rFonts w:ascii="Times New Roman" w:hAnsi="Times New Roman"/>
          <w:sz w:val="24"/>
          <w:szCs w:val="24"/>
        </w:rPr>
        <w:t xml:space="preserve"> </w:t>
      </w:r>
      <w:r w:rsidR="0064066B" w:rsidRPr="00FD77EE">
        <w:rPr>
          <w:rFonts w:ascii="Times New Roman" w:hAnsi="Times New Roman"/>
          <w:sz w:val="24"/>
          <w:szCs w:val="24"/>
        </w:rPr>
        <w:t>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1A9347D0" w14:textId="077864AA" w:rsidR="00FD77EE" w:rsidRPr="008B06D6" w:rsidRDefault="00381681" w:rsidP="008B06D6">
      <w:pPr>
        <w:rPr>
          <w:rFonts w:ascii="Times New Roman" w:hAnsi="Times New Roman"/>
          <w:b/>
          <w:bCs/>
          <w:sz w:val="24"/>
          <w:szCs w:val="24"/>
        </w:rPr>
      </w:pPr>
      <w:r w:rsidRPr="00FD77EE">
        <w:rPr>
          <w:rFonts w:ascii="Times New Roman" w:hAnsi="Times New Roman"/>
          <w:b/>
          <w:bCs/>
          <w:sz w:val="24"/>
          <w:szCs w:val="24"/>
        </w:rPr>
        <w:t>Міський голова                                                                          Тетяна ЄРМОЛАЄВА</w:t>
      </w:r>
      <w:bookmarkStart w:id="0" w:name="_GoBack"/>
      <w:bookmarkEnd w:id="0"/>
    </w:p>
    <w:sectPr w:rsidR="00FD77EE" w:rsidRPr="008B06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184983"/>
    <w:rsid w:val="00242714"/>
    <w:rsid w:val="0026480E"/>
    <w:rsid w:val="00381681"/>
    <w:rsid w:val="00544AA4"/>
    <w:rsid w:val="00547994"/>
    <w:rsid w:val="005B381B"/>
    <w:rsid w:val="00632B56"/>
    <w:rsid w:val="0064066B"/>
    <w:rsid w:val="007702DC"/>
    <w:rsid w:val="00811D7A"/>
    <w:rsid w:val="008B06D6"/>
    <w:rsid w:val="008D7ED3"/>
    <w:rsid w:val="00906350"/>
    <w:rsid w:val="00B54FA4"/>
    <w:rsid w:val="00BF7D1D"/>
    <w:rsid w:val="00C931D1"/>
    <w:rsid w:val="00CE2EB9"/>
    <w:rsid w:val="00DA57D4"/>
    <w:rsid w:val="00DE474D"/>
    <w:rsid w:val="00E75C3B"/>
    <w:rsid w:val="00F940CC"/>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17DFE2"/>
  <w15:docId w15:val="{15FDA066-0259-4491-96B5-57A66351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96161">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1672</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 Козятинської міської ради</dc:creator>
  <cp:lastModifiedBy>ORGVID</cp:lastModifiedBy>
  <cp:revision>5</cp:revision>
  <cp:lastPrinted>2024-07-24T06:51:00Z</cp:lastPrinted>
  <dcterms:created xsi:type="dcterms:W3CDTF">2024-07-24T06:51:00Z</dcterms:created>
  <dcterms:modified xsi:type="dcterms:W3CDTF">2024-07-30T09:29:00Z</dcterms:modified>
</cp:coreProperties>
</file>