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CABA0BA" w14:textId="77777777" w:rsidR="00063157" w:rsidRPr="006315A6" w:rsidRDefault="0072689D" w:rsidP="00063157">
      <w:pPr>
        <w:ind w:left="2127"/>
        <w:rPr>
          <w:color w:val="000000"/>
          <w:sz w:val="32"/>
          <w:szCs w:val="32"/>
        </w:rPr>
      </w:pPr>
      <w:r>
        <w:rPr>
          <w:color w:val="000000"/>
          <w:sz w:val="28"/>
        </w:rPr>
        <w:t xml:space="preserve">                                 </w:t>
      </w:r>
      <w:bookmarkStart w:id="0" w:name="_Hlk165967017"/>
      <w:r w:rsidR="00063157" w:rsidRPr="002D7202">
        <w:rPr>
          <w:noProof/>
        </w:rPr>
        <w:drawing>
          <wp:inline distT="0" distB="0" distL="0" distR="0" wp14:anchorId="23CBA501" wp14:editId="5685EBF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63157">
        <w:rPr>
          <w:noProof/>
        </w:rPr>
        <w:t xml:space="preserve">                                                </w:t>
      </w:r>
    </w:p>
    <w:p w14:paraId="1F41E207" w14:textId="77777777" w:rsidR="00063157" w:rsidRDefault="00063157" w:rsidP="0006315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D88F3F2" w14:textId="77777777" w:rsidR="00063157" w:rsidRPr="00D82B2C" w:rsidRDefault="00063157" w:rsidP="0006315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A0356BE" w14:textId="77777777" w:rsidR="00063157" w:rsidRDefault="00063157" w:rsidP="00063157">
      <w:pPr>
        <w:jc w:val="center"/>
        <w:rPr>
          <w:b/>
          <w:bCs/>
          <w:color w:val="000000"/>
          <w:sz w:val="28"/>
          <w:szCs w:val="28"/>
        </w:rPr>
      </w:pPr>
      <w:r w:rsidRPr="00C91996">
        <w:rPr>
          <w:b/>
          <w:bCs/>
          <w:color w:val="000000"/>
          <w:sz w:val="28"/>
          <w:szCs w:val="28"/>
        </w:rPr>
        <w:t>РІШЕННЯ</w:t>
      </w:r>
    </w:p>
    <w:p w14:paraId="7D2389F7" w14:textId="77777777" w:rsidR="00063157" w:rsidRPr="00BB3CC6" w:rsidRDefault="00063157" w:rsidP="00063157">
      <w:pPr>
        <w:jc w:val="center"/>
        <w:rPr>
          <w:color w:val="000000"/>
          <w:sz w:val="28"/>
          <w:szCs w:val="28"/>
        </w:rPr>
      </w:pPr>
    </w:p>
    <w:p w14:paraId="5770CBDB" w14:textId="0239A36D" w:rsidR="00063157" w:rsidRPr="00707A37" w:rsidRDefault="00063157" w:rsidP="00063157">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86</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1D49659B" w:rsidR="00F2654A" w:rsidRPr="003437F5" w:rsidRDefault="00F2654A" w:rsidP="00063157">
      <w:pPr>
        <w:ind w:left="2127"/>
        <w:rPr>
          <w:sz w:val="28"/>
          <w:szCs w:val="28"/>
        </w:rPr>
      </w:pPr>
    </w:p>
    <w:p w14:paraId="2FEDE3CC" w14:textId="77777777" w:rsidR="003F7EBF" w:rsidRPr="00C52D3B" w:rsidRDefault="00251D24" w:rsidP="00C52D3B">
      <w:pPr>
        <w:rPr>
          <w:b/>
          <w:sz w:val="28"/>
          <w:szCs w:val="28"/>
        </w:rPr>
      </w:pPr>
      <w:r w:rsidRPr="00C52D3B">
        <w:rPr>
          <w:b/>
          <w:sz w:val="28"/>
          <w:szCs w:val="28"/>
        </w:rPr>
        <w:t>Про надання дозволу на здійснення обміну</w:t>
      </w:r>
    </w:p>
    <w:p w14:paraId="4B55C416" w14:textId="77777777" w:rsidR="003F7EBF" w:rsidRPr="00C52D3B" w:rsidRDefault="00251D24" w:rsidP="00C52D3B">
      <w:pPr>
        <w:rPr>
          <w:b/>
          <w:sz w:val="28"/>
          <w:szCs w:val="28"/>
        </w:rPr>
      </w:pPr>
      <w:r w:rsidRPr="00C52D3B">
        <w:rPr>
          <w:b/>
          <w:sz w:val="28"/>
          <w:szCs w:val="28"/>
        </w:rPr>
        <w:t>земельної ділянки комунальної власності</w:t>
      </w:r>
    </w:p>
    <w:p w14:paraId="773B2E0E" w14:textId="0CDA6C4B" w:rsidR="00251D24" w:rsidRPr="00C52D3B" w:rsidRDefault="00251D24" w:rsidP="00C52D3B">
      <w:pPr>
        <w:rPr>
          <w:b/>
          <w:sz w:val="28"/>
          <w:szCs w:val="28"/>
        </w:rPr>
      </w:pPr>
      <w:r w:rsidRPr="00C52D3B">
        <w:rPr>
          <w:b/>
          <w:sz w:val="28"/>
          <w:szCs w:val="28"/>
        </w:rPr>
        <w:t xml:space="preserve">на земельну ділянку приватної власності </w:t>
      </w:r>
    </w:p>
    <w:p w14:paraId="603221F4" w14:textId="77777777" w:rsidR="00144FE0" w:rsidRPr="00C52D3B" w:rsidRDefault="00144FE0" w:rsidP="00C52D3B">
      <w:pPr>
        <w:rPr>
          <w:sz w:val="28"/>
          <w:szCs w:val="28"/>
        </w:rPr>
      </w:pPr>
    </w:p>
    <w:p w14:paraId="7E4D76FC" w14:textId="6D0831C7" w:rsidR="00144FE0" w:rsidRPr="00C52D3B" w:rsidRDefault="00144FE0" w:rsidP="00C52D3B">
      <w:pPr>
        <w:jc w:val="both"/>
        <w:rPr>
          <w:sz w:val="28"/>
          <w:szCs w:val="28"/>
        </w:rPr>
      </w:pPr>
      <w:r w:rsidRPr="00C52D3B">
        <w:rPr>
          <w:sz w:val="28"/>
          <w:szCs w:val="28"/>
        </w:rPr>
        <w:t xml:space="preserve">             </w:t>
      </w:r>
      <w:r w:rsidR="003F7EBF" w:rsidRPr="00C52D3B">
        <w:rPr>
          <w:sz w:val="28"/>
          <w:szCs w:val="28"/>
        </w:rPr>
        <w:t xml:space="preserve">В зв’язку з необхідністю вжиття невідкладних та дієвих заходів щодо своєчасного та належного поховання померлих, суспільною потребою з розширення території міського кладовища, розглянувши нотаріально завірену заяву гр. Кравчук О.І. щодо надання згоди на обмін на </w:t>
      </w:r>
      <w:r w:rsidR="00645E02" w:rsidRPr="00C52D3B">
        <w:rPr>
          <w:sz w:val="28"/>
          <w:szCs w:val="28"/>
        </w:rPr>
        <w:t>рівнозначну</w:t>
      </w:r>
      <w:r w:rsidR="003F7EBF" w:rsidRPr="00C52D3B">
        <w:rPr>
          <w:sz w:val="28"/>
          <w:szCs w:val="28"/>
        </w:rPr>
        <w:t xml:space="preserve"> земельну ділянку</w:t>
      </w:r>
      <w:r w:rsidR="00296AF5">
        <w:rPr>
          <w:sz w:val="28"/>
          <w:szCs w:val="28"/>
        </w:rPr>
        <w:t>,</w:t>
      </w:r>
      <w:r w:rsidRPr="00C52D3B">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w:t>
      </w:r>
      <w:r w:rsidR="00645E02" w:rsidRPr="00C52D3B">
        <w:rPr>
          <w:sz w:val="28"/>
          <w:szCs w:val="28"/>
        </w:rPr>
        <w:t>ст. 26</w:t>
      </w:r>
      <w:r w:rsidR="00671F0F" w:rsidRPr="00C52D3B">
        <w:rPr>
          <w:sz w:val="28"/>
          <w:szCs w:val="28"/>
        </w:rPr>
        <w:t xml:space="preserve"> Закону України «Про місцеве самоврядування в Україні», </w:t>
      </w:r>
      <w:r w:rsidR="00104262" w:rsidRPr="00C52D3B">
        <w:rPr>
          <w:sz w:val="28"/>
          <w:szCs w:val="28"/>
        </w:rPr>
        <w:t>ст.</w:t>
      </w:r>
      <w:r w:rsidR="00A3508C">
        <w:rPr>
          <w:sz w:val="28"/>
          <w:szCs w:val="28"/>
        </w:rPr>
        <w:t>ст.</w:t>
      </w:r>
      <w:r w:rsidR="00104262" w:rsidRPr="00C52D3B">
        <w:rPr>
          <w:sz w:val="28"/>
          <w:szCs w:val="28"/>
        </w:rPr>
        <w:t>12</w:t>
      </w:r>
      <w:r w:rsidR="00A3508C">
        <w:rPr>
          <w:sz w:val="28"/>
          <w:szCs w:val="28"/>
        </w:rPr>
        <w:t>,131</w:t>
      </w:r>
      <w:r w:rsidRPr="00C52D3B">
        <w:rPr>
          <w:sz w:val="28"/>
          <w:szCs w:val="28"/>
        </w:rPr>
        <w:t xml:space="preserve"> Земельного кодексу України, міська рада</w:t>
      </w:r>
    </w:p>
    <w:p w14:paraId="7CDAB095" w14:textId="77777777" w:rsidR="00144FE0" w:rsidRPr="00C52D3B" w:rsidRDefault="00144FE0" w:rsidP="00C52D3B">
      <w:pPr>
        <w:rPr>
          <w:sz w:val="28"/>
          <w:szCs w:val="28"/>
        </w:rPr>
      </w:pPr>
    </w:p>
    <w:p w14:paraId="6CB53AE3" w14:textId="4938C869" w:rsidR="00144FE0" w:rsidRPr="00C52D3B" w:rsidRDefault="00063157" w:rsidP="00C52D3B">
      <w:pPr>
        <w:rPr>
          <w:b/>
          <w:sz w:val="28"/>
          <w:szCs w:val="28"/>
        </w:rPr>
      </w:pPr>
      <w:r>
        <w:rPr>
          <w:b/>
          <w:sz w:val="28"/>
          <w:szCs w:val="28"/>
        </w:rPr>
        <w:t xml:space="preserve">                                                 </w:t>
      </w:r>
      <w:r w:rsidR="00144FE0" w:rsidRPr="00C52D3B">
        <w:rPr>
          <w:b/>
          <w:sz w:val="28"/>
          <w:szCs w:val="28"/>
        </w:rPr>
        <w:t>В И Р І Ш И Л А:</w:t>
      </w:r>
    </w:p>
    <w:p w14:paraId="7FA112EB" w14:textId="77777777" w:rsidR="00144FE0" w:rsidRPr="00C52D3B" w:rsidRDefault="00144FE0" w:rsidP="00C52D3B">
      <w:pPr>
        <w:rPr>
          <w:sz w:val="28"/>
          <w:szCs w:val="28"/>
        </w:rPr>
      </w:pPr>
    </w:p>
    <w:p w14:paraId="76790188" w14:textId="3D4127C2" w:rsidR="00104262" w:rsidRDefault="00104262" w:rsidP="00C52D3B">
      <w:pPr>
        <w:pStyle w:val="aa"/>
        <w:numPr>
          <w:ilvl w:val="0"/>
          <w:numId w:val="15"/>
        </w:numPr>
        <w:jc w:val="both"/>
        <w:rPr>
          <w:sz w:val="28"/>
          <w:szCs w:val="28"/>
        </w:rPr>
      </w:pPr>
      <w:r w:rsidRPr="00C52D3B">
        <w:rPr>
          <w:sz w:val="28"/>
          <w:szCs w:val="28"/>
        </w:rPr>
        <w:t xml:space="preserve">Дозволити обмін земельної ділянки комунальної власності кадастровий номер </w:t>
      </w:r>
      <w:r w:rsidR="00D15B09" w:rsidRPr="00C52D3B">
        <w:rPr>
          <w:sz w:val="28"/>
          <w:szCs w:val="28"/>
        </w:rPr>
        <w:t>0521484800:05:003:0446, що розташована на території Козятинської міської ради Хмільницького району Вінницької області, загальною площею 3,0186 га</w:t>
      </w:r>
      <w:r w:rsidRPr="00C52D3B">
        <w:rPr>
          <w:sz w:val="28"/>
          <w:szCs w:val="28"/>
        </w:rPr>
        <w:t xml:space="preserve"> цільове призначення</w:t>
      </w:r>
      <w:r w:rsidR="00D15B09" w:rsidRPr="00C52D3B">
        <w:rPr>
          <w:sz w:val="28"/>
          <w:szCs w:val="28"/>
        </w:rPr>
        <w:t xml:space="preserve"> – (01.01)</w:t>
      </w:r>
      <w:r w:rsidRPr="00C52D3B">
        <w:rPr>
          <w:sz w:val="28"/>
          <w:szCs w:val="28"/>
        </w:rPr>
        <w:t xml:space="preserve"> для ведення товарного сільськогосподарського виробництва, на земельну ділянку приватної власності гр. </w:t>
      </w:r>
      <w:r w:rsidR="00D9154C" w:rsidRPr="00C52D3B">
        <w:rPr>
          <w:sz w:val="28"/>
          <w:szCs w:val="28"/>
        </w:rPr>
        <w:t>Кравчук Ольги Іванівни</w:t>
      </w:r>
      <w:r w:rsidRPr="00C52D3B">
        <w:rPr>
          <w:sz w:val="28"/>
          <w:szCs w:val="28"/>
        </w:rPr>
        <w:t xml:space="preserve"> кадастровий номер </w:t>
      </w:r>
      <w:r w:rsidR="00D9154C" w:rsidRPr="00C52D3B">
        <w:rPr>
          <w:sz w:val="28"/>
          <w:szCs w:val="28"/>
        </w:rPr>
        <w:t>0521487200:06:001:0082, що розташована на території Козятинської міської ради Хмільницького району Вінницької області</w:t>
      </w:r>
      <w:r w:rsidR="008933E6">
        <w:rPr>
          <w:sz w:val="28"/>
          <w:szCs w:val="28"/>
        </w:rPr>
        <w:t>,</w:t>
      </w:r>
      <w:r w:rsidR="00D9154C" w:rsidRPr="00C52D3B">
        <w:rPr>
          <w:sz w:val="28"/>
          <w:szCs w:val="28"/>
        </w:rPr>
        <w:t xml:space="preserve"> загальною </w:t>
      </w:r>
      <w:r w:rsidRPr="00C52D3B">
        <w:rPr>
          <w:sz w:val="28"/>
          <w:szCs w:val="28"/>
        </w:rPr>
        <w:t xml:space="preserve">площа </w:t>
      </w:r>
      <w:r w:rsidR="00D9154C" w:rsidRPr="00C52D3B">
        <w:rPr>
          <w:sz w:val="28"/>
          <w:szCs w:val="28"/>
        </w:rPr>
        <w:t>2,6160 га</w:t>
      </w:r>
      <w:r w:rsidRPr="00C52D3B">
        <w:rPr>
          <w:sz w:val="28"/>
          <w:szCs w:val="28"/>
        </w:rPr>
        <w:t>, цільове призначення</w:t>
      </w:r>
      <w:r w:rsidR="00D9154C" w:rsidRPr="00C52D3B">
        <w:rPr>
          <w:sz w:val="28"/>
          <w:szCs w:val="28"/>
        </w:rPr>
        <w:t xml:space="preserve"> –</w:t>
      </w:r>
      <w:r w:rsidRPr="00C52D3B">
        <w:rPr>
          <w:sz w:val="28"/>
          <w:szCs w:val="28"/>
        </w:rPr>
        <w:t xml:space="preserve"> </w:t>
      </w:r>
      <w:r w:rsidR="00D9154C" w:rsidRPr="00C52D3B">
        <w:rPr>
          <w:sz w:val="28"/>
          <w:szCs w:val="28"/>
        </w:rPr>
        <w:t xml:space="preserve">(01.01) </w:t>
      </w:r>
      <w:r w:rsidRPr="00C52D3B">
        <w:rPr>
          <w:sz w:val="28"/>
          <w:szCs w:val="28"/>
        </w:rPr>
        <w:t>для ведення товарного сільськогосподарського виробництва, для суспільних потреб</w:t>
      </w:r>
      <w:r w:rsidR="00C52D3B">
        <w:rPr>
          <w:sz w:val="28"/>
          <w:szCs w:val="28"/>
        </w:rPr>
        <w:t xml:space="preserve"> (</w:t>
      </w:r>
      <w:r w:rsidR="00C52D3B" w:rsidRPr="00C52D3B">
        <w:rPr>
          <w:sz w:val="28"/>
          <w:szCs w:val="28"/>
        </w:rPr>
        <w:t>розширення території міського кладовища</w:t>
      </w:r>
      <w:r w:rsidR="00C52D3B">
        <w:rPr>
          <w:sz w:val="28"/>
          <w:szCs w:val="28"/>
        </w:rPr>
        <w:t>)</w:t>
      </w:r>
      <w:r w:rsidRPr="00C52D3B">
        <w:rPr>
          <w:sz w:val="28"/>
          <w:szCs w:val="28"/>
        </w:rPr>
        <w:t>.</w:t>
      </w:r>
    </w:p>
    <w:p w14:paraId="4D724EDA" w14:textId="77777777" w:rsidR="00AE69FC" w:rsidRPr="00AE69FC" w:rsidRDefault="00AE69FC" w:rsidP="00AE69FC">
      <w:pPr>
        <w:jc w:val="both"/>
        <w:rPr>
          <w:sz w:val="28"/>
          <w:szCs w:val="28"/>
        </w:rPr>
      </w:pPr>
    </w:p>
    <w:p w14:paraId="16B3241E" w14:textId="5F442416" w:rsidR="00A87659" w:rsidRPr="004D74CE" w:rsidRDefault="00A87659" w:rsidP="00A87659">
      <w:pPr>
        <w:pStyle w:val="ad"/>
        <w:numPr>
          <w:ilvl w:val="0"/>
          <w:numId w:val="15"/>
        </w:numPr>
        <w:shd w:val="clear" w:color="auto" w:fill="auto"/>
        <w:spacing w:line="322" w:lineRule="exact"/>
        <w:ind w:right="-1"/>
        <w:rPr>
          <w:lang w:val="uk-UA"/>
        </w:rPr>
      </w:pPr>
      <w:r>
        <w:rPr>
          <w:color w:val="000000"/>
          <w:sz w:val="28"/>
          <w:szCs w:val="28"/>
          <w:lang w:val="uk-UA" w:eastAsia="uk-UA" w:bidi="uk-UA"/>
        </w:rPr>
        <w:t>Доручити міському голові Єрмолаєвій Т.М. у</w:t>
      </w:r>
      <w:r w:rsidRPr="00A87659">
        <w:rPr>
          <w:color w:val="000000"/>
          <w:sz w:val="28"/>
          <w:szCs w:val="28"/>
          <w:lang w:val="uk-UA" w:eastAsia="uk-UA" w:bidi="uk-UA"/>
        </w:rPr>
        <w:t xml:space="preserve">класти договір </w:t>
      </w:r>
      <w:r>
        <w:rPr>
          <w:color w:val="000000"/>
          <w:sz w:val="28"/>
          <w:szCs w:val="28"/>
          <w:lang w:val="uk-UA" w:eastAsia="uk-UA" w:bidi="uk-UA"/>
        </w:rPr>
        <w:t xml:space="preserve">міни </w:t>
      </w:r>
      <w:r w:rsidRPr="00A87659">
        <w:rPr>
          <w:color w:val="000000"/>
          <w:sz w:val="28"/>
          <w:szCs w:val="28"/>
          <w:lang w:val="uk-UA" w:eastAsia="uk-UA" w:bidi="uk-UA"/>
        </w:rPr>
        <w:t>земельної ділянки</w:t>
      </w:r>
      <w:r w:rsidR="004D74CE">
        <w:rPr>
          <w:color w:val="000000"/>
          <w:sz w:val="28"/>
          <w:szCs w:val="28"/>
          <w:lang w:val="uk-UA" w:eastAsia="uk-UA" w:bidi="uk-UA"/>
        </w:rPr>
        <w:t xml:space="preserve"> </w:t>
      </w:r>
      <w:r w:rsidR="004D74CE" w:rsidRPr="004D74CE">
        <w:rPr>
          <w:sz w:val="28"/>
          <w:szCs w:val="28"/>
          <w:lang w:val="uk-UA"/>
        </w:rPr>
        <w:t>комунальної власності кадастровий номер 0521484800:05:003:0446, що розташована на території Козятинської міської ради Хмільницького району Вінницької області, загальною площею 3,0186 га цільове призначення – (01.01) для ведення товарного сільськогосподарського виробництва,</w:t>
      </w:r>
      <w:r w:rsidRPr="004D74CE">
        <w:rPr>
          <w:color w:val="000000"/>
          <w:sz w:val="28"/>
          <w:szCs w:val="28"/>
          <w:lang w:val="uk-UA" w:eastAsia="uk-UA" w:bidi="uk-UA"/>
        </w:rPr>
        <w:t xml:space="preserve"> а також оформлювати інші необхідні для вчинення цієї угоди документи.</w:t>
      </w:r>
    </w:p>
    <w:p w14:paraId="5084C50B" w14:textId="77777777" w:rsidR="004D74CE" w:rsidRDefault="004D74CE" w:rsidP="004D74CE">
      <w:pPr>
        <w:pStyle w:val="aa"/>
      </w:pPr>
    </w:p>
    <w:p w14:paraId="29193D07" w14:textId="66A69DB1" w:rsidR="004D74CE" w:rsidRPr="006A6514" w:rsidRDefault="00296AF5" w:rsidP="004D74CE">
      <w:pPr>
        <w:pStyle w:val="ad"/>
        <w:numPr>
          <w:ilvl w:val="0"/>
          <w:numId w:val="15"/>
        </w:numPr>
        <w:shd w:val="clear" w:color="auto" w:fill="auto"/>
        <w:spacing w:line="322" w:lineRule="exact"/>
        <w:ind w:right="-1"/>
        <w:rPr>
          <w:rStyle w:val="1"/>
          <w:sz w:val="28"/>
          <w:szCs w:val="28"/>
        </w:rPr>
      </w:pPr>
      <w:r>
        <w:rPr>
          <w:rStyle w:val="1"/>
          <w:color w:val="auto"/>
          <w:spacing w:val="4"/>
          <w:sz w:val="28"/>
          <w:szCs w:val="28"/>
          <w:shd w:val="clear" w:color="auto" w:fill="auto"/>
          <w:lang w:eastAsia="en-US" w:bidi="ar-SA"/>
        </w:rPr>
        <w:lastRenderedPageBreak/>
        <w:t xml:space="preserve">Фінансовому управлінню Козятинської міської ради виділити кошти виконавчому комітету Козятинської міської ради на оплату </w:t>
      </w:r>
      <w:r w:rsidR="006A6514" w:rsidRPr="006A6514">
        <w:rPr>
          <w:rStyle w:val="1"/>
          <w:color w:val="auto"/>
          <w:spacing w:val="4"/>
          <w:sz w:val="28"/>
          <w:szCs w:val="28"/>
          <w:shd w:val="clear" w:color="auto" w:fill="auto"/>
          <w:lang w:eastAsia="en-US" w:bidi="ar-SA"/>
        </w:rPr>
        <w:t>послуг</w:t>
      </w:r>
      <w:r w:rsidR="00706E60" w:rsidRPr="006A6514">
        <w:rPr>
          <w:rStyle w:val="1"/>
          <w:color w:val="auto"/>
          <w:spacing w:val="4"/>
          <w:sz w:val="28"/>
          <w:szCs w:val="28"/>
          <w:shd w:val="clear" w:color="auto" w:fill="auto"/>
          <w:lang w:eastAsia="en-US" w:bidi="ar-SA"/>
        </w:rPr>
        <w:t xml:space="preserve"> по офор</w:t>
      </w:r>
      <w:r w:rsidR="006A6514">
        <w:rPr>
          <w:rStyle w:val="1"/>
          <w:color w:val="auto"/>
          <w:spacing w:val="4"/>
          <w:sz w:val="28"/>
          <w:szCs w:val="28"/>
          <w:shd w:val="clear" w:color="auto" w:fill="auto"/>
          <w:lang w:eastAsia="en-US" w:bidi="ar-SA"/>
        </w:rPr>
        <w:t xml:space="preserve">мленню </w:t>
      </w:r>
      <w:r>
        <w:rPr>
          <w:rStyle w:val="1"/>
          <w:color w:val="auto"/>
          <w:spacing w:val="4"/>
          <w:sz w:val="28"/>
          <w:szCs w:val="28"/>
          <w:shd w:val="clear" w:color="auto" w:fill="auto"/>
          <w:lang w:eastAsia="en-US" w:bidi="ar-SA"/>
        </w:rPr>
        <w:t xml:space="preserve">договорів міни </w:t>
      </w:r>
      <w:r w:rsidR="006A6514">
        <w:rPr>
          <w:rStyle w:val="1"/>
          <w:color w:val="auto"/>
          <w:spacing w:val="4"/>
          <w:sz w:val="28"/>
          <w:szCs w:val="28"/>
          <w:shd w:val="clear" w:color="auto" w:fill="auto"/>
          <w:lang w:eastAsia="en-US" w:bidi="ar-SA"/>
        </w:rPr>
        <w:t>земельних ділянок.</w:t>
      </w:r>
    </w:p>
    <w:p w14:paraId="356A6A99" w14:textId="77777777" w:rsidR="006A6514" w:rsidRDefault="006A6514" w:rsidP="006A6514">
      <w:pPr>
        <w:pStyle w:val="aa"/>
        <w:rPr>
          <w:rStyle w:val="1"/>
          <w:sz w:val="28"/>
          <w:szCs w:val="28"/>
        </w:rPr>
      </w:pPr>
    </w:p>
    <w:p w14:paraId="5B16CB14" w14:textId="3620CB9B" w:rsidR="00144FE0" w:rsidRDefault="00144FE0" w:rsidP="00706E60">
      <w:pPr>
        <w:pStyle w:val="a3"/>
        <w:widowControl/>
        <w:numPr>
          <w:ilvl w:val="0"/>
          <w:numId w:val="1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9FF8C6B" w14:textId="77777777" w:rsidR="00706E60" w:rsidRDefault="00706E60" w:rsidP="00092AA6">
      <w:pPr>
        <w:tabs>
          <w:tab w:val="left" w:pos="6295"/>
        </w:tabs>
        <w:spacing w:before="207"/>
        <w:jc w:val="center"/>
        <w:rPr>
          <w:b/>
          <w:sz w:val="28"/>
          <w:szCs w:val="28"/>
        </w:rPr>
      </w:pPr>
    </w:p>
    <w:p w14:paraId="6F7F0471" w14:textId="46016B9B"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063157">
        <w:rPr>
          <w:b/>
          <w:sz w:val="28"/>
          <w:szCs w:val="28"/>
        </w:rPr>
        <w:t xml:space="preserve">                         </w:t>
      </w:r>
      <w:bookmarkStart w:id="1" w:name="_GoBack"/>
      <w:bookmarkEnd w:id="1"/>
      <w:r w:rsidRPr="00092AA6">
        <w:rPr>
          <w:b/>
          <w:sz w:val="28"/>
          <w:szCs w:val="28"/>
        </w:rPr>
        <w:t xml:space="preserve">         Тетяна  ЄРМОЛАЄВА</w:t>
      </w:r>
    </w:p>
    <w:p w14:paraId="135B8581" w14:textId="56933FD3" w:rsidR="003437F5" w:rsidRDefault="00063157"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296AF5">
      <w:pgSz w:w="11906" w:h="16838"/>
      <w:pgMar w:top="851" w:right="850"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6"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63157"/>
    <w:rsid w:val="000736D5"/>
    <w:rsid w:val="00092AA6"/>
    <w:rsid w:val="000E023A"/>
    <w:rsid w:val="00104262"/>
    <w:rsid w:val="00131D4A"/>
    <w:rsid w:val="00144FE0"/>
    <w:rsid w:val="00156187"/>
    <w:rsid w:val="00160AE3"/>
    <w:rsid w:val="00187057"/>
    <w:rsid w:val="001F26DD"/>
    <w:rsid w:val="001F3F55"/>
    <w:rsid w:val="001F64EE"/>
    <w:rsid w:val="00212822"/>
    <w:rsid w:val="002208E2"/>
    <w:rsid w:val="00226116"/>
    <w:rsid w:val="00234C96"/>
    <w:rsid w:val="00237F37"/>
    <w:rsid w:val="00251499"/>
    <w:rsid w:val="00251D24"/>
    <w:rsid w:val="00296AF5"/>
    <w:rsid w:val="002B08BA"/>
    <w:rsid w:val="002C29D2"/>
    <w:rsid w:val="00331A01"/>
    <w:rsid w:val="003437F5"/>
    <w:rsid w:val="00357851"/>
    <w:rsid w:val="003625A1"/>
    <w:rsid w:val="003E00B0"/>
    <w:rsid w:val="003E3C76"/>
    <w:rsid w:val="003F1F6E"/>
    <w:rsid w:val="003F7EBF"/>
    <w:rsid w:val="00422680"/>
    <w:rsid w:val="00443DAD"/>
    <w:rsid w:val="0047217B"/>
    <w:rsid w:val="004D5BBD"/>
    <w:rsid w:val="004D74CE"/>
    <w:rsid w:val="00520F7B"/>
    <w:rsid w:val="00525CD1"/>
    <w:rsid w:val="0054362B"/>
    <w:rsid w:val="005466AB"/>
    <w:rsid w:val="00591458"/>
    <w:rsid w:val="005B5A7B"/>
    <w:rsid w:val="005D43E4"/>
    <w:rsid w:val="005E179F"/>
    <w:rsid w:val="0060776D"/>
    <w:rsid w:val="00616351"/>
    <w:rsid w:val="00645E02"/>
    <w:rsid w:val="00671F0F"/>
    <w:rsid w:val="006722A8"/>
    <w:rsid w:val="006A253D"/>
    <w:rsid w:val="006A6514"/>
    <w:rsid w:val="006C4686"/>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4631A"/>
    <w:rsid w:val="00B52721"/>
    <w:rsid w:val="00B56C5A"/>
    <w:rsid w:val="00BB1399"/>
    <w:rsid w:val="00BB244B"/>
    <w:rsid w:val="00BF3787"/>
    <w:rsid w:val="00C048A4"/>
    <w:rsid w:val="00C231CA"/>
    <w:rsid w:val="00C47121"/>
    <w:rsid w:val="00C52D3B"/>
    <w:rsid w:val="00CA38AE"/>
    <w:rsid w:val="00CA4F17"/>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2024-03-01T10:48:00Z</cp:lastPrinted>
  <dcterms:created xsi:type="dcterms:W3CDTF">2024-05-07T11:10:00Z</dcterms:created>
  <dcterms:modified xsi:type="dcterms:W3CDTF">2024-05-07T11:10:00Z</dcterms:modified>
</cp:coreProperties>
</file>