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F5" w:rsidRDefault="00055B9E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ВН, ВІДДІЛ ВЕДЕННЯ ДРВ ВИКОНАВЧОГО КОМІТЕТУ КОЗЯТИНСЬКОЇ МІСЬКОЇ РАДИ</w:t>
      </w:r>
    </w:p>
    <w:p w:rsidR="008639F5" w:rsidRPr="006C6C5F" w:rsidRDefault="00055B9E">
      <w:pPr>
        <w:widowControl/>
        <w:jc w:val="center"/>
        <w:rPr>
          <w:rFonts w:ascii="Times New Roman" w:hAnsi="Times New Roman"/>
          <w:b/>
          <w:sz w:val="22"/>
          <w:lang w:val="ru-RU"/>
        </w:rPr>
      </w:pPr>
      <w:r w:rsidRPr="006C6C5F">
        <w:rPr>
          <w:rFonts w:ascii="Times New Roman" w:hAnsi="Times New Roman"/>
          <w:b/>
          <w:sz w:val="22"/>
          <w:lang w:val="ru-RU"/>
        </w:rPr>
        <w:t>ВІДОМОСТІ</w:t>
      </w:r>
    </w:p>
    <w:p w:rsidR="008639F5" w:rsidRPr="006C6C5F" w:rsidRDefault="00055B9E">
      <w:pPr>
        <w:widowControl/>
        <w:jc w:val="center"/>
        <w:rPr>
          <w:rFonts w:ascii="Times New Roman" w:hAnsi="Times New Roman"/>
          <w:b/>
          <w:sz w:val="22"/>
          <w:lang w:val="ru-RU"/>
        </w:rPr>
      </w:pPr>
      <w:r w:rsidRPr="006C6C5F">
        <w:rPr>
          <w:rFonts w:ascii="Times New Roman" w:hAnsi="Times New Roman"/>
          <w:b/>
          <w:sz w:val="22"/>
          <w:lang w:val="ru-RU"/>
        </w:rPr>
        <w:t>про виборчі дільниці на постійній основі</w:t>
      </w:r>
    </w:p>
    <w:p w:rsidR="008639F5" w:rsidRPr="006C6C5F" w:rsidRDefault="00055B9E">
      <w:pPr>
        <w:widowControl/>
        <w:jc w:val="center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/>
          <w:b/>
          <w:sz w:val="22"/>
        </w:rPr>
        <w:t> </w:t>
      </w:r>
    </w:p>
    <w:p w:rsidR="008639F5" w:rsidRDefault="00055B9E">
      <w:pPr>
        <w:widowControl/>
        <w:jc w:val="right"/>
      </w:pPr>
      <w:r>
        <w:rPr>
          <w:rFonts w:ascii="Times New Roman" w:hAnsi="Times New Roman"/>
        </w:rPr>
        <w:t>станом на 01.07.2019 08:49</w:t>
      </w:r>
    </w:p>
    <w:tbl>
      <w:tblPr>
        <w:tblW w:w="16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0" w:type="dxa"/>
          <w:left w:w="39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855"/>
        <w:gridCol w:w="2557"/>
        <w:gridCol w:w="1319"/>
        <w:gridCol w:w="1817"/>
        <w:gridCol w:w="1630"/>
        <w:gridCol w:w="833"/>
        <w:gridCol w:w="1817"/>
        <w:gridCol w:w="1630"/>
        <w:gridCol w:w="956"/>
        <w:gridCol w:w="1989"/>
      </w:tblGrid>
      <w:tr w:rsidR="008639F5" w:rsidRPr="006C6C5F">
        <w:trPr>
          <w:trHeight w:val="322"/>
          <w:tblHeader/>
        </w:trPr>
        <w:tc>
          <w:tcPr>
            <w:tcW w:w="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Default="00055B9E">
            <w:pPr>
              <w:widowControl/>
              <w:ind w:left="-1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округу</w:t>
            </w:r>
          </w:p>
        </w:tc>
        <w:tc>
          <w:tcPr>
            <w:tcW w:w="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Default="00055B9E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дільниці</w:t>
            </w:r>
          </w:p>
        </w:tc>
        <w:tc>
          <w:tcPr>
            <w:tcW w:w="3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Default="00055B9E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Опис меж виборчої дільниці</w:t>
            </w:r>
          </w:p>
        </w:tc>
        <w:tc>
          <w:tcPr>
            <w:tcW w:w="1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Pr="006C6C5F" w:rsidRDefault="00055B9E">
            <w:pPr>
              <w:widowControl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 w:rsidRPr="006C6C5F">
              <w:rPr>
                <w:rFonts w:ascii="Times New Roman" w:hAnsi="Times New Roman"/>
                <w:b/>
                <w:sz w:val="18"/>
                <w:lang w:val="ru-RU"/>
              </w:rPr>
              <w:t>Поточна к-сть виборців на виборчій дільниці (без "вибувших</w:t>
            </w:r>
            <w:r w:rsidRPr="006C6C5F">
              <w:rPr>
                <w:rFonts w:ascii="Times New Roman" w:hAnsi="Times New Roman"/>
                <w:b/>
                <w:sz w:val="18"/>
                <w:lang w:val="ru-RU"/>
              </w:rPr>
              <w:t>") / НСП</w:t>
            </w:r>
          </w:p>
        </w:tc>
        <w:tc>
          <w:tcPr>
            <w:tcW w:w="3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Default="00055B9E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Приміщення для голосування</w:t>
            </w:r>
          </w:p>
        </w:tc>
        <w:tc>
          <w:tcPr>
            <w:tcW w:w="39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Default="00055B9E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Приміщення дільничної виборчої комісії</w:t>
            </w:r>
          </w:p>
        </w:tc>
        <w:tc>
          <w:tcPr>
            <w:tcW w:w="2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Default="00055B9E">
            <w:pPr>
              <w:widowControl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Доступ осіб з інвалідністю та інших маломобільних груп населення</w:t>
            </w:r>
          </w:p>
        </w:tc>
      </w:tr>
      <w:tr w:rsidR="008639F5">
        <w:trPr>
          <w:trHeight w:val="890"/>
          <w:tblHeader/>
        </w:trPr>
        <w:tc>
          <w:tcPr>
            <w:tcW w:w="7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Pr="006C6C5F" w:rsidRDefault="008639F5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Pr="006C6C5F" w:rsidRDefault="008639F5">
            <w:pPr>
              <w:rPr>
                <w:lang w:val="ru-RU"/>
              </w:rPr>
            </w:pPr>
          </w:p>
        </w:tc>
        <w:tc>
          <w:tcPr>
            <w:tcW w:w="3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Pr="006C6C5F" w:rsidRDefault="008639F5">
            <w:pPr>
              <w:rPr>
                <w:lang w:val="ru-RU"/>
              </w:rPr>
            </w:pPr>
          </w:p>
        </w:tc>
        <w:tc>
          <w:tcPr>
            <w:tcW w:w="1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Pr="006C6C5F" w:rsidRDefault="008639F5">
            <w:pPr>
              <w:rPr>
                <w:lang w:val="ru-RU"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Default="00055B9E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Адреса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Default="00055B9E">
            <w:pPr>
              <w:widowControl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Місцезнахо-дження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Default="00055B9E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Площа</w:t>
            </w:r>
          </w:p>
          <w:p w:rsidR="008639F5" w:rsidRDefault="00055B9E">
            <w:pPr>
              <w:widowControl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(кв.м)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Default="00055B9E">
            <w:pPr>
              <w:widowControl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Адреса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Default="00055B9E">
            <w:pPr>
              <w:widowControl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Місцезнахо-дження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Default="00055B9E">
            <w:pPr>
              <w:widowControl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Площа</w:t>
            </w:r>
            <w:r>
              <w:rPr>
                <w:rFonts w:ascii="Times New Roman" w:hAnsi="Times New Roman"/>
              </w:rPr>
              <w:t> </w:t>
            </w:r>
          </w:p>
          <w:p w:rsidR="008639F5" w:rsidRDefault="00055B9E">
            <w:pPr>
              <w:widowControl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(кв.м)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4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39" w:type="dxa"/>
            </w:tcMar>
            <w:vAlign w:val="center"/>
          </w:tcPr>
          <w:p w:rsidR="008639F5" w:rsidRDefault="008639F5"/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051608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м.Козятин – </w:t>
            </w:r>
            <w:r>
              <w:rPr>
                <w:rFonts w:ascii="Times New Roman" w:hAnsi="Times New Roman"/>
                <w:sz w:val="20"/>
              </w:rPr>
              <w:t>вул.Бойка, вул.Винниченка, вул.Вінниченка-Підгорбунського, вул.Данила Галицького: 3–4; вул.Д.Нечая, вул.І.Виговського, вул.Князів Острозьких, вул.Коцюбинського, вул.Маяковського, вул.П. Орлика: 1–3, 6, 8; вул.Підгорбунського: 1–7; вул.Січових Стрільців: 1–</w:t>
            </w:r>
            <w:r>
              <w:rPr>
                <w:rFonts w:ascii="Times New Roman" w:hAnsi="Times New Roman"/>
                <w:sz w:val="20"/>
              </w:rPr>
              <w:t>8; вул.Склярова: 1–6, 8; вул.Толстого, вул.Червоної Калини, вул.Чехова, вул.Шевченка, вул.Шевченка-Підгорбунського, вул.Шмідта: 1–7, 12–16; пров.Аптечний, пров.Грушевського: 3–17; пров.Партизанський: 1–12, 18, 20–22, 139; пров.Степовий, пров.Толстого, пров</w:t>
            </w:r>
            <w:r>
              <w:rPr>
                <w:rFonts w:ascii="Times New Roman" w:hAnsi="Times New Roman"/>
                <w:sz w:val="20"/>
              </w:rPr>
              <w:t>.Червоної Калини, пров.Шевченка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1963 / 21 (велика)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вул.Винниченка, 29, м.Козятин, Вінницька обл., 22100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школа №1, їдальня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вул.Винниченка, 29, м.Козятин, Вінницька обл., 22100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школа №1, учительська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6C6C5F">
            <w:pPr>
              <w:jc w:val="center"/>
              <w:rPr>
                <w:rFonts w:asciiTheme="minorHAnsi" w:hAnsiTheme="minorHAnsi"/>
                <w:lang w:val="uk-UA"/>
              </w:rPr>
            </w:pPr>
            <w:r>
              <w:rPr>
                <w:lang w:val="uk-UA"/>
              </w:rPr>
              <w:t>Не відповіда</w:t>
            </w:r>
            <w:r>
              <w:rPr>
                <w:rFonts w:asciiTheme="minorHAnsi" w:hAnsiTheme="minorHAnsi"/>
                <w:lang w:val="uk-UA"/>
              </w:rPr>
              <w:t>є</w:t>
            </w:r>
            <w:bookmarkStart w:id="0" w:name="_GoBack"/>
            <w:bookmarkEnd w:id="0"/>
          </w:p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051609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м.Козятин – вул.Героїв </w:t>
            </w:r>
            <w:r>
              <w:rPr>
                <w:rFonts w:ascii="Times New Roman" w:hAnsi="Times New Roman"/>
                <w:sz w:val="20"/>
              </w:rPr>
              <w:t>Майдану: 15–131; вул.Данила Галицького: 6–30; вул.П. Орлика: 5, 7, 14; вул.Підгорбунського: 9–34; вул.Шмідта: 11, 19–60; пров.Грушевського: 21–25; пров.Крайній, пров.Партизанський: 15, 19, 26–44; пров.Шмідта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1772 / 12 (велика)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вул.Героїв Майдану, 22, м.Коз</w:t>
            </w:r>
            <w:r>
              <w:rPr>
                <w:rFonts w:ascii="Times New Roman" w:hAnsi="Times New Roman"/>
                <w:sz w:val="20"/>
              </w:rPr>
              <w:t>ятин, Вінницька обл., 22100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міський будинок культури, хол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186,6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вул.Героїв Майдану, 22, м.Козятин, Вінницька обл., 22100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міський будинок культури, кімната холу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відповідае</w:t>
            </w:r>
          </w:p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051610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м.Козятин – вул.В.Антоновича, вул.В.Земляка, вул.В.Стуса, </w:t>
            </w:r>
            <w:r>
              <w:rPr>
                <w:rFonts w:ascii="Times New Roman" w:hAnsi="Times New Roman"/>
                <w:sz w:val="20"/>
              </w:rPr>
              <w:t>вул.Грушевського: 31, 35–35А, 37, 39–163; вул.Лисенка, вул.Незалежності: 34, 36–94; вул.П. Орлика: 18–22; вул.Пушкіна: 28, 37–39; вул.Склярова: 7, 9–41; пров.Веселий, пров.В.Наумова, пров.Лікарняний, пров.Лікувальний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1511 / 23 (велика)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вул.Незалежності, 75</w:t>
            </w:r>
            <w:r w:rsidRPr="006C6C5F">
              <w:rPr>
                <w:rFonts w:ascii="Times New Roman" w:hAnsi="Times New Roman"/>
                <w:sz w:val="20"/>
                <w:lang w:val="ru-RU"/>
              </w:rPr>
              <w:t>, м.Козятин, Вінницька обл., 22100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"Козятинський міський центр первинної медико - санітарної допомоги", хол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вул.Незалежності, 75, м.Козятин, Вінницька обл., 22100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"Козятинський міський центр первинної медико - санітарної допомоги", кабінет сімейного лік</w:t>
            </w:r>
            <w:r w:rsidRPr="006C6C5F">
              <w:rPr>
                <w:rFonts w:ascii="Times New Roman" w:hAnsi="Times New Roman"/>
                <w:sz w:val="20"/>
                <w:lang w:val="ru-RU"/>
              </w:rPr>
              <w:t>аря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jc w:val="center"/>
              <w:rPr>
                <w:lang w:val="uk-UA"/>
              </w:rPr>
            </w:pPr>
            <w:bookmarkStart w:id="1" w:name="__DdeLink__967_2623210170"/>
            <w:bookmarkEnd w:id="1"/>
            <w:r>
              <w:rPr>
                <w:lang w:val="uk-UA"/>
              </w:rPr>
              <w:t>Відповідають</w:t>
            </w:r>
          </w:p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051611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м.Козятин – вул.ак.Павлова: 11–62; вул.Бесарабова, вул.Володимира Великого, вул.Куликівського: 22–102; вул.Мічуріна: 12, 13А–59; вул.Незалежності: 1–33, 35; вул.Січових Стрільців: 9–38Б; пров.ак.Павлова, пров.Мічуріна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1699 / </w:t>
            </w:r>
            <w:r>
              <w:rPr>
                <w:rFonts w:ascii="Times New Roman" w:hAnsi="Times New Roman"/>
                <w:sz w:val="20"/>
              </w:rPr>
              <w:t>25 (велика)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вул.Володимира Великого, 20, м.Козятин, Вінницька обл., 22100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"НВК І-ІІІ ст. "ліцей-школа" Козятинської міської ради Вінницької області", хол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270,2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вул.Володимира Великого, 20, м.Козятин, Вінницька обл., 22100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"НВК І-ІІІ ст. "ліцей-школа" Козят</w:t>
            </w:r>
            <w:r w:rsidRPr="006C6C5F">
              <w:rPr>
                <w:rFonts w:ascii="Times New Roman" w:hAnsi="Times New Roman"/>
                <w:sz w:val="20"/>
                <w:lang w:val="ru-RU"/>
              </w:rPr>
              <w:t>инської міської ради Вінницької області", учительська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69,1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відповідае</w:t>
            </w:r>
          </w:p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051612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м.Козятин – вул.ак.Павлова: 1–10; вул.Героїв Майдану: 1–14; вул.Грушевського: 1–30, 32–32А, 36, 38; вул.Куликівського: 1–12; вул.Мічуріна: 2–9, 13; вул.Пушкіна: 1–26, </w:t>
            </w:r>
            <w:r>
              <w:rPr>
                <w:rFonts w:ascii="Times New Roman" w:hAnsi="Times New Roman"/>
                <w:sz w:val="20"/>
              </w:rPr>
              <w:t>30–35;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1862 / 24 (велика)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вул.Героїв Майдану, 2, м.Козятин, Вінницька обл., 22100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школа №2, фойє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вул.Героїв Майдану, 2, м.Козятин, Вінницька обл., 22100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школа №2, кімната громадських організацій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Відповідають</w:t>
            </w:r>
          </w:p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051613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смт Залізничне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656 / 4 </w:t>
            </w:r>
            <w:r>
              <w:rPr>
                <w:rFonts w:ascii="Times New Roman" w:hAnsi="Times New Roman"/>
                <w:sz w:val="20"/>
              </w:rPr>
              <w:t>(середня)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вул.Дружби, 55, смт Залізничне, м.Козятин, Вінницька обл., 22131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школа №6, хол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вул.Дружби, 55, смт Залізничне, м.Козятин, Вінницька обл., 22131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школа №6, учительська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21,2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відповідае</w:t>
            </w:r>
          </w:p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051614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м.Козятин – вул.А.Шептицького, вул.Ватутіна, </w:t>
            </w:r>
            <w:r>
              <w:rPr>
                <w:rFonts w:ascii="Times New Roman" w:hAnsi="Times New Roman"/>
                <w:sz w:val="20"/>
              </w:rPr>
              <w:t>вул.Г.Сковороди, вул.Зоряна: 49, 51, 55–152; вул.І.Мазепи, вул.Козацька, вул.Космонавтів: 54, 56, 61–93; вул.Суворова: 49, 51–159; вул.Ярослава Мудрого: 61–172; вул.8 Гвардійська: 61–61А, 63, 65, 69, 71, 73–116; пров.Ватутіна, пров.Г.Сковороди, пров.І.Мазе</w:t>
            </w:r>
            <w:r>
              <w:rPr>
                <w:rFonts w:ascii="Times New Roman" w:hAnsi="Times New Roman"/>
                <w:sz w:val="20"/>
              </w:rPr>
              <w:t>пи, пров.Інтернатський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1582 / 20 (велика)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вул.Г.Сковороди, 4, м.Козятин, Вінницька обл., 22100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школа №5, коридор,фойе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235,5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вул.Г.Сковороди, 4, м.Козятин, Вінницька обл., 22100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школа №5, учительська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35,3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Відповідають</w:t>
            </w:r>
          </w:p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051615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м.Козятин – </w:t>
            </w:r>
            <w:r>
              <w:rPr>
                <w:rFonts w:ascii="Times New Roman" w:hAnsi="Times New Roman"/>
                <w:sz w:val="20"/>
              </w:rPr>
              <w:t>вул.Білоцерківська, вул.Валдаєвська: 19, 21–50; вул.Горького, вул.Київська, вул.Лермонтова, вул.Лятошинського, вул.Матросова: 1–72, 74, 76, 78; вул.Московська, вул.Павленка, вул.Поліни Осипенко, вул.Пролетарська: 62–64А, 66–66А, 70–139; вул.Сєдова, вул.Хар</w:t>
            </w:r>
            <w:r>
              <w:rPr>
                <w:rFonts w:ascii="Times New Roman" w:hAnsi="Times New Roman"/>
                <w:sz w:val="20"/>
              </w:rPr>
              <w:t>ківська, вул.Черняховського, пров.Пролетарський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1446 / 11 (середня)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вул.Матросова, 41, м.Козятин, Вінницька обл., 22100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школа №3, фойе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130,5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вул.Матросова, 41, м.Козятин, Вінницька обл., 22100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школа №3, кабінет психолога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35,5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Відповідають</w:t>
            </w:r>
          </w:p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051616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м.Козятин – вул.Б. Хмельницького: 1–18, 20, 22, 24, 28, 30, 32–34; вул.Валдаєвська: 1–18А, 20; вул.Васьковського: 24, 31–69; вул.Грибальова, вул.Матросова: 73, 75, 77, 79–119; вул.Пролетарська: 24, 26, 28, 30–61, 65, 67–69; вул.Сагайдачного, вул.Сербіна, в</w:t>
            </w:r>
            <w:r>
              <w:rPr>
                <w:rFonts w:ascii="Times New Roman" w:hAnsi="Times New Roman"/>
                <w:sz w:val="20"/>
              </w:rPr>
              <w:t>ул.Сокілецька, вул.Чкалова, вул.9 Січня: 42–44, 46, 50, 54, 56–93; пров.Береговий, пров.Валдаєвський, пров.Вишневий, пров.Клубний, пров.Сокілецький, пров.9 Січня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 / 15 (середня)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вул.Васьковського, 8, м.Козятин, Вінницька обл., 22100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дирекція залізнични</w:t>
            </w:r>
            <w:r w:rsidRPr="006C6C5F">
              <w:rPr>
                <w:rFonts w:ascii="Times New Roman" w:hAnsi="Times New Roman"/>
                <w:sz w:val="20"/>
                <w:lang w:val="ru-RU"/>
              </w:rPr>
              <w:t>х перевезень, зал засідань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вул.Васьковського, 8, м.Козятин, Вінницька обл., 22100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дирекція залізничних перевезень, кабінет ДНА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30,8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Відповідають</w:t>
            </w:r>
          </w:p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051617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м.Козятин – вул.Б. Хмельницького: 19, 21, 23, 25–27, 29, 31, 35–47; вул.Васьковського: 1–23, </w:t>
            </w:r>
            <w:r>
              <w:rPr>
                <w:rFonts w:ascii="Times New Roman" w:hAnsi="Times New Roman"/>
                <w:sz w:val="20"/>
              </w:rPr>
              <w:t>25–29; вул.Вишневецького, вул.Гоголя, вул.Джерельна: 1–52; вул.І.Сікорського, вул.Кривоноса, вул.Матросова: 120–181, 183, 185, 187, 189, 191; вул.Некрасова, вул.Пролетарська: 1–23, 25, 27, 29; вул.9 Січня: 1–40, 45, 47–49, 51–53, 55; пров.Вишневецького, пр</w:t>
            </w:r>
            <w:r>
              <w:rPr>
                <w:rFonts w:ascii="Times New Roman" w:hAnsi="Times New Roman"/>
                <w:sz w:val="20"/>
              </w:rPr>
              <w:t>ов.Водопровідний, пров.Гоголя, пров.І.Сікорського, пров.Луговий, пров.Матросова, пров.Некрасова, пров.Сербіна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1074 / 15 (середня)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вул.Васьковського, 10, м.Козятин, Вінницька обл., 22100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дистанція сигналізації та зв’язку, актова зала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вул.Васьковського, 1</w:t>
            </w:r>
            <w:r w:rsidRPr="006C6C5F">
              <w:rPr>
                <w:rFonts w:ascii="Times New Roman" w:hAnsi="Times New Roman"/>
                <w:sz w:val="20"/>
                <w:lang w:val="ru-RU"/>
              </w:rPr>
              <w:t>0, м.Козятин, Вінницька обл., 22100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дистанція сигналізації та зв’язку, кабінет ДВК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відповідае</w:t>
            </w:r>
          </w:p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051618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м.Козятин – вул.Баженова, вул.Гагаріна, вул.Грибна, вул.Джерельна: 54–166; вул.І.Франка, вул.Комарова, вул.Корольова, вул.Крилова, вул.Кутузова, </w:t>
            </w:r>
            <w:r>
              <w:rPr>
                <w:rFonts w:ascii="Times New Roman" w:hAnsi="Times New Roman"/>
                <w:sz w:val="20"/>
              </w:rPr>
              <w:t>вул.Леонтовича, вул.Ломоносова, вул.Л.Українки, вул.Матросова: 182–182Б, 184, 186, 188, 190, 192–303; вул.Менделєєва, вул.Трудова, вул.Українська, пров.Богуна, пров.Деповський, пров.Джерельний, пров.Лісовий, пров.Таращанський, пров.Тихий, пров.Тупіковий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911 / 11 (середня)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вул.І.Франка, 2, м.Козятин, Вінницька обл., 22100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спортивний клуб "Молодіжний", зал для занять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вул.І.Франка, 2, м.Козятин, Вінницька обл., 22100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спортивний клуб "Молодіжний", хол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21,6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відповідае</w:t>
            </w:r>
          </w:p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051619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 xml:space="preserve">м.Козятин – </w:t>
            </w:r>
            <w:r w:rsidRPr="006C6C5F">
              <w:rPr>
                <w:rFonts w:ascii="Times New Roman" w:hAnsi="Times New Roman"/>
                <w:sz w:val="20"/>
                <w:lang w:val="ru-RU"/>
              </w:rPr>
              <w:t>вул.Довженка: 37–105А; вул.Кондрацького, пров.Заводський, пров.Кондрацького, пров.Микояна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632 / 3 (середня)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пров.Кондрацького, 2, м.Козятин, Вінницька обл., 22100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управління газового господарства, кабінет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пров.Кондрацького, 2, м.Козятин, Вінницька обл</w:t>
            </w:r>
            <w:r w:rsidRPr="006C6C5F">
              <w:rPr>
                <w:rFonts w:ascii="Times New Roman" w:hAnsi="Times New Roman"/>
                <w:sz w:val="20"/>
                <w:lang w:val="ru-RU"/>
              </w:rPr>
              <w:t>., 22100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управління газового господарства, їдальня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29,2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Відповідають</w:t>
            </w:r>
          </w:p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051620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м.Козятин – вул.Бабаджаняна, вул.Вишнева, вул.Депутатська, вул.Зелена, вул.Зої Космодемянської, вул.Катукова, вул.Космонавтів: 1–53, 55, 57–59; вул.Кривошеїна, вул.Миру, </w:t>
            </w:r>
            <w:r>
              <w:rPr>
                <w:rFonts w:ascii="Times New Roman" w:hAnsi="Times New Roman"/>
                <w:sz w:val="20"/>
              </w:rPr>
              <w:t>вул.Перемоги, пров.А.Шептицького, пров.Катукова, пров.Новий, пров.Перемоги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2198 / 7 (велика)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вул.Катукова, 44, м.Козятин, Вінницька обл., 22100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Козятинське міжрегіональне вище професійне училище залізничного транспорту, хол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вул.Катукова, 44, м.Козятин,</w:t>
            </w:r>
            <w:r w:rsidRPr="006C6C5F">
              <w:rPr>
                <w:rFonts w:ascii="Times New Roman" w:hAnsi="Times New Roman"/>
                <w:sz w:val="20"/>
                <w:lang w:val="ru-RU"/>
              </w:rPr>
              <w:t xml:space="preserve"> Вінницька обл., 22100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Козятинське міжрегіональне вище професійне училище залізничного транспорту, приймальна комісія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відповідае</w:t>
            </w:r>
          </w:p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051621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м.Козятин – вул.Довженка: 1–33; вул.Зоряна: 1–48, 50, 52–54; вул.Олега Кошового, вул.Суворова: 1–48, 50; </w:t>
            </w:r>
            <w:r>
              <w:rPr>
                <w:rFonts w:ascii="Times New Roman" w:hAnsi="Times New Roman"/>
                <w:sz w:val="20"/>
              </w:rPr>
              <w:t>вул.Ярослава Мудрого: 1–60; вул.1 травня, вул.8 Гвардійська: 1–60, 62, 64, 66–68, 70, 72; пров.Довженка, пров.Зоряний, пров.Кузнечний, пров.1 Травня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1575 / 11 (велика)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вул.Олега Кошового, 42, м.Козятин, Вінницька обл., 22100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гуртожиток Козятинського міжрег</w:t>
            </w:r>
            <w:r w:rsidRPr="006C6C5F">
              <w:rPr>
                <w:rFonts w:ascii="Times New Roman" w:hAnsi="Times New Roman"/>
                <w:sz w:val="20"/>
                <w:lang w:val="ru-RU"/>
              </w:rPr>
              <w:t>іонального вищого професійного училища залізничного транспорту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вул.Олега Кошового, 42, м.Козятин, Вінницька обл., 22100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гуртожиток Козятинського міжрегіонального вищого професійного училища залізничного транспорту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35,3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Відповідають</w:t>
            </w:r>
          </w:p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051622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"Міська </w:t>
            </w:r>
            <w:r>
              <w:rPr>
                <w:rFonts w:ascii="Times New Roman" w:hAnsi="Times New Roman"/>
                <w:sz w:val="20"/>
              </w:rPr>
              <w:t>лікарня" Козятинської міської ради"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(мала)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вул.Незалежності, 75, м.Козятин, Вінницька обл., 22100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"Міська лікарня" Козятинської міської ради"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вул.Незалежності, 75, м.Козятин, Вінницька обл., 22100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"Міська лікарня" Козятинської міської ради"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</w:t>
            </w:r>
            <w:r>
              <w:rPr>
                <w:lang w:val="uk-UA"/>
              </w:rPr>
              <w:t>відають</w:t>
            </w:r>
          </w:p>
        </w:tc>
      </w:tr>
      <w:tr w:rsidR="008639F5">
        <w:trPr>
          <w:cantSplit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051623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Комунальне підприємство "Козятинська центральна районна лікарня Козятинської районної ради".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 (мала)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вул.Винниченка, 9, м.Козятин, Вінницька обл., 22100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 xml:space="preserve">Комунальне підприємство "Козятинська центральна районна лікарня Козятинської </w:t>
            </w:r>
            <w:r w:rsidRPr="006C6C5F">
              <w:rPr>
                <w:rFonts w:ascii="Times New Roman" w:hAnsi="Times New Roman"/>
                <w:sz w:val="20"/>
                <w:lang w:val="ru-RU"/>
              </w:rPr>
              <w:t>районної ради"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вул.Винниченка, 9, м.Козятин, Вінницька обл., 22100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Pr="006C6C5F" w:rsidRDefault="00055B9E">
            <w:pPr>
              <w:keepLines/>
              <w:widowControl/>
              <w:spacing w:line="200" w:lineRule="atLeast"/>
              <w:rPr>
                <w:rFonts w:ascii="Times New Roman" w:hAnsi="Times New Roman"/>
                <w:sz w:val="20"/>
                <w:lang w:val="ru-RU"/>
              </w:rPr>
            </w:pPr>
            <w:r w:rsidRPr="006C6C5F">
              <w:rPr>
                <w:rFonts w:ascii="Times New Roman" w:hAnsi="Times New Roman"/>
                <w:sz w:val="20"/>
                <w:lang w:val="ru-RU"/>
              </w:rPr>
              <w:t>Комунальне підприємство "Козятинська центральна районна лікарня Козятинської районної ради"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keepLines/>
              <w:widowControl/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</w:tcPr>
          <w:p w:rsidR="008639F5" w:rsidRDefault="00055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Відповідають</w:t>
            </w:r>
          </w:p>
        </w:tc>
      </w:tr>
    </w:tbl>
    <w:p w:rsidR="008639F5" w:rsidRDefault="008639F5"/>
    <w:sectPr w:rsidR="008639F5">
      <w:headerReference w:type="default" r:id="rId7"/>
      <w:footerReference w:type="default" r:id="rId8"/>
      <w:pgSz w:w="16848" w:h="11952" w:orient="landscape"/>
      <w:pgMar w:top="1656" w:right="326" w:bottom="1008" w:left="412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9E" w:rsidRDefault="00055B9E">
      <w:r>
        <w:separator/>
      </w:r>
    </w:p>
  </w:endnote>
  <w:endnote w:type="continuationSeparator" w:id="0">
    <w:p w:rsidR="00055B9E" w:rsidRDefault="0005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9F5" w:rsidRDefault="00055B9E">
    <w:pPr>
      <w:pStyle w:val="a4"/>
      <w:widowControl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АІТС ДРВ © ЦВК Звіт №924</w:t>
    </w:r>
  </w:p>
  <w:p w:rsidR="008639F5" w:rsidRDefault="00055B9E">
    <w:pPr>
      <w:pStyle w:val="a4"/>
      <w:widowControl/>
      <w:jc w:val="right"/>
    </w:pPr>
    <w:r>
      <w:rPr>
        <w:rFonts w:ascii="Times New Roman" w:hAnsi="Times New Roman"/>
        <w:sz w:val="16"/>
      </w:rPr>
      <w:t> </w:t>
    </w:r>
    <w:r>
      <w:rPr>
        <w:rFonts w:ascii="Times New Roman" w:hAnsi="Times New Roman"/>
        <w:sz w:val="16"/>
      </w:rPr>
      <w:fldChar w:fldCharType="begin"/>
    </w:r>
    <w:r>
      <w:instrText>PAGE</w:instrText>
    </w:r>
    <w:r>
      <w:fldChar w:fldCharType="separate"/>
    </w:r>
    <w:r w:rsidR="006C6C5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9E" w:rsidRDefault="00055B9E">
      <w:r>
        <w:separator/>
      </w:r>
    </w:p>
  </w:footnote>
  <w:footnote w:type="continuationSeparator" w:id="0">
    <w:p w:rsidR="00055B9E" w:rsidRDefault="00055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9F5" w:rsidRDefault="00055B9E">
    <w:pPr>
      <w:pStyle w:val="a3"/>
      <w:widowControl/>
      <w:jc w:val="center"/>
      <w:rPr>
        <w:rFonts w:ascii="Times New Roman" w:hAnsi="Times New Roman"/>
      </w:rPr>
    </w:pPr>
    <w:r>
      <w:rPr>
        <w:rFonts w:ascii="Times New Roman" w:hAnsi="Times New Roman"/>
      </w:rPr>
      <w:t> </w:t>
    </w:r>
  </w:p>
  <w:p w:rsidR="008639F5" w:rsidRDefault="00055B9E">
    <w:pPr>
      <w:pStyle w:val="a3"/>
      <w:widowControl/>
      <w:jc w:val="center"/>
      <w:rPr>
        <w:rFonts w:ascii="Times New Roman" w:hAnsi="Times New Roman"/>
      </w:rPr>
    </w:pPr>
    <w:r>
      <w:rPr>
        <w:rFonts w:ascii="Times New Roman" w:hAnsi="Times New Roman"/>
      </w:rPr>
      <w:t> </w:t>
    </w:r>
  </w:p>
  <w:p w:rsidR="008639F5" w:rsidRDefault="00055B9E">
    <w:pPr>
      <w:pStyle w:val="a3"/>
      <w:widowControl/>
      <w:jc w:val="center"/>
      <w:rPr>
        <w:rFonts w:ascii="Times New Roman" w:hAnsi="Times New Roman"/>
      </w:rPr>
    </w:pPr>
    <w:r>
      <w:rPr>
        <w:rFonts w:ascii="Times New Roman" w:hAnsi="Times New Roman"/>
      </w:rPr>
      <w:t> </w:t>
    </w:r>
  </w:p>
  <w:p w:rsidR="008639F5" w:rsidRDefault="00055B9E">
    <w:pPr>
      <w:pStyle w:val="a3"/>
      <w:widowControl/>
      <w:jc w:val="center"/>
      <w:rPr>
        <w:rFonts w:ascii="Times New Roman" w:hAnsi="Times New Roman"/>
      </w:rPr>
    </w:pPr>
    <w:r>
      <w:rPr>
        <w:rFonts w:ascii="Times New Roman" w:hAnsi="Times New Roman"/>
      </w:rPr>
      <w:t> </w:t>
    </w:r>
  </w:p>
  <w:p w:rsidR="008639F5" w:rsidRDefault="00055B9E">
    <w:pPr>
      <w:pStyle w:val="a3"/>
      <w:widowControl/>
      <w:jc w:val="center"/>
      <w:rPr>
        <w:rFonts w:ascii="Times New Roman" w:hAnsi="Times New Roman"/>
      </w:rPr>
    </w:pPr>
    <w:r>
      <w:rPr>
        <w:rFonts w:ascii="Times New Roman" w:hAnsi="Times New Roman"/>
      </w:rPr>
      <w:t> </w:t>
    </w:r>
  </w:p>
  <w:p w:rsidR="008639F5" w:rsidRDefault="00055B9E">
    <w:pPr>
      <w:pStyle w:val="a3"/>
      <w:widowControl/>
      <w:jc w:val="center"/>
      <w:rPr>
        <w:rFonts w:ascii="Times New Roman" w:hAnsi="Times New Roman"/>
      </w:rPr>
    </w:pPr>
    <w:r>
      <w:rPr>
        <w:rFonts w:ascii="Times New Roman" w:hAnsi="Times New Roman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9F5"/>
    <w:rsid w:val="00055B9E"/>
    <w:rsid w:val="006C6C5F"/>
    <w:rsid w:val="0086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5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5605</Words>
  <Characters>3196</Characters>
  <Application>Microsoft Office Word</Application>
  <DocSecurity>0</DocSecurity>
  <Lines>26</Lines>
  <Paragraphs>17</Paragraphs>
  <ScaleCrop>false</ScaleCrop>
  <Company/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Користувач Windows</cp:lastModifiedBy>
  <cp:revision>3</cp:revision>
  <cp:lastPrinted>2019-07-01T09:05:00Z</cp:lastPrinted>
  <dcterms:created xsi:type="dcterms:W3CDTF">2019-07-01T06:11:00Z</dcterms:created>
  <dcterms:modified xsi:type="dcterms:W3CDTF">2019-07-01T06:12:00Z</dcterms:modified>
  <dc:language>uk-UA</dc:language>
</cp:coreProperties>
</file>