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E3AD2" w14:textId="3AB0BBF2" w:rsidR="00EB14D9" w:rsidRDefault="00EB14D9" w:rsidP="00EB14D9">
      <w:pPr>
        <w:widowControl w:val="0"/>
        <w:tabs>
          <w:tab w:val="left" w:pos="1985"/>
        </w:tabs>
        <w:autoSpaceDE w:val="0"/>
        <w:autoSpaceDN w:val="0"/>
        <w:spacing w:before="7"/>
        <w:jc w:val="center"/>
        <w:rPr>
          <w:sz w:val="26"/>
          <w:szCs w:val="26"/>
          <w:lang w:bidi="uk-UA"/>
        </w:rPr>
      </w:pPr>
      <w:r>
        <w:rPr>
          <w:noProof/>
          <w:sz w:val="26"/>
          <w:szCs w:val="26"/>
          <w:lang w:val="ru-RU" w:eastAsia="ru-RU"/>
        </w:rPr>
        <w:drawing>
          <wp:inline distT="0" distB="0" distL="0" distR="0" wp14:anchorId="2D97D9E0" wp14:editId="1DF0D1E3">
            <wp:extent cx="537845" cy="817880"/>
            <wp:effectExtent l="0" t="0" r="0"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l="-12544" t="-16924" r="-12544" b="-16924"/>
                    <a:stretch>
                      <a:fillRect/>
                    </a:stretch>
                  </pic:blipFill>
                  <pic:spPr bwMode="auto">
                    <a:xfrm>
                      <a:off x="0" y="0"/>
                      <a:ext cx="537845" cy="817880"/>
                    </a:xfrm>
                    <a:prstGeom prst="rect">
                      <a:avLst/>
                    </a:prstGeom>
                    <a:noFill/>
                    <a:ln>
                      <a:noFill/>
                    </a:ln>
                  </pic:spPr>
                </pic:pic>
              </a:graphicData>
            </a:graphic>
          </wp:inline>
        </w:drawing>
      </w:r>
    </w:p>
    <w:p w14:paraId="2C7358F7" w14:textId="77777777" w:rsidR="00EB14D9" w:rsidRDefault="00EB14D9" w:rsidP="00EB14D9">
      <w:pPr>
        <w:widowControl w:val="0"/>
        <w:autoSpaceDE w:val="0"/>
        <w:autoSpaceDN w:val="0"/>
        <w:spacing w:before="40"/>
        <w:ind w:left="389" w:right="613"/>
        <w:jc w:val="center"/>
        <w:outlineLvl w:val="1"/>
        <w:rPr>
          <w:b/>
          <w:bCs/>
          <w:sz w:val="26"/>
          <w:szCs w:val="26"/>
          <w:lang w:bidi="uk-UA"/>
        </w:rPr>
      </w:pPr>
      <w:r>
        <w:rPr>
          <w:b/>
          <w:bCs/>
          <w:sz w:val="26"/>
          <w:szCs w:val="26"/>
          <w:lang w:bidi="uk-UA"/>
        </w:rPr>
        <w:t xml:space="preserve">КОЗЯТИНСЬКА МІСЬКА РАДА ВІННИЦЬКОЇ ОБЛАСТІ </w:t>
      </w:r>
    </w:p>
    <w:p w14:paraId="6028CAEE" w14:textId="77777777" w:rsidR="00EB14D9" w:rsidRDefault="00EB14D9" w:rsidP="00EB14D9">
      <w:pPr>
        <w:widowControl w:val="0"/>
        <w:autoSpaceDE w:val="0"/>
        <w:autoSpaceDN w:val="0"/>
        <w:spacing w:before="10"/>
        <w:rPr>
          <w:b/>
          <w:sz w:val="26"/>
          <w:szCs w:val="26"/>
          <w:lang w:bidi="uk-UA"/>
        </w:rPr>
      </w:pPr>
    </w:p>
    <w:p w14:paraId="17FDE614" w14:textId="77777777" w:rsidR="00EB14D9" w:rsidRDefault="00EB14D9" w:rsidP="00EB14D9">
      <w:pPr>
        <w:ind w:left="391" w:right="613"/>
        <w:jc w:val="center"/>
        <w:rPr>
          <w:b/>
          <w:sz w:val="26"/>
          <w:szCs w:val="26"/>
        </w:rPr>
      </w:pPr>
      <w:r>
        <w:rPr>
          <w:b/>
          <w:sz w:val="26"/>
          <w:szCs w:val="26"/>
        </w:rPr>
        <w:t>Р І Ш Е Н Н Я</w:t>
      </w:r>
    </w:p>
    <w:p w14:paraId="02704A09" w14:textId="77777777" w:rsidR="00EB14D9" w:rsidRDefault="00EB14D9" w:rsidP="00EB14D9">
      <w:pPr>
        <w:tabs>
          <w:tab w:val="center" w:pos="4677"/>
          <w:tab w:val="right" w:pos="9355"/>
        </w:tabs>
        <w:rPr>
          <w:sz w:val="26"/>
          <w:szCs w:val="26"/>
        </w:rPr>
      </w:pPr>
    </w:p>
    <w:p w14:paraId="28D4FAA9" w14:textId="509A350C" w:rsidR="00EB14D9" w:rsidRDefault="00EB14D9" w:rsidP="00EB14D9">
      <w:pPr>
        <w:tabs>
          <w:tab w:val="left" w:pos="2611"/>
          <w:tab w:val="left" w:pos="4363"/>
        </w:tabs>
        <w:spacing w:before="1"/>
        <w:ind w:left="411" w:hanging="978"/>
        <w:rPr>
          <w:rFonts w:eastAsiaTheme="minorHAnsi"/>
          <w:sz w:val="28"/>
          <w:szCs w:val="22"/>
          <w:lang w:eastAsia="en-US"/>
        </w:rPr>
      </w:pPr>
      <w:r>
        <w:rPr>
          <w:b/>
          <w:sz w:val="26"/>
          <w:szCs w:val="26"/>
          <w:lang w:val="ru-RU" w:eastAsia="ru-RU"/>
        </w:rPr>
        <w:t xml:space="preserve"> </w:t>
      </w:r>
      <w:r>
        <w:rPr>
          <w:color w:val="000000"/>
          <w:sz w:val="28"/>
          <w:szCs w:val="28"/>
        </w:rPr>
        <w:t xml:space="preserve">          </w:t>
      </w:r>
      <w:r>
        <w:rPr>
          <w:sz w:val="28"/>
          <w:u w:val="single"/>
        </w:rPr>
        <w:t xml:space="preserve"> </w:t>
      </w:r>
      <w:r w:rsidR="00D77E9D">
        <w:rPr>
          <w:sz w:val="28"/>
          <w:u w:val="single"/>
        </w:rPr>
        <w:t xml:space="preserve">                         </w:t>
      </w:r>
      <w:r>
        <w:rPr>
          <w:sz w:val="28"/>
          <w:u w:val="single"/>
        </w:rPr>
        <w:t xml:space="preserve"> </w:t>
      </w:r>
      <w:r>
        <w:rPr>
          <w:spacing w:val="-1"/>
          <w:sz w:val="28"/>
        </w:rPr>
        <w:t xml:space="preserve"> </w:t>
      </w:r>
      <w:r>
        <w:rPr>
          <w:sz w:val="28"/>
        </w:rPr>
        <w:t>№</w:t>
      </w:r>
      <w:r>
        <w:rPr>
          <w:sz w:val="28"/>
          <w:u w:val="single"/>
        </w:rPr>
        <w:t xml:space="preserve">  </w:t>
      </w:r>
      <w:r w:rsidR="00D77E9D">
        <w:rPr>
          <w:sz w:val="28"/>
          <w:u w:val="single"/>
        </w:rPr>
        <w:t xml:space="preserve">            </w:t>
      </w:r>
      <w:r>
        <w:rPr>
          <w:sz w:val="28"/>
        </w:rPr>
        <w:tab/>
        <w:t xml:space="preserve">                             </w:t>
      </w:r>
      <w:r>
        <w:rPr>
          <w:sz w:val="28"/>
          <w:u w:val="single"/>
        </w:rPr>
        <w:t xml:space="preserve">  </w:t>
      </w:r>
      <w:r w:rsidR="00D77E9D">
        <w:rPr>
          <w:sz w:val="28"/>
          <w:u w:val="single"/>
        </w:rPr>
        <w:t xml:space="preserve">      </w:t>
      </w:r>
      <w:r>
        <w:rPr>
          <w:sz w:val="28"/>
          <w:u w:val="single"/>
        </w:rPr>
        <w:t xml:space="preserve">  </w:t>
      </w:r>
      <w:r>
        <w:rPr>
          <w:sz w:val="28"/>
        </w:rPr>
        <w:t xml:space="preserve"> </w:t>
      </w:r>
      <w:r>
        <w:rPr>
          <w:color w:val="FF0000"/>
          <w:sz w:val="28"/>
        </w:rPr>
        <w:t xml:space="preserve"> </w:t>
      </w:r>
      <w:r>
        <w:rPr>
          <w:bCs/>
          <w:sz w:val="28"/>
          <w:szCs w:val="28"/>
        </w:rPr>
        <w:t xml:space="preserve">сесія </w:t>
      </w:r>
      <w:r>
        <w:rPr>
          <w:bCs/>
          <w:sz w:val="28"/>
          <w:szCs w:val="28"/>
          <w:u w:val="single"/>
        </w:rPr>
        <w:t>8</w:t>
      </w:r>
      <w:r>
        <w:rPr>
          <w:bCs/>
          <w:sz w:val="28"/>
          <w:szCs w:val="28"/>
        </w:rPr>
        <w:t xml:space="preserve"> скликання</w:t>
      </w:r>
    </w:p>
    <w:p w14:paraId="79FB10D8" w14:textId="77777777" w:rsidR="009C6F79" w:rsidRDefault="009C6F79" w:rsidP="009C6F79">
      <w:pPr>
        <w:pStyle w:val="a7"/>
        <w:rPr>
          <w:sz w:val="28"/>
          <w:szCs w:val="28"/>
          <w:lang w:val="uk-UA"/>
        </w:rPr>
      </w:pPr>
    </w:p>
    <w:p w14:paraId="2FC22C46" w14:textId="5525194B" w:rsidR="00AA697A" w:rsidRDefault="00AA697A" w:rsidP="00AA697A">
      <w:pPr>
        <w:pStyle w:val="a7"/>
        <w:tabs>
          <w:tab w:val="clear" w:pos="4153"/>
          <w:tab w:val="clear" w:pos="8306"/>
          <w:tab w:val="right" w:pos="0"/>
        </w:tabs>
        <w:jc w:val="both"/>
        <w:rPr>
          <w:b/>
          <w:bCs/>
          <w:sz w:val="28"/>
          <w:szCs w:val="28"/>
          <w:lang w:val="uk-UA"/>
        </w:rPr>
      </w:pPr>
      <w:r w:rsidRPr="00AA697A">
        <w:rPr>
          <w:b/>
          <w:sz w:val="28"/>
          <w:szCs w:val="28"/>
          <w:lang w:val="uk-UA"/>
        </w:rPr>
        <w:t xml:space="preserve">Про внесення змін до рішення </w:t>
      </w:r>
      <w:r w:rsidR="00D77E9D">
        <w:rPr>
          <w:b/>
          <w:sz w:val="28"/>
          <w:szCs w:val="28"/>
          <w:lang w:val="uk-UA"/>
        </w:rPr>
        <w:t>41</w:t>
      </w:r>
      <w:r w:rsidRPr="00AA697A">
        <w:rPr>
          <w:b/>
          <w:bCs/>
          <w:sz w:val="28"/>
          <w:szCs w:val="28"/>
          <w:lang w:val="uk-UA"/>
        </w:rPr>
        <w:t xml:space="preserve"> сесії </w:t>
      </w:r>
    </w:p>
    <w:p w14:paraId="4729525F" w14:textId="6A2F20E7" w:rsidR="00AA697A" w:rsidRDefault="00AA697A" w:rsidP="00AA697A">
      <w:pPr>
        <w:pStyle w:val="a7"/>
        <w:tabs>
          <w:tab w:val="clear" w:pos="4153"/>
          <w:tab w:val="clear" w:pos="8306"/>
          <w:tab w:val="right" w:pos="0"/>
        </w:tabs>
        <w:jc w:val="both"/>
        <w:rPr>
          <w:b/>
          <w:bCs/>
          <w:sz w:val="28"/>
          <w:szCs w:val="28"/>
          <w:lang w:val="uk-UA"/>
        </w:rPr>
      </w:pPr>
      <w:r w:rsidRPr="00AA697A">
        <w:rPr>
          <w:b/>
          <w:bCs/>
          <w:sz w:val="28"/>
          <w:szCs w:val="28"/>
          <w:lang w:val="uk-UA"/>
        </w:rPr>
        <w:t xml:space="preserve">Козятинської міської ради  </w:t>
      </w:r>
      <w:r w:rsidR="00D77E9D">
        <w:rPr>
          <w:b/>
          <w:bCs/>
          <w:sz w:val="28"/>
          <w:szCs w:val="28"/>
          <w:lang w:val="uk-UA"/>
        </w:rPr>
        <w:t>8</w:t>
      </w:r>
      <w:r w:rsidRPr="00AA697A">
        <w:rPr>
          <w:b/>
          <w:bCs/>
          <w:sz w:val="28"/>
          <w:szCs w:val="28"/>
          <w:lang w:val="uk-UA"/>
        </w:rPr>
        <w:t xml:space="preserve"> скликання </w:t>
      </w:r>
    </w:p>
    <w:p w14:paraId="1749D14B" w14:textId="5EAE3AF0" w:rsidR="00AA697A" w:rsidRPr="00AA697A" w:rsidRDefault="00AA697A" w:rsidP="00AA697A">
      <w:pPr>
        <w:pStyle w:val="a7"/>
        <w:tabs>
          <w:tab w:val="clear" w:pos="4153"/>
          <w:tab w:val="clear" w:pos="8306"/>
          <w:tab w:val="right" w:pos="0"/>
        </w:tabs>
        <w:jc w:val="both"/>
        <w:rPr>
          <w:b/>
          <w:sz w:val="28"/>
          <w:szCs w:val="28"/>
          <w:lang w:val="uk-UA" w:eastAsia="uk-UA"/>
        </w:rPr>
      </w:pPr>
      <w:r w:rsidRPr="00AA697A">
        <w:rPr>
          <w:b/>
          <w:bCs/>
          <w:sz w:val="28"/>
          <w:szCs w:val="28"/>
          <w:lang w:val="uk-UA"/>
        </w:rPr>
        <w:t xml:space="preserve">від </w:t>
      </w:r>
      <w:r w:rsidR="00D77E9D">
        <w:rPr>
          <w:b/>
          <w:bCs/>
          <w:sz w:val="28"/>
          <w:szCs w:val="28"/>
          <w:lang w:val="uk-UA"/>
        </w:rPr>
        <w:t>02.02.20</w:t>
      </w:r>
      <w:r w:rsidR="002B56E9">
        <w:rPr>
          <w:b/>
          <w:bCs/>
          <w:sz w:val="28"/>
          <w:szCs w:val="28"/>
          <w:lang w:val="uk-UA"/>
        </w:rPr>
        <w:t>24</w:t>
      </w:r>
      <w:r w:rsidRPr="00AA697A">
        <w:rPr>
          <w:b/>
          <w:bCs/>
          <w:sz w:val="28"/>
          <w:szCs w:val="28"/>
          <w:lang w:val="uk-UA"/>
        </w:rPr>
        <w:t xml:space="preserve"> р. №  </w:t>
      </w:r>
      <w:r w:rsidR="00D77E9D">
        <w:rPr>
          <w:b/>
          <w:bCs/>
          <w:sz w:val="28"/>
          <w:szCs w:val="28"/>
          <w:lang w:val="uk-UA"/>
        </w:rPr>
        <w:t>1383</w:t>
      </w:r>
      <w:r w:rsidRPr="00AA697A">
        <w:rPr>
          <w:b/>
          <w:bCs/>
          <w:sz w:val="28"/>
          <w:szCs w:val="28"/>
          <w:lang w:val="uk-UA"/>
        </w:rPr>
        <w:t>-</w:t>
      </w:r>
      <w:r w:rsidRPr="00AA697A">
        <w:rPr>
          <w:b/>
          <w:bCs/>
          <w:sz w:val="28"/>
          <w:szCs w:val="28"/>
          <w:lang w:val="en-US"/>
        </w:rPr>
        <w:t>V</w:t>
      </w:r>
      <w:r w:rsidRPr="00AA697A">
        <w:rPr>
          <w:b/>
          <w:bCs/>
          <w:sz w:val="28"/>
          <w:szCs w:val="28"/>
          <w:lang w:val="uk-UA"/>
        </w:rPr>
        <w:t>ІІ</w:t>
      </w:r>
      <w:r w:rsidR="00D77E9D">
        <w:rPr>
          <w:b/>
          <w:bCs/>
          <w:sz w:val="28"/>
          <w:szCs w:val="28"/>
          <w:lang w:val="uk-UA"/>
        </w:rPr>
        <w:t>І</w:t>
      </w:r>
      <w:r w:rsidRPr="00AA697A">
        <w:rPr>
          <w:b/>
          <w:bCs/>
          <w:sz w:val="28"/>
          <w:szCs w:val="28"/>
          <w:lang w:val="uk-UA"/>
        </w:rPr>
        <w:t xml:space="preserve"> </w:t>
      </w:r>
      <w:r w:rsidRPr="00AA697A">
        <w:rPr>
          <w:b/>
          <w:bCs/>
          <w:sz w:val="28"/>
          <w:szCs w:val="28"/>
          <w:lang w:val="uk-UA"/>
        </w:rPr>
        <w:tab/>
      </w:r>
      <w:r w:rsidRPr="00AA697A">
        <w:rPr>
          <w:b/>
          <w:bCs/>
          <w:sz w:val="28"/>
          <w:szCs w:val="28"/>
          <w:lang w:val="uk-UA"/>
        </w:rPr>
        <w:tab/>
        <w:t xml:space="preserve">                     </w:t>
      </w:r>
      <w:r w:rsidRPr="00AA697A">
        <w:rPr>
          <w:b/>
          <w:sz w:val="28"/>
          <w:szCs w:val="28"/>
          <w:lang w:val="uk-UA" w:eastAsia="uk-UA"/>
        </w:rPr>
        <w:t xml:space="preserve">             </w:t>
      </w:r>
    </w:p>
    <w:p w14:paraId="05EEE85E" w14:textId="77777777" w:rsidR="00AA697A" w:rsidRPr="00AA697A" w:rsidRDefault="00AA697A" w:rsidP="00AA697A">
      <w:pPr>
        <w:rPr>
          <w:sz w:val="28"/>
          <w:szCs w:val="28"/>
        </w:rPr>
      </w:pPr>
    </w:p>
    <w:p w14:paraId="39550184" w14:textId="2351715C" w:rsidR="00AA697A" w:rsidRDefault="00AA697A" w:rsidP="00AA697A">
      <w:pPr>
        <w:jc w:val="both"/>
        <w:rPr>
          <w:sz w:val="28"/>
          <w:szCs w:val="28"/>
        </w:rPr>
      </w:pPr>
      <w:r w:rsidRPr="00AA697A">
        <w:rPr>
          <w:sz w:val="28"/>
          <w:szCs w:val="28"/>
        </w:rPr>
        <w:t xml:space="preserve"> </w:t>
      </w:r>
      <w:r>
        <w:rPr>
          <w:sz w:val="28"/>
          <w:szCs w:val="28"/>
        </w:rPr>
        <w:t xml:space="preserve">                 Розглянувши клопотання управління </w:t>
      </w:r>
      <w:r w:rsidR="00D77E9D">
        <w:rPr>
          <w:sz w:val="28"/>
          <w:szCs w:val="28"/>
        </w:rPr>
        <w:t>житлово-комунального господарства</w:t>
      </w:r>
      <w:r>
        <w:rPr>
          <w:sz w:val="28"/>
          <w:szCs w:val="28"/>
        </w:rPr>
        <w:t xml:space="preserve"> Козятинської міської ради від </w:t>
      </w:r>
      <w:r w:rsidR="00D77E9D">
        <w:rPr>
          <w:sz w:val="28"/>
          <w:szCs w:val="28"/>
        </w:rPr>
        <w:t>03.02.2026</w:t>
      </w:r>
      <w:r>
        <w:rPr>
          <w:sz w:val="28"/>
          <w:szCs w:val="28"/>
        </w:rPr>
        <w:t xml:space="preserve"> року № </w:t>
      </w:r>
      <w:r w:rsidR="00D77E9D">
        <w:rPr>
          <w:sz w:val="28"/>
          <w:szCs w:val="28"/>
        </w:rPr>
        <w:t>89/5</w:t>
      </w:r>
      <w:r>
        <w:rPr>
          <w:sz w:val="28"/>
          <w:szCs w:val="28"/>
        </w:rPr>
        <w:t xml:space="preserve">, </w:t>
      </w:r>
      <w:r w:rsidR="00D77E9D">
        <w:rPr>
          <w:sz w:val="28"/>
          <w:szCs w:val="28"/>
        </w:rPr>
        <w:t>фінансового управління Козятинської міської ради від 19.01.2026 року №23</w:t>
      </w:r>
      <w:r>
        <w:rPr>
          <w:sz w:val="28"/>
          <w:szCs w:val="28"/>
        </w:rPr>
        <w:t>,  враховуючи Закон</w:t>
      </w:r>
      <w:r w:rsidRPr="00216F6D">
        <w:rPr>
          <w:sz w:val="28"/>
          <w:szCs w:val="28"/>
        </w:rPr>
        <w:t xml:space="preserve"> України «Про оренду державного та комунального майна», </w:t>
      </w:r>
      <w:r>
        <w:rPr>
          <w:sz w:val="28"/>
          <w:szCs w:val="28"/>
        </w:rPr>
        <w:t>Порядок передачі в оренду державного та комунального майна № 483 від 03.06.2020 р.</w:t>
      </w:r>
      <w:r w:rsidRPr="00216F6D">
        <w:rPr>
          <w:sz w:val="28"/>
          <w:szCs w:val="28"/>
        </w:rPr>
        <w:t>, рекомендації постійної комісії з питань регулювання земельних відносин, будівництва, комунальної власності та приватизації, керуючись с</w:t>
      </w:r>
      <w:r>
        <w:rPr>
          <w:sz w:val="28"/>
          <w:szCs w:val="28"/>
        </w:rPr>
        <w:t>т</w:t>
      </w:r>
      <w:r w:rsidRPr="00216F6D">
        <w:rPr>
          <w:sz w:val="28"/>
          <w:szCs w:val="28"/>
        </w:rPr>
        <w:t>. 26</w:t>
      </w:r>
      <w:r>
        <w:rPr>
          <w:sz w:val="28"/>
          <w:szCs w:val="28"/>
        </w:rPr>
        <w:t>, 60</w:t>
      </w:r>
      <w:r w:rsidRPr="00216F6D">
        <w:rPr>
          <w:sz w:val="28"/>
          <w:szCs w:val="28"/>
        </w:rPr>
        <w:t xml:space="preserve"> Закону України «Про місцеве самоврядування в Україні», міська рада</w:t>
      </w:r>
    </w:p>
    <w:p w14:paraId="0D27F49B" w14:textId="77777777" w:rsidR="00AA697A" w:rsidRDefault="00AA697A" w:rsidP="00AA697A">
      <w:pPr>
        <w:jc w:val="both"/>
        <w:rPr>
          <w:sz w:val="28"/>
          <w:szCs w:val="28"/>
        </w:rPr>
      </w:pPr>
    </w:p>
    <w:p w14:paraId="50DF9501" w14:textId="77777777" w:rsidR="00AA697A" w:rsidRPr="00AA697A" w:rsidRDefault="00AA697A" w:rsidP="00AA697A">
      <w:pPr>
        <w:jc w:val="center"/>
        <w:rPr>
          <w:b/>
          <w:sz w:val="28"/>
          <w:szCs w:val="28"/>
        </w:rPr>
      </w:pPr>
      <w:r w:rsidRPr="00AA697A">
        <w:rPr>
          <w:b/>
          <w:sz w:val="28"/>
          <w:szCs w:val="28"/>
        </w:rPr>
        <w:t>В И Р І Ш И Л А:</w:t>
      </w:r>
    </w:p>
    <w:p w14:paraId="2C643822" w14:textId="60B3E519" w:rsidR="00AA697A" w:rsidRPr="00D77E9D" w:rsidRDefault="00AA697A" w:rsidP="00711224">
      <w:pPr>
        <w:pStyle w:val="ac"/>
        <w:numPr>
          <w:ilvl w:val="0"/>
          <w:numId w:val="14"/>
        </w:numPr>
        <w:spacing w:before="100" w:beforeAutospacing="1"/>
        <w:jc w:val="both"/>
        <w:rPr>
          <w:sz w:val="28"/>
          <w:szCs w:val="28"/>
        </w:rPr>
      </w:pPr>
      <w:r w:rsidRPr="00D77E9D">
        <w:rPr>
          <w:sz w:val="28"/>
          <w:szCs w:val="28"/>
        </w:rPr>
        <w:t xml:space="preserve">Внести зміни в п.1 рішення </w:t>
      </w:r>
      <w:r w:rsidR="00D77E9D" w:rsidRPr="00D77E9D">
        <w:rPr>
          <w:sz w:val="28"/>
          <w:szCs w:val="28"/>
        </w:rPr>
        <w:t>41</w:t>
      </w:r>
      <w:r w:rsidRPr="00D77E9D">
        <w:rPr>
          <w:sz w:val="28"/>
          <w:szCs w:val="28"/>
        </w:rPr>
        <w:t xml:space="preserve"> сесії Козятинської міської ради </w:t>
      </w:r>
      <w:r w:rsidR="00D77E9D" w:rsidRPr="00D77E9D">
        <w:rPr>
          <w:sz w:val="28"/>
          <w:szCs w:val="28"/>
        </w:rPr>
        <w:t>8</w:t>
      </w:r>
      <w:r w:rsidRPr="00D77E9D">
        <w:rPr>
          <w:sz w:val="28"/>
          <w:szCs w:val="28"/>
        </w:rPr>
        <w:t xml:space="preserve"> скликання від </w:t>
      </w:r>
      <w:r w:rsidR="00D77E9D" w:rsidRPr="00D77E9D">
        <w:rPr>
          <w:sz w:val="28"/>
          <w:szCs w:val="28"/>
        </w:rPr>
        <w:t>02.02.2024</w:t>
      </w:r>
      <w:r w:rsidRPr="00D77E9D">
        <w:rPr>
          <w:sz w:val="28"/>
          <w:szCs w:val="28"/>
        </w:rPr>
        <w:t xml:space="preserve"> року № </w:t>
      </w:r>
      <w:r w:rsidR="00D77E9D" w:rsidRPr="00D77E9D">
        <w:rPr>
          <w:sz w:val="28"/>
          <w:szCs w:val="28"/>
        </w:rPr>
        <w:t>1383</w:t>
      </w:r>
      <w:r w:rsidRPr="00D77E9D">
        <w:rPr>
          <w:sz w:val="28"/>
          <w:szCs w:val="28"/>
        </w:rPr>
        <w:t>-</w:t>
      </w:r>
      <w:r w:rsidRPr="00D77E9D">
        <w:rPr>
          <w:sz w:val="28"/>
          <w:szCs w:val="28"/>
          <w:lang w:val="en-US"/>
        </w:rPr>
        <w:t>VII</w:t>
      </w:r>
      <w:r w:rsidR="00D77E9D" w:rsidRPr="00D77E9D">
        <w:rPr>
          <w:sz w:val="28"/>
          <w:szCs w:val="28"/>
        </w:rPr>
        <w:t>І</w:t>
      </w:r>
      <w:r w:rsidRPr="00D77E9D">
        <w:rPr>
          <w:sz w:val="28"/>
          <w:szCs w:val="28"/>
        </w:rPr>
        <w:t xml:space="preserve"> «</w:t>
      </w:r>
      <w:r w:rsidR="00D77E9D" w:rsidRPr="00D77E9D">
        <w:rPr>
          <w:color w:val="000000"/>
          <w:sz w:val="28"/>
          <w:szCs w:val="28"/>
        </w:rPr>
        <w:t>Про надання в оренду частини нежитлового вбудованого приміщення за адресою:</w:t>
      </w:r>
      <w:r w:rsidR="00100214">
        <w:rPr>
          <w:color w:val="000000"/>
          <w:sz w:val="28"/>
          <w:szCs w:val="28"/>
        </w:rPr>
        <w:t xml:space="preserve"> </w:t>
      </w:r>
      <w:r w:rsidR="00D77E9D" w:rsidRPr="00D77E9D">
        <w:rPr>
          <w:color w:val="000000"/>
          <w:sz w:val="28"/>
          <w:szCs w:val="28"/>
        </w:rPr>
        <w:t>м. Козятин, вул. Грушевського,23</w:t>
      </w:r>
      <w:r w:rsidR="00941FFE" w:rsidRPr="00D77E9D">
        <w:rPr>
          <w:color w:val="000000"/>
          <w:sz w:val="28"/>
          <w:szCs w:val="28"/>
        </w:rPr>
        <w:t xml:space="preserve">» </w:t>
      </w:r>
      <w:r w:rsidRPr="00D77E9D">
        <w:rPr>
          <w:sz w:val="28"/>
          <w:szCs w:val="28"/>
        </w:rPr>
        <w:t>та викласти його в редакції:</w:t>
      </w:r>
    </w:p>
    <w:p w14:paraId="1BCA31FE" w14:textId="45EB5D9D" w:rsidR="00AA697A" w:rsidRDefault="00AA697A" w:rsidP="00655A78">
      <w:pPr>
        <w:ind w:left="360" w:firstLine="720"/>
        <w:jc w:val="both"/>
        <w:rPr>
          <w:sz w:val="28"/>
          <w:szCs w:val="28"/>
        </w:rPr>
      </w:pPr>
      <w:r>
        <w:rPr>
          <w:sz w:val="28"/>
          <w:szCs w:val="28"/>
        </w:rPr>
        <w:t>«</w:t>
      </w:r>
      <w:r w:rsidR="00D77E9D" w:rsidRPr="00D77E9D">
        <w:rPr>
          <w:sz w:val="28"/>
          <w:szCs w:val="28"/>
          <w:lang w:eastAsia="ru-RU"/>
        </w:rPr>
        <w:t xml:space="preserve">1.Надати фінансовому управлінню Козятинської міської ради в оренду майно комунальної власності територіальної громади м. Козятина, а саме частину нежитлового вбудованого приміщення  (літ.А: приміщення 6; 8; 9; 10; 14; </w:t>
      </w:r>
      <w:r w:rsidR="00100214">
        <w:rPr>
          <w:sz w:val="28"/>
          <w:szCs w:val="28"/>
          <w:lang w:eastAsia="ru-RU"/>
        </w:rPr>
        <w:t>15</w:t>
      </w:r>
      <w:r w:rsidR="00D77E9D" w:rsidRPr="00D77E9D">
        <w:rPr>
          <w:sz w:val="28"/>
          <w:szCs w:val="28"/>
          <w:lang w:eastAsia="ru-RU"/>
        </w:rPr>
        <w:t>; 1/3 приміщення 2 ) загальною площею 106,</w:t>
      </w:r>
      <w:r w:rsidR="00100214">
        <w:rPr>
          <w:sz w:val="28"/>
          <w:szCs w:val="28"/>
          <w:lang w:eastAsia="ru-RU"/>
        </w:rPr>
        <w:t>6</w:t>
      </w:r>
      <w:r w:rsidR="00D77E9D" w:rsidRPr="00D77E9D">
        <w:rPr>
          <w:sz w:val="28"/>
          <w:szCs w:val="28"/>
          <w:lang w:eastAsia="ru-RU"/>
        </w:rPr>
        <w:t xml:space="preserve"> кв.м,  за адресою: м. Козятин, вул. Грушевського,23 для розміщення структурного підрозділу органу місцевого самоврядування, терміном на 5 років, орендна плата становить 1 грн на рік.</w:t>
      </w:r>
      <w:r>
        <w:rPr>
          <w:sz w:val="28"/>
          <w:szCs w:val="28"/>
        </w:rPr>
        <w:t>»</w:t>
      </w:r>
    </w:p>
    <w:p w14:paraId="36EC953F" w14:textId="77777777" w:rsidR="00AA697A" w:rsidRDefault="00AA697A" w:rsidP="00AA697A">
      <w:pPr>
        <w:pStyle w:val="a7"/>
        <w:tabs>
          <w:tab w:val="clear" w:pos="4153"/>
          <w:tab w:val="clear" w:pos="8306"/>
          <w:tab w:val="right" w:pos="0"/>
        </w:tabs>
        <w:jc w:val="both"/>
        <w:rPr>
          <w:sz w:val="28"/>
          <w:szCs w:val="28"/>
          <w:lang w:val="uk-UA"/>
        </w:rPr>
      </w:pPr>
    </w:p>
    <w:p w14:paraId="2D265FAA" w14:textId="7E6D3DD9" w:rsidR="00655A78" w:rsidRDefault="00100214" w:rsidP="00AA697A">
      <w:pPr>
        <w:pStyle w:val="a7"/>
        <w:numPr>
          <w:ilvl w:val="0"/>
          <w:numId w:val="14"/>
        </w:numPr>
        <w:tabs>
          <w:tab w:val="clear" w:pos="4153"/>
          <w:tab w:val="clear" w:pos="8306"/>
          <w:tab w:val="right" w:pos="0"/>
        </w:tabs>
        <w:jc w:val="both"/>
        <w:rPr>
          <w:sz w:val="28"/>
          <w:szCs w:val="28"/>
          <w:lang w:val="uk-UA"/>
        </w:rPr>
      </w:pPr>
      <w:r w:rsidRPr="00100214">
        <w:rPr>
          <w:sz w:val="28"/>
          <w:szCs w:val="28"/>
          <w:lang w:val="uk-UA"/>
        </w:rPr>
        <w:t xml:space="preserve">Управлінню житлово-комунального господарства  Козятинської міської ради </w:t>
      </w:r>
      <w:r w:rsidR="00655A78">
        <w:rPr>
          <w:sz w:val="28"/>
          <w:szCs w:val="28"/>
          <w:lang w:val="uk-UA"/>
        </w:rPr>
        <w:t xml:space="preserve">внести відповідні зміни до договору оренди від </w:t>
      </w:r>
      <w:r>
        <w:rPr>
          <w:sz w:val="28"/>
          <w:szCs w:val="28"/>
          <w:lang w:val="uk-UA"/>
        </w:rPr>
        <w:t>29 березня 2024</w:t>
      </w:r>
      <w:r w:rsidR="00655A78">
        <w:rPr>
          <w:sz w:val="28"/>
          <w:szCs w:val="28"/>
          <w:lang w:val="uk-UA"/>
        </w:rPr>
        <w:t xml:space="preserve"> року укладеного з </w:t>
      </w:r>
      <w:r>
        <w:rPr>
          <w:sz w:val="28"/>
          <w:szCs w:val="28"/>
          <w:lang w:val="uk-UA"/>
        </w:rPr>
        <w:t>фінансовим управління Козятинської міської ради.</w:t>
      </w:r>
    </w:p>
    <w:p w14:paraId="3430C511" w14:textId="77777777" w:rsidR="00655A78" w:rsidRDefault="00655A78" w:rsidP="00655A78">
      <w:pPr>
        <w:pStyle w:val="a7"/>
        <w:tabs>
          <w:tab w:val="clear" w:pos="4153"/>
          <w:tab w:val="clear" w:pos="8306"/>
          <w:tab w:val="right" w:pos="0"/>
        </w:tabs>
        <w:jc w:val="both"/>
        <w:rPr>
          <w:sz w:val="28"/>
          <w:szCs w:val="28"/>
          <w:lang w:val="uk-UA"/>
        </w:rPr>
      </w:pPr>
    </w:p>
    <w:p w14:paraId="4E04DB84" w14:textId="77777777" w:rsidR="00AA697A" w:rsidRPr="003B7F90" w:rsidRDefault="00AA697A" w:rsidP="00AA697A">
      <w:pPr>
        <w:pStyle w:val="a7"/>
        <w:numPr>
          <w:ilvl w:val="0"/>
          <w:numId w:val="14"/>
        </w:numPr>
        <w:tabs>
          <w:tab w:val="clear" w:pos="4153"/>
          <w:tab w:val="clear" w:pos="8306"/>
          <w:tab w:val="right" w:pos="0"/>
        </w:tabs>
        <w:jc w:val="both"/>
        <w:rPr>
          <w:sz w:val="28"/>
          <w:szCs w:val="28"/>
          <w:lang w:val="uk-UA"/>
        </w:rPr>
      </w:pPr>
      <w:r w:rsidRPr="003B7F90">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62C78E8" w14:textId="77777777" w:rsidR="00A21637" w:rsidRPr="00B53B10" w:rsidRDefault="00A21637" w:rsidP="00A21637">
      <w:pPr>
        <w:tabs>
          <w:tab w:val="left" w:pos="6295"/>
        </w:tabs>
        <w:spacing w:before="207"/>
        <w:jc w:val="center"/>
        <w:rPr>
          <w:b/>
          <w:sz w:val="28"/>
          <w:szCs w:val="28"/>
        </w:rPr>
      </w:pPr>
      <w:r w:rsidRPr="00B53B10">
        <w:rPr>
          <w:b/>
          <w:sz w:val="28"/>
          <w:szCs w:val="28"/>
        </w:rPr>
        <w:t xml:space="preserve">Секретар ради                     </w:t>
      </w:r>
      <w:r>
        <w:rPr>
          <w:b/>
          <w:sz w:val="28"/>
          <w:szCs w:val="28"/>
        </w:rPr>
        <w:t xml:space="preserve">                  </w:t>
      </w:r>
      <w:r w:rsidRPr="00B53B10">
        <w:rPr>
          <w:b/>
          <w:sz w:val="28"/>
          <w:szCs w:val="28"/>
        </w:rPr>
        <w:t xml:space="preserve">           Ірина РЕПАЛО</w:t>
      </w:r>
    </w:p>
    <w:p w14:paraId="03272DF5" w14:textId="77777777" w:rsidR="00A21637" w:rsidRPr="00B53B10" w:rsidRDefault="00A21637" w:rsidP="00A2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3B10">
        <w:rPr>
          <w:sz w:val="28"/>
          <w:szCs w:val="28"/>
        </w:rPr>
        <w:t>О. Пузир</w:t>
      </w:r>
    </w:p>
    <w:p w14:paraId="111AC309" w14:textId="77777777" w:rsidR="00A21637" w:rsidRPr="00B53B10" w:rsidRDefault="00A21637" w:rsidP="00A2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3B10">
        <w:rPr>
          <w:sz w:val="28"/>
          <w:szCs w:val="28"/>
        </w:rPr>
        <w:t>Ю Кукуруза</w:t>
      </w:r>
    </w:p>
    <w:p w14:paraId="4AB8D822" w14:textId="77777777" w:rsidR="00A21637" w:rsidRPr="00B53B10" w:rsidRDefault="00A21637" w:rsidP="00A216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B53B10">
        <w:rPr>
          <w:sz w:val="28"/>
          <w:szCs w:val="28"/>
        </w:rPr>
        <w:t>М. Софіюк</w:t>
      </w:r>
    </w:p>
    <w:p w14:paraId="2B663597" w14:textId="3285E845" w:rsidR="00F2654A" w:rsidRPr="00EB14D9" w:rsidRDefault="00F2654A" w:rsidP="00A21637">
      <w:pPr>
        <w:tabs>
          <w:tab w:val="left" w:pos="6295"/>
        </w:tabs>
        <w:spacing w:before="207"/>
        <w:jc w:val="center"/>
        <w:rPr>
          <w:b/>
          <w:bCs/>
          <w:sz w:val="28"/>
        </w:rPr>
      </w:pPr>
    </w:p>
    <w:sectPr w:rsidR="00F2654A" w:rsidRPr="00EB14D9" w:rsidSect="00655A78">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7" w15:restartNumberingAfterBreak="0">
    <w:nsid w:val="438578F6"/>
    <w:multiLevelType w:val="hybridMultilevel"/>
    <w:tmpl w:val="137C04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2"/>
  </w:num>
  <w:num w:numId="7">
    <w:abstractNumId w:val="11"/>
  </w:num>
  <w:num w:numId="8">
    <w:abstractNumId w:val="6"/>
  </w:num>
  <w:num w:numId="9">
    <w:abstractNumId w:val="4"/>
  </w:num>
  <w:num w:numId="10">
    <w:abstractNumId w:val="2"/>
  </w:num>
  <w:num w:numId="11">
    <w:abstractNumId w:val="0"/>
    <w:lvlOverride w:ilvl="0">
      <w:startOverride w:val="1"/>
    </w:lvlOverride>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E3A3E"/>
    <w:rsid w:val="00100214"/>
    <w:rsid w:val="00166C8F"/>
    <w:rsid w:val="00180B29"/>
    <w:rsid w:val="00217742"/>
    <w:rsid w:val="00280EEA"/>
    <w:rsid w:val="002B56E9"/>
    <w:rsid w:val="00350ECA"/>
    <w:rsid w:val="003E0152"/>
    <w:rsid w:val="004649E7"/>
    <w:rsid w:val="00503C3A"/>
    <w:rsid w:val="00520D95"/>
    <w:rsid w:val="00524923"/>
    <w:rsid w:val="00591458"/>
    <w:rsid w:val="005E5CE0"/>
    <w:rsid w:val="005E6413"/>
    <w:rsid w:val="00602733"/>
    <w:rsid w:val="00655A78"/>
    <w:rsid w:val="00683147"/>
    <w:rsid w:val="006E4AB7"/>
    <w:rsid w:val="00740DB7"/>
    <w:rsid w:val="007E5257"/>
    <w:rsid w:val="0083138E"/>
    <w:rsid w:val="009122F6"/>
    <w:rsid w:val="00941FFE"/>
    <w:rsid w:val="009C6F79"/>
    <w:rsid w:val="00A21637"/>
    <w:rsid w:val="00AA697A"/>
    <w:rsid w:val="00AE5249"/>
    <w:rsid w:val="00BC6ED2"/>
    <w:rsid w:val="00C654F6"/>
    <w:rsid w:val="00C84408"/>
    <w:rsid w:val="00CE2721"/>
    <w:rsid w:val="00D350EA"/>
    <w:rsid w:val="00D77E9D"/>
    <w:rsid w:val="00D831B4"/>
    <w:rsid w:val="00DC27D1"/>
    <w:rsid w:val="00E17668"/>
    <w:rsid w:val="00E77945"/>
    <w:rsid w:val="00EB14D9"/>
    <w:rsid w:val="00F2654A"/>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2F28"/>
  <w15:docId w15:val="{DA6AF3B7-B18F-48A5-873A-737122A3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174952936">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313</Words>
  <Characters>1788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cp:revision>
  <cp:lastPrinted>2026-02-05T07:48:00Z</cp:lastPrinted>
  <dcterms:created xsi:type="dcterms:W3CDTF">2026-02-05T07:12:00Z</dcterms:created>
  <dcterms:modified xsi:type="dcterms:W3CDTF">2026-02-06T11:49:00Z</dcterms:modified>
</cp:coreProperties>
</file>