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2E0F3" w14:textId="6B40EC0F" w:rsidR="00A90F47" w:rsidRPr="00713D51" w:rsidRDefault="00A90F47" w:rsidP="00A90F47">
      <w:pPr>
        <w:ind w:left="2127"/>
        <w:rPr>
          <w:color w:val="000000"/>
          <w:sz w:val="28"/>
          <w:szCs w:val="24"/>
          <w:lang w:val="uk-UA"/>
        </w:rPr>
      </w:pPr>
      <w:r>
        <w:rPr>
          <w:color w:val="000000"/>
          <w:sz w:val="28"/>
          <w:szCs w:val="24"/>
          <w:lang w:val="uk-UA"/>
        </w:rPr>
        <w:t xml:space="preserve">                                        </w:t>
      </w:r>
      <w:r w:rsidRPr="00E546DE">
        <w:rPr>
          <w:noProof/>
          <w:sz w:val="24"/>
          <w:szCs w:val="24"/>
        </w:rPr>
        <w:drawing>
          <wp:inline distT="0" distB="0" distL="0" distR="0" wp14:anchorId="7809BDCA" wp14:editId="457A0DB8">
            <wp:extent cx="495935" cy="6711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935" cy="671195"/>
                    </a:xfrm>
                    <a:prstGeom prst="rect">
                      <a:avLst/>
                    </a:prstGeom>
                    <a:noFill/>
                    <a:ln>
                      <a:noFill/>
                    </a:ln>
                  </pic:spPr>
                </pic:pic>
              </a:graphicData>
            </a:graphic>
          </wp:inline>
        </w:drawing>
      </w:r>
    </w:p>
    <w:p w14:paraId="573C99C6" w14:textId="77777777" w:rsidR="00A90F47" w:rsidRPr="00A90F47" w:rsidRDefault="00A90F47" w:rsidP="00A90F47">
      <w:pPr>
        <w:keepNext/>
        <w:ind w:firstLine="720"/>
        <w:jc w:val="center"/>
        <w:outlineLvl w:val="4"/>
        <w:rPr>
          <w:rFonts w:ascii="Times New Roman" w:hAnsi="Times New Roman"/>
          <w:b/>
          <w:spacing w:val="30"/>
          <w:sz w:val="28"/>
          <w:szCs w:val="28"/>
          <w:lang w:val="uk-UA"/>
        </w:rPr>
      </w:pPr>
      <w:r w:rsidRPr="00A90F47">
        <w:rPr>
          <w:rFonts w:ascii="Times New Roman" w:hAnsi="Times New Roman"/>
          <w:b/>
          <w:spacing w:val="30"/>
          <w:sz w:val="28"/>
          <w:szCs w:val="28"/>
          <w:lang w:val="uk-UA"/>
        </w:rPr>
        <w:t>КОЗЯТИНСЬКА</w:t>
      </w:r>
      <w:r w:rsidRPr="00A90F47">
        <w:rPr>
          <w:rFonts w:ascii="Times New Roman" w:hAnsi="Times New Roman"/>
          <w:b/>
          <w:spacing w:val="30"/>
          <w:sz w:val="28"/>
          <w:szCs w:val="28"/>
        </w:rPr>
        <w:t xml:space="preserve"> </w:t>
      </w:r>
      <w:r w:rsidRPr="00A90F47">
        <w:rPr>
          <w:rFonts w:ascii="Times New Roman" w:hAnsi="Times New Roman"/>
          <w:b/>
          <w:spacing w:val="30"/>
          <w:sz w:val="28"/>
          <w:szCs w:val="28"/>
          <w:lang w:val="uk-UA"/>
        </w:rPr>
        <w:t xml:space="preserve">МІСЬКА РАДА </w:t>
      </w:r>
    </w:p>
    <w:p w14:paraId="4AE4366B" w14:textId="77777777" w:rsidR="00A90F47" w:rsidRPr="00A90F47" w:rsidRDefault="00A90F47" w:rsidP="00A90F47">
      <w:pPr>
        <w:keepNext/>
        <w:ind w:firstLine="720"/>
        <w:jc w:val="center"/>
        <w:outlineLvl w:val="4"/>
        <w:rPr>
          <w:rFonts w:ascii="Times New Roman" w:hAnsi="Times New Roman"/>
          <w:b/>
          <w:sz w:val="28"/>
          <w:szCs w:val="28"/>
          <w:lang w:val="uk-UA"/>
        </w:rPr>
      </w:pPr>
      <w:r w:rsidRPr="00A90F47">
        <w:rPr>
          <w:rFonts w:ascii="Times New Roman" w:hAnsi="Times New Roman"/>
          <w:b/>
          <w:spacing w:val="30"/>
          <w:sz w:val="28"/>
          <w:szCs w:val="28"/>
          <w:lang w:val="uk-UA"/>
        </w:rPr>
        <w:t>ВІННИЦЬКОЇ</w:t>
      </w:r>
      <w:r w:rsidRPr="00A90F47">
        <w:rPr>
          <w:rFonts w:ascii="Times New Roman" w:hAnsi="Times New Roman"/>
          <w:b/>
          <w:spacing w:val="30"/>
          <w:sz w:val="28"/>
          <w:szCs w:val="28"/>
        </w:rPr>
        <w:t xml:space="preserve"> ОБЛАСТІ</w:t>
      </w:r>
    </w:p>
    <w:p w14:paraId="502AA434" w14:textId="77777777" w:rsidR="00A90F47" w:rsidRPr="00A90F47" w:rsidRDefault="00A90F47" w:rsidP="00A90F47">
      <w:pPr>
        <w:jc w:val="center"/>
        <w:rPr>
          <w:rFonts w:ascii="Times New Roman" w:hAnsi="Times New Roman"/>
          <w:b/>
          <w:bCs/>
          <w:color w:val="000000"/>
          <w:sz w:val="28"/>
          <w:szCs w:val="28"/>
          <w:lang w:val="uk-UA"/>
        </w:rPr>
      </w:pPr>
      <w:r w:rsidRPr="00A90F47">
        <w:rPr>
          <w:rFonts w:ascii="Times New Roman" w:hAnsi="Times New Roman"/>
          <w:b/>
          <w:bCs/>
          <w:color w:val="000000"/>
          <w:sz w:val="28"/>
          <w:szCs w:val="28"/>
          <w:lang w:val="uk-UA"/>
        </w:rPr>
        <w:t>РІШЕННЯ</w:t>
      </w:r>
    </w:p>
    <w:p w14:paraId="4C49DBB0" w14:textId="6C3D18A1" w:rsidR="00A90F47" w:rsidRPr="00A90F47" w:rsidRDefault="00A90F47" w:rsidP="00A90F47">
      <w:pPr>
        <w:tabs>
          <w:tab w:val="left" w:pos="2611"/>
          <w:tab w:val="left" w:pos="4363"/>
        </w:tabs>
        <w:spacing w:before="1"/>
        <w:ind w:left="411" w:hanging="978"/>
        <w:rPr>
          <w:rFonts w:ascii="Times New Roman" w:hAnsi="Times New Roman"/>
          <w:sz w:val="28"/>
          <w:lang w:val="uk-UA"/>
        </w:rPr>
      </w:pPr>
      <w:r w:rsidRPr="00A90F47">
        <w:rPr>
          <w:rFonts w:ascii="Times New Roman" w:hAnsi="Times New Roman"/>
          <w:color w:val="000000"/>
          <w:sz w:val="28"/>
          <w:szCs w:val="28"/>
          <w:lang w:val="uk-UA"/>
        </w:rPr>
        <w:t xml:space="preserve">          </w:t>
      </w:r>
      <w:r w:rsidRPr="00A90F47">
        <w:rPr>
          <w:rFonts w:ascii="Times New Roman" w:hAnsi="Times New Roman"/>
          <w:sz w:val="28"/>
          <w:u w:val="single"/>
          <w:lang w:val="uk-UA"/>
        </w:rPr>
        <w:t xml:space="preserve">  18.01.2024 р. </w:t>
      </w:r>
      <w:r w:rsidRPr="00A90F47">
        <w:rPr>
          <w:rFonts w:ascii="Times New Roman" w:hAnsi="Times New Roman"/>
          <w:spacing w:val="-1"/>
          <w:sz w:val="28"/>
          <w:lang w:val="uk-UA"/>
        </w:rPr>
        <w:t xml:space="preserve"> </w:t>
      </w:r>
      <w:r w:rsidRPr="00A90F47">
        <w:rPr>
          <w:rFonts w:ascii="Times New Roman" w:hAnsi="Times New Roman"/>
          <w:sz w:val="28"/>
          <w:lang w:val="uk-UA"/>
        </w:rPr>
        <w:t>№</w:t>
      </w:r>
      <w:r w:rsidRPr="00A90F47">
        <w:rPr>
          <w:rFonts w:ascii="Times New Roman" w:hAnsi="Times New Roman"/>
          <w:sz w:val="28"/>
          <w:u w:val="single"/>
          <w:lang w:val="uk-UA"/>
        </w:rPr>
        <w:t xml:space="preserve"> 120</w:t>
      </w:r>
      <w:r>
        <w:rPr>
          <w:rFonts w:ascii="Times New Roman" w:hAnsi="Times New Roman"/>
          <w:sz w:val="28"/>
          <w:u w:val="single"/>
          <w:lang w:val="uk-UA"/>
        </w:rPr>
        <w:t>8</w:t>
      </w:r>
      <w:r w:rsidRPr="00A90F47">
        <w:rPr>
          <w:rFonts w:ascii="Times New Roman" w:hAnsi="Times New Roman"/>
          <w:sz w:val="28"/>
          <w:u w:val="single"/>
          <w:lang w:val="uk-UA"/>
        </w:rPr>
        <w:t>-</w:t>
      </w:r>
      <w:r w:rsidRPr="00A90F47">
        <w:rPr>
          <w:rFonts w:ascii="Times New Roman" w:hAnsi="Times New Roman"/>
          <w:sz w:val="28"/>
          <w:u w:val="single"/>
        </w:rPr>
        <w:t>V</w:t>
      </w:r>
      <w:r w:rsidRPr="00A90F47">
        <w:rPr>
          <w:rFonts w:ascii="Times New Roman" w:hAnsi="Times New Roman"/>
          <w:sz w:val="28"/>
          <w:u w:val="single"/>
          <w:lang w:val="uk-UA"/>
        </w:rPr>
        <w:t>ІІІ</w:t>
      </w:r>
      <w:r w:rsidRPr="00A90F47">
        <w:rPr>
          <w:rFonts w:ascii="Times New Roman" w:hAnsi="Times New Roman"/>
          <w:sz w:val="28"/>
          <w:lang w:val="uk-UA"/>
        </w:rPr>
        <w:tab/>
        <w:t xml:space="preserve">                                </w:t>
      </w:r>
      <w:r w:rsidRPr="00A90F47">
        <w:rPr>
          <w:rFonts w:ascii="Times New Roman" w:hAnsi="Times New Roman"/>
          <w:sz w:val="28"/>
          <w:u w:val="single"/>
          <w:lang w:val="uk-UA"/>
        </w:rPr>
        <w:t xml:space="preserve">   41     </w:t>
      </w:r>
      <w:r w:rsidRPr="00A90F47">
        <w:rPr>
          <w:rFonts w:ascii="Times New Roman" w:hAnsi="Times New Roman"/>
          <w:sz w:val="28"/>
          <w:lang w:val="uk-UA"/>
        </w:rPr>
        <w:t xml:space="preserve"> </w:t>
      </w:r>
      <w:r w:rsidRPr="00A90F47">
        <w:rPr>
          <w:rFonts w:ascii="Times New Roman" w:hAnsi="Times New Roman"/>
          <w:color w:val="FF0000"/>
          <w:sz w:val="28"/>
          <w:lang w:val="uk-UA"/>
        </w:rPr>
        <w:t xml:space="preserve"> </w:t>
      </w:r>
      <w:r w:rsidRPr="00A90F47">
        <w:rPr>
          <w:rFonts w:ascii="Times New Roman" w:hAnsi="Times New Roman"/>
          <w:bCs/>
          <w:sz w:val="28"/>
          <w:szCs w:val="28"/>
          <w:lang w:val="uk-UA"/>
        </w:rPr>
        <w:t xml:space="preserve">сесія </w:t>
      </w:r>
      <w:r w:rsidRPr="00A90F47">
        <w:rPr>
          <w:rFonts w:ascii="Times New Roman" w:hAnsi="Times New Roman"/>
          <w:bCs/>
          <w:sz w:val="28"/>
          <w:szCs w:val="28"/>
          <w:u w:val="single"/>
          <w:lang w:val="uk-UA"/>
        </w:rPr>
        <w:t>8</w:t>
      </w:r>
      <w:r w:rsidRPr="00A90F47">
        <w:rPr>
          <w:rFonts w:ascii="Times New Roman" w:hAnsi="Times New Roman"/>
          <w:bCs/>
          <w:sz w:val="28"/>
          <w:szCs w:val="28"/>
          <w:lang w:val="uk-UA"/>
        </w:rPr>
        <w:t xml:space="preserve"> скликання</w:t>
      </w:r>
    </w:p>
    <w:p w14:paraId="109E286F" w14:textId="6D2BF2E5" w:rsidR="009A13E0" w:rsidRPr="00A75278" w:rsidRDefault="009A13E0" w:rsidP="00274A92">
      <w:pPr>
        <w:pStyle w:val="a3"/>
        <w:jc w:val="both"/>
        <w:rPr>
          <w:rFonts w:ascii="Times New Roman" w:hAnsi="Times New Roman"/>
          <w:sz w:val="16"/>
          <w:szCs w:val="16"/>
        </w:rPr>
      </w:pPr>
      <w:r w:rsidRPr="00A75278">
        <w:rPr>
          <w:sz w:val="28"/>
          <w:szCs w:val="28"/>
        </w:rPr>
        <w:tab/>
      </w:r>
    </w:p>
    <w:p w14:paraId="3D908207" w14:textId="7DAD2F0F" w:rsidR="009D308E" w:rsidRPr="003F568A" w:rsidRDefault="009A13E0" w:rsidP="00A90F47">
      <w:pPr>
        <w:ind w:left="-99"/>
        <w:rPr>
          <w:rFonts w:ascii="Times New Roman" w:eastAsia="Times New Roman" w:hAnsi="Times New Roman"/>
          <w:b/>
          <w:sz w:val="28"/>
          <w:szCs w:val="28"/>
          <w:lang w:val="uk-UA" w:eastAsia="ru-RU"/>
        </w:rPr>
      </w:pPr>
      <w:r w:rsidRPr="003F568A">
        <w:rPr>
          <w:rFonts w:ascii="Times New Roman" w:hAnsi="Times New Roman"/>
          <w:b/>
          <w:bCs/>
          <w:sz w:val="28"/>
          <w:szCs w:val="28"/>
          <w:lang w:val="uk-UA"/>
        </w:rPr>
        <w:t>Про внесення змін до</w:t>
      </w:r>
      <w:r w:rsidR="009D308E" w:rsidRPr="003F568A">
        <w:rPr>
          <w:rFonts w:ascii="Times New Roman" w:eastAsia="Times New Roman" w:hAnsi="Times New Roman"/>
          <w:b/>
          <w:bCs/>
          <w:sz w:val="20"/>
          <w:szCs w:val="20"/>
          <w:lang w:val="uk-UA" w:eastAsia="ru-RU"/>
        </w:rPr>
        <w:t xml:space="preserve"> </w:t>
      </w:r>
      <w:r w:rsidR="009D308E" w:rsidRPr="003F568A">
        <w:rPr>
          <w:rFonts w:ascii="Times New Roman" w:eastAsia="Times New Roman" w:hAnsi="Times New Roman"/>
          <w:b/>
          <w:bCs/>
          <w:sz w:val="28"/>
          <w:szCs w:val="28"/>
          <w:lang w:val="uk-UA" w:eastAsia="ru-RU"/>
        </w:rPr>
        <w:t xml:space="preserve">Програми  про </w:t>
      </w:r>
      <w:r w:rsidR="009D308E" w:rsidRPr="003F568A">
        <w:rPr>
          <w:rFonts w:ascii="Times New Roman" w:eastAsia="Times New Roman" w:hAnsi="Times New Roman"/>
          <w:b/>
          <w:sz w:val="28"/>
          <w:szCs w:val="28"/>
          <w:lang w:val="uk-UA" w:eastAsia="ru-RU"/>
        </w:rPr>
        <w:t>надання одноразової фінансової допомоги для підтримки об’єднання співвласників багатоквартирних будинків та житлово-будівельних кооперативів, співвласників багатоквартирного будинку, які уклали договір про управління будинком на 2023-2025 роки</w:t>
      </w:r>
      <w:r w:rsidR="00C57E50">
        <w:rPr>
          <w:rFonts w:ascii="Times New Roman" w:eastAsia="Times New Roman" w:hAnsi="Times New Roman"/>
          <w:b/>
          <w:sz w:val="28"/>
          <w:szCs w:val="28"/>
          <w:lang w:val="uk-UA" w:eastAsia="ru-RU"/>
        </w:rPr>
        <w:t xml:space="preserve">, </w:t>
      </w:r>
      <w:r w:rsidR="00C57E50" w:rsidRPr="00C57E50">
        <w:rPr>
          <w:rFonts w:ascii="Times New Roman" w:eastAsia="Times New Roman" w:hAnsi="Times New Roman"/>
          <w:b/>
          <w:sz w:val="28"/>
          <w:szCs w:val="28"/>
          <w:lang w:val="uk-UA" w:eastAsia="ru-RU"/>
        </w:rPr>
        <w:t xml:space="preserve">затвердженої рішенням 30 сесії 8 скликання від 21.12.2022 року </w:t>
      </w:r>
      <w:r w:rsidR="00C57E50" w:rsidRPr="00C57E50">
        <w:rPr>
          <w:rFonts w:ascii="Times New Roman" w:eastAsia="Times New Roman" w:hAnsi="Times New Roman"/>
          <w:b/>
          <w:sz w:val="28"/>
          <w:szCs w:val="20"/>
          <w:lang w:val="uk-UA" w:eastAsia="ru-RU"/>
        </w:rPr>
        <w:t>№  983-</w:t>
      </w:r>
      <w:r w:rsidR="00C57E50" w:rsidRPr="00C57E50">
        <w:rPr>
          <w:rFonts w:ascii="Times New Roman" w:eastAsia="Times New Roman" w:hAnsi="Times New Roman"/>
          <w:b/>
          <w:sz w:val="28"/>
          <w:szCs w:val="20"/>
          <w:lang w:val="en-US" w:eastAsia="ru-RU"/>
        </w:rPr>
        <w:t>V</w:t>
      </w:r>
      <w:r w:rsidR="00C57E50" w:rsidRPr="00C57E50">
        <w:rPr>
          <w:rFonts w:ascii="Times New Roman" w:eastAsia="Times New Roman" w:hAnsi="Times New Roman"/>
          <w:b/>
          <w:sz w:val="28"/>
          <w:szCs w:val="20"/>
          <w:lang w:val="uk-UA" w:eastAsia="ru-RU"/>
        </w:rPr>
        <w:t>ІІІ</w:t>
      </w:r>
      <w:r w:rsidR="00C57E50">
        <w:rPr>
          <w:rFonts w:ascii="Times New Roman" w:eastAsia="Times New Roman" w:hAnsi="Times New Roman"/>
          <w:b/>
          <w:sz w:val="28"/>
          <w:szCs w:val="28"/>
          <w:lang w:val="uk-UA" w:eastAsia="ru-RU"/>
        </w:rPr>
        <w:t xml:space="preserve"> </w:t>
      </w:r>
    </w:p>
    <w:p w14:paraId="265615F0" w14:textId="28F98114" w:rsidR="009A13E0" w:rsidRPr="009510FE" w:rsidRDefault="009A13E0" w:rsidP="003F568A">
      <w:pPr>
        <w:pStyle w:val="a3"/>
        <w:jc w:val="center"/>
        <w:rPr>
          <w:rFonts w:ascii="Times New Roman" w:hAnsi="Times New Roman"/>
          <w:sz w:val="16"/>
          <w:szCs w:val="16"/>
        </w:rPr>
      </w:pPr>
      <w:r w:rsidRPr="00274A92">
        <w:rPr>
          <w:rFonts w:ascii="Times New Roman" w:hAnsi="Times New Roman"/>
          <w:bCs/>
          <w:sz w:val="28"/>
          <w:szCs w:val="28"/>
        </w:rPr>
        <w:t xml:space="preserve"> </w:t>
      </w:r>
    </w:p>
    <w:p w14:paraId="5D9E5208" w14:textId="1CF6DC69" w:rsidR="009D308E" w:rsidRDefault="009D308E" w:rsidP="009D308E">
      <w:pPr>
        <w:pStyle w:val="a3"/>
        <w:jc w:val="both"/>
        <w:rPr>
          <w:rFonts w:ascii="Times New Roman" w:hAnsi="Times New Roman"/>
          <w:sz w:val="28"/>
          <w:szCs w:val="28"/>
          <w:lang w:eastAsia="uk-UA"/>
        </w:rPr>
      </w:pPr>
      <w:r>
        <w:rPr>
          <w:rFonts w:ascii="Times New Roman" w:eastAsia="Times New Roman" w:hAnsi="Times New Roman" w:cs="Times New Roman"/>
          <w:color w:val="000000"/>
          <w:sz w:val="28"/>
          <w:szCs w:val="28"/>
          <w:lang w:eastAsia="ru-RU"/>
        </w:rPr>
        <w:t xml:space="preserve">          </w:t>
      </w:r>
      <w:r w:rsidRPr="009D308E">
        <w:rPr>
          <w:rFonts w:ascii="Times New Roman" w:eastAsia="Times New Roman" w:hAnsi="Times New Roman" w:cs="Times New Roman"/>
          <w:color w:val="000000"/>
          <w:sz w:val="28"/>
          <w:szCs w:val="28"/>
          <w:lang w:eastAsia="ru-RU"/>
        </w:rPr>
        <w:t xml:space="preserve">Відповідно до Законів України «Про місцеве самоврядування в Україні» </w:t>
      </w:r>
      <w:r w:rsidRPr="009D308E">
        <w:rPr>
          <w:rFonts w:ascii="Times New Roman" w:eastAsia="Times New Roman" w:hAnsi="Times New Roman" w:cs="Times New Roman"/>
          <w:sz w:val="28"/>
          <w:szCs w:val="28"/>
          <w:lang w:eastAsia="ru-RU"/>
        </w:rPr>
        <w:t>від 21.05.97 № 280/97-ВР</w:t>
      </w:r>
      <w:r w:rsidRPr="009D308E">
        <w:rPr>
          <w:rFonts w:ascii="Times New Roman" w:eastAsia="Times New Roman" w:hAnsi="Times New Roman" w:cs="Times New Roman"/>
          <w:color w:val="000000"/>
          <w:sz w:val="28"/>
          <w:szCs w:val="28"/>
          <w:lang w:eastAsia="ru-RU"/>
        </w:rPr>
        <w:t xml:space="preserve">, «Про об’єднання співвласників багатоквартирного будинку» </w:t>
      </w:r>
      <w:r w:rsidRPr="009D308E">
        <w:rPr>
          <w:rFonts w:ascii="Times New Roman" w:eastAsia="Times New Roman" w:hAnsi="Times New Roman" w:cs="Times New Roman"/>
          <w:sz w:val="28"/>
          <w:szCs w:val="28"/>
          <w:lang w:eastAsia="ru-RU"/>
        </w:rPr>
        <w:t>від 29.11.2001 № 2866-III</w:t>
      </w:r>
      <w:r w:rsidRPr="009D308E">
        <w:rPr>
          <w:rFonts w:ascii="Times New Roman" w:eastAsia="Times New Roman" w:hAnsi="Times New Roman" w:cs="Times New Roman"/>
          <w:color w:val="000000"/>
          <w:sz w:val="28"/>
          <w:szCs w:val="28"/>
          <w:lang w:eastAsia="ru-RU"/>
        </w:rPr>
        <w:t xml:space="preserve">, </w:t>
      </w:r>
      <w:r w:rsidRPr="009D308E">
        <w:rPr>
          <w:rFonts w:ascii="Times New Roman" w:eastAsia="Times New Roman" w:hAnsi="Times New Roman" w:cs="Times New Roman"/>
          <w:sz w:val="28"/>
          <w:szCs w:val="28"/>
          <w:lang w:eastAsia="ru-RU"/>
        </w:rPr>
        <w:t>«Про приватизацію державного житлового фонду» від 19.06.1992 № 2482-XII, «Про особливості здійснення права власності у багатоквартирному будинку» від 14.05.2015 року № 417-</w:t>
      </w:r>
      <w:r w:rsidRPr="009D308E">
        <w:rPr>
          <w:rFonts w:ascii="Times New Roman" w:eastAsia="Times New Roman" w:hAnsi="Times New Roman" w:cs="Times New Roman"/>
          <w:sz w:val="28"/>
          <w:szCs w:val="28"/>
          <w:lang w:val="en-US" w:eastAsia="ru-RU"/>
        </w:rPr>
        <w:t>VIII</w:t>
      </w:r>
      <w:r w:rsidRPr="009D308E">
        <w:rPr>
          <w:rFonts w:ascii="Times New Roman" w:eastAsia="Times New Roman" w:hAnsi="Times New Roman" w:cs="Times New Roman"/>
          <w:sz w:val="28"/>
          <w:szCs w:val="28"/>
          <w:lang w:eastAsia="ru-RU"/>
        </w:rPr>
        <w:t>,</w:t>
      </w:r>
      <w:r w:rsidRPr="009D308E">
        <w:rPr>
          <w:rFonts w:ascii="Times New Roman" w:eastAsia="Times New Roman" w:hAnsi="Times New Roman" w:cs="Times New Roman"/>
          <w:color w:val="000000"/>
          <w:sz w:val="28"/>
          <w:szCs w:val="28"/>
          <w:lang w:eastAsia="ru-RU"/>
        </w:rPr>
        <w:t xml:space="preserve"> постанови  Кабінету Міністрів України від 11.10.2002 № 1521 «Про реалізацію Закону України «Про об’єднання співвласників багатоквартирного будинку» зі змінами та доповненнями</w:t>
      </w:r>
      <w:r w:rsidRPr="009D308E">
        <w:rPr>
          <w:rFonts w:ascii="Times New Roman" w:eastAsia="Times New Roman" w:hAnsi="Times New Roman" w:cs="Times New Roman"/>
          <w:color w:val="000000"/>
          <w:sz w:val="28"/>
          <w:szCs w:val="28"/>
          <w:lang w:val="ru-RU" w:eastAsia="ru-RU"/>
        </w:rPr>
        <w:t>,</w:t>
      </w:r>
      <w:r w:rsidRPr="009D308E">
        <w:rPr>
          <w:rFonts w:ascii="Times New Roman" w:eastAsia="Times New Roman" w:hAnsi="Times New Roman" w:cs="Times New Roman"/>
          <w:color w:val="000000"/>
          <w:sz w:val="28"/>
          <w:szCs w:val="28"/>
          <w:lang w:eastAsia="ru-RU"/>
        </w:rPr>
        <w:t xml:space="preserve"> міська</w:t>
      </w:r>
      <w:r w:rsidRPr="009D308E">
        <w:rPr>
          <w:rFonts w:ascii="Times New Roman" w:eastAsia="Times New Roman" w:hAnsi="Times New Roman" w:cs="Times New Roman"/>
          <w:sz w:val="28"/>
          <w:szCs w:val="28"/>
          <w:lang w:eastAsia="ru-RU"/>
        </w:rPr>
        <w:t xml:space="preserve"> рада  </w:t>
      </w:r>
    </w:p>
    <w:p w14:paraId="0752A87E" w14:textId="33408C5B" w:rsidR="009A13E0" w:rsidRPr="00A90F47" w:rsidRDefault="009A13E0" w:rsidP="00A076EB">
      <w:pPr>
        <w:pStyle w:val="a3"/>
        <w:jc w:val="center"/>
        <w:rPr>
          <w:rFonts w:ascii="Times New Roman" w:hAnsi="Times New Roman"/>
          <w:b/>
          <w:bCs/>
          <w:sz w:val="28"/>
          <w:szCs w:val="28"/>
          <w:lang w:eastAsia="uk-UA"/>
        </w:rPr>
      </w:pPr>
      <w:r w:rsidRPr="00A90F47">
        <w:rPr>
          <w:rFonts w:ascii="Times New Roman" w:hAnsi="Times New Roman"/>
          <w:b/>
          <w:bCs/>
          <w:sz w:val="28"/>
          <w:szCs w:val="28"/>
          <w:lang w:eastAsia="uk-UA"/>
        </w:rPr>
        <w:t>В И Р І Ш И Л А:</w:t>
      </w:r>
    </w:p>
    <w:p w14:paraId="0916ABB7" w14:textId="77777777" w:rsidR="009A13E0" w:rsidRPr="009510FE" w:rsidRDefault="009A13E0" w:rsidP="009A13E0">
      <w:pPr>
        <w:pStyle w:val="a3"/>
        <w:ind w:firstLine="720"/>
        <w:jc w:val="center"/>
        <w:rPr>
          <w:rFonts w:ascii="Times New Roman" w:hAnsi="Times New Roman"/>
          <w:lang w:eastAsia="uk-UA"/>
        </w:rPr>
      </w:pPr>
    </w:p>
    <w:p w14:paraId="2AD65D31" w14:textId="07B9FA86" w:rsidR="00C57E50" w:rsidRPr="00C57E50" w:rsidRDefault="009A13E0" w:rsidP="00C57E50">
      <w:pPr>
        <w:pStyle w:val="ab"/>
        <w:numPr>
          <w:ilvl w:val="0"/>
          <w:numId w:val="4"/>
        </w:numPr>
        <w:ind w:left="426" w:hanging="426"/>
        <w:jc w:val="both"/>
        <w:rPr>
          <w:rFonts w:ascii="Times New Roman" w:eastAsia="Times New Roman" w:hAnsi="Times New Roman"/>
          <w:color w:val="FF0000"/>
          <w:sz w:val="28"/>
          <w:szCs w:val="28"/>
          <w:lang w:val="uk-UA" w:eastAsia="ru-RU"/>
        </w:rPr>
      </w:pPr>
      <w:r w:rsidRPr="00C57E50">
        <w:rPr>
          <w:rFonts w:ascii="Times New Roman" w:hAnsi="Times New Roman"/>
          <w:sz w:val="28"/>
          <w:szCs w:val="28"/>
          <w:lang w:val="uk-UA"/>
        </w:rPr>
        <w:t>Внести зміни</w:t>
      </w:r>
      <w:r w:rsidR="009D308E" w:rsidRPr="00C57E50">
        <w:rPr>
          <w:rFonts w:ascii="Times New Roman" w:hAnsi="Times New Roman"/>
          <w:sz w:val="28"/>
          <w:szCs w:val="28"/>
          <w:lang w:val="uk-UA"/>
        </w:rPr>
        <w:t xml:space="preserve"> </w:t>
      </w:r>
      <w:r w:rsidR="00C57E50" w:rsidRPr="00C57E50">
        <w:rPr>
          <w:rFonts w:ascii="Times New Roman" w:hAnsi="Times New Roman"/>
          <w:sz w:val="28"/>
          <w:szCs w:val="28"/>
          <w:lang w:val="uk-UA"/>
        </w:rPr>
        <w:t xml:space="preserve">в рішення </w:t>
      </w:r>
      <w:r w:rsidR="00C57E50" w:rsidRPr="00C57E50">
        <w:rPr>
          <w:rFonts w:ascii="Times New Roman" w:eastAsia="Times New Roman" w:hAnsi="Times New Roman"/>
          <w:sz w:val="28"/>
          <w:szCs w:val="28"/>
          <w:lang w:val="uk-UA" w:eastAsia="ru-RU"/>
        </w:rPr>
        <w:t xml:space="preserve">30 сесії 8 скликання від 21.12.2022 року </w:t>
      </w:r>
      <w:r w:rsidR="00C57E50" w:rsidRPr="00C57E50">
        <w:rPr>
          <w:rFonts w:ascii="Times New Roman" w:eastAsia="Times New Roman" w:hAnsi="Times New Roman"/>
          <w:sz w:val="28"/>
          <w:szCs w:val="20"/>
          <w:lang w:val="uk-UA" w:eastAsia="ru-RU"/>
        </w:rPr>
        <w:t>№  983-</w:t>
      </w:r>
      <w:r w:rsidR="00C57E50" w:rsidRPr="00C57E50">
        <w:rPr>
          <w:rFonts w:ascii="Times New Roman" w:eastAsia="Times New Roman" w:hAnsi="Times New Roman"/>
          <w:sz w:val="28"/>
          <w:szCs w:val="20"/>
          <w:lang w:val="en-US" w:eastAsia="ru-RU"/>
        </w:rPr>
        <w:t>V</w:t>
      </w:r>
      <w:r w:rsidR="00C57E50" w:rsidRPr="00C57E50">
        <w:rPr>
          <w:rFonts w:ascii="Times New Roman" w:eastAsia="Times New Roman" w:hAnsi="Times New Roman"/>
          <w:sz w:val="28"/>
          <w:szCs w:val="20"/>
          <w:lang w:val="uk-UA" w:eastAsia="ru-RU"/>
        </w:rPr>
        <w:t>ІІІ</w:t>
      </w:r>
      <w:r w:rsidR="00C57E50" w:rsidRPr="00C57E50">
        <w:rPr>
          <w:rFonts w:ascii="Times New Roman" w:hAnsi="Times New Roman"/>
          <w:sz w:val="28"/>
          <w:szCs w:val="28"/>
          <w:lang w:val="uk-UA"/>
        </w:rPr>
        <w:t xml:space="preserve"> </w:t>
      </w:r>
      <w:r w:rsidR="00EA2863">
        <w:rPr>
          <w:rFonts w:ascii="Times New Roman" w:hAnsi="Times New Roman"/>
          <w:sz w:val="28"/>
          <w:szCs w:val="28"/>
          <w:lang w:val="uk-UA"/>
        </w:rPr>
        <w:t>«</w:t>
      </w:r>
      <w:r w:rsidR="00C57E50" w:rsidRPr="00C57E50">
        <w:rPr>
          <w:rFonts w:ascii="Times New Roman" w:eastAsia="Times New Roman" w:hAnsi="Times New Roman"/>
          <w:sz w:val="28"/>
          <w:szCs w:val="28"/>
          <w:lang w:val="uk-UA" w:eastAsia="ru-RU"/>
        </w:rPr>
        <w:t xml:space="preserve">Про затвердження </w:t>
      </w:r>
      <w:r w:rsidR="00EA2863">
        <w:rPr>
          <w:rFonts w:ascii="Times New Roman" w:eastAsia="Times New Roman" w:hAnsi="Times New Roman"/>
          <w:sz w:val="28"/>
          <w:szCs w:val="28"/>
          <w:lang w:val="uk-UA" w:eastAsia="ru-RU"/>
        </w:rPr>
        <w:t xml:space="preserve"> </w:t>
      </w:r>
      <w:r w:rsidR="00C57E50" w:rsidRPr="00C57E50">
        <w:rPr>
          <w:rFonts w:ascii="Times New Roman" w:eastAsia="Times New Roman" w:hAnsi="Times New Roman"/>
          <w:sz w:val="28"/>
          <w:szCs w:val="28"/>
          <w:lang w:val="uk-UA" w:eastAsia="ru-RU"/>
        </w:rPr>
        <w:t>Програми  про надання одноразової фінансової допомоги для підтримки об’єднання співвласників багатоквартирних будинків та житлово-будівельних кооперативів</w:t>
      </w:r>
      <w:r w:rsidR="00F449B9">
        <w:rPr>
          <w:rFonts w:ascii="Times New Roman" w:eastAsia="Times New Roman" w:hAnsi="Times New Roman"/>
          <w:sz w:val="28"/>
          <w:szCs w:val="28"/>
          <w:lang w:val="uk-UA" w:eastAsia="ru-RU"/>
        </w:rPr>
        <w:t>,</w:t>
      </w:r>
      <w:r w:rsidR="00C57E50" w:rsidRPr="00C57E50">
        <w:rPr>
          <w:rFonts w:ascii="Times New Roman" w:eastAsia="Times New Roman" w:hAnsi="Times New Roman"/>
          <w:sz w:val="28"/>
          <w:szCs w:val="28"/>
          <w:lang w:val="uk-UA" w:eastAsia="ru-RU"/>
        </w:rPr>
        <w:t xml:space="preserve"> співвласників багатоквартирного будинку, які уклали договір про управління будинком на 2023-2025 роки»</w:t>
      </w:r>
      <w:r w:rsidR="00C57E50">
        <w:rPr>
          <w:rFonts w:ascii="Times New Roman" w:eastAsia="Times New Roman" w:hAnsi="Times New Roman"/>
          <w:sz w:val="28"/>
          <w:szCs w:val="28"/>
          <w:lang w:val="uk-UA" w:eastAsia="ru-RU"/>
        </w:rPr>
        <w:t xml:space="preserve"> (далі Програма), а саме:</w:t>
      </w:r>
    </w:p>
    <w:p w14:paraId="1380618E" w14:textId="0B3E7C0C" w:rsidR="003F568A" w:rsidRDefault="00C57E50" w:rsidP="00C57E50">
      <w:pPr>
        <w:pStyle w:val="a3"/>
        <w:numPr>
          <w:ilvl w:val="0"/>
          <w:numId w:val="7"/>
        </w:numPr>
        <w:jc w:val="both"/>
        <w:rPr>
          <w:rFonts w:ascii="Times New Roman" w:hAnsi="Times New Roman"/>
          <w:bCs/>
          <w:sz w:val="28"/>
          <w:szCs w:val="28"/>
        </w:rPr>
      </w:pPr>
      <w:r>
        <w:rPr>
          <w:rFonts w:ascii="Times New Roman" w:hAnsi="Times New Roman"/>
          <w:bCs/>
          <w:sz w:val="28"/>
          <w:szCs w:val="28"/>
        </w:rPr>
        <w:t>в п.7 паспорта Програми</w:t>
      </w:r>
      <w:r w:rsidR="00EA2863">
        <w:rPr>
          <w:rFonts w:ascii="Times New Roman" w:hAnsi="Times New Roman"/>
          <w:bCs/>
          <w:sz w:val="28"/>
          <w:szCs w:val="28"/>
        </w:rPr>
        <w:t xml:space="preserve"> (додається)</w:t>
      </w:r>
      <w:r>
        <w:rPr>
          <w:rFonts w:ascii="Times New Roman" w:hAnsi="Times New Roman"/>
          <w:bCs/>
          <w:sz w:val="28"/>
          <w:szCs w:val="28"/>
        </w:rPr>
        <w:t xml:space="preserve"> з</w:t>
      </w:r>
      <w:r w:rsidR="009D308E" w:rsidRPr="003F568A">
        <w:rPr>
          <w:rFonts w:ascii="Times New Roman" w:hAnsi="Times New Roman"/>
          <w:bCs/>
          <w:sz w:val="28"/>
          <w:szCs w:val="28"/>
        </w:rPr>
        <w:t xml:space="preserve">атвердити </w:t>
      </w:r>
      <w:r>
        <w:rPr>
          <w:rFonts w:ascii="Times New Roman" w:hAnsi="Times New Roman"/>
          <w:bCs/>
          <w:sz w:val="28"/>
          <w:szCs w:val="28"/>
        </w:rPr>
        <w:t xml:space="preserve">наступні </w:t>
      </w:r>
      <w:r w:rsidR="009D308E" w:rsidRPr="003F568A">
        <w:rPr>
          <w:rFonts w:ascii="Times New Roman" w:hAnsi="Times New Roman"/>
          <w:bCs/>
          <w:sz w:val="28"/>
          <w:szCs w:val="28"/>
        </w:rPr>
        <w:t>обсяги фінансування з міського бюджету</w:t>
      </w:r>
      <w:r w:rsidR="003F568A">
        <w:rPr>
          <w:rFonts w:ascii="Times New Roman" w:hAnsi="Times New Roman"/>
          <w:bCs/>
          <w:sz w:val="28"/>
          <w:szCs w:val="28"/>
        </w:rPr>
        <w:t>:</w:t>
      </w:r>
    </w:p>
    <w:p w14:paraId="1698FA0B" w14:textId="16FE8EC5" w:rsidR="00F449B9" w:rsidRDefault="007B38B2" w:rsidP="00F405DC">
      <w:pPr>
        <w:pStyle w:val="a3"/>
        <w:ind w:left="851"/>
        <w:jc w:val="both"/>
        <w:rPr>
          <w:rFonts w:ascii="Times New Roman" w:hAnsi="Times New Roman"/>
          <w:bCs/>
          <w:sz w:val="28"/>
          <w:szCs w:val="28"/>
        </w:rPr>
      </w:pPr>
      <w:r>
        <w:rPr>
          <w:rFonts w:ascii="Times New Roman" w:hAnsi="Times New Roman"/>
          <w:bCs/>
          <w:sz w:val="28"/>
          <w:szCs w:val="28"/>
        </w:rPr>
        <w:t>2023</w:t>
      </w:r>
      <w:r w:rsidR="00F449B9">
        <w:rPr>
          <w:rFonts w:ascii="Times New Roman" w:hAnsi="Times New Roman"/>
          <w:bCs/>
          <w:sz w:val="28"/>
          <w:szCs w:val="28"/>
        </w:rPr>
        <w:t>рік – 3 000 000,0 грн (три мільйони гривень);</w:t>
      </w:r>
    </w:p>
    <w:p w14:paraId="0DABA713" w14:textId="103D314C" w:rsidR="003F568A" w:rsidRDefault="00F449B9" w:rsidP="00F405DC">
      <w:pPr>
        <w:pStyle w:val="a3"/>
        <w:numPr>
          <w:ilvl w:val="0"/>
          <w:numId w:val="6"/>
        </w:numPr>
        <w:ind w:left="851" w:firstLine="0"/>
        <w:jc w:val="both"/>
        <w:rPr>
          <w:rFonts w:ascii="Times New Roman" w:hAnsi="Times New Roman"/>
          <w:bCs/>
          <w:sz w:val="28"/>
          <w:szCs w:val="28"/>
        </w:rPr>
      </w:pPr>
      <w:r>
        <w:rPr>
          <w:rFonts w:ascii="Times New Roman" w:hAnsi="Times New Roman"/>
          <w:bCs/>
          <w:sz w:val="28"/>
          <w:szCs w:val="28"/>
        </w:rPr>
        <w:t>рік – 2 135 627,0 грн (два мільйони сто тридцять п’ять тисяч шістсот двадцять сім</w:t>
      </w:r>
      <w:r w:rsidR="003F568A">
        <w:rPr>
          <w:rFonts w:ascii="Times New Roman" w:hAnsi="Times New Roman"/>
          <w:bCs/>
          <w:sz w:val="28"/>
          <w:szCs w:val="28"/>
        </w:rPr>
        <w:t xml:space="preserve"> гривень);</w:t>
      </w:r>
    </w:p>
    <w:p w14:paraId="76FB4DFC" w14:textId="02450080" w:rsidR="009D308E" w:rsidRPr="003F568A" w:rsidRDefault="00C57E50" w:rsidP="00F405DC">
      <w:pPr>
        <w:pStyle w:val="a3"/>
        <w:ind w:left="851"/>
        <w:jc w:val="both"/>
        <w:rPr>
          <w:rFonts w:ascii="Times New Roman" w:hAnsi="Times New Roman"/>
          <w:bCs/>
          <w:sz w:val="28"/>
          <w:szCs w:val="28"/>
        </w:rPr>
      </w:pPr>
      <w:r>
        <w:rPr>
          <w:rFonts w:ascii="Times New Roman" w:hAnsi="Times New Roman"/>
          <w:bCs/>
          <w:sz w:val="28"/>
          <w:szCs w:val="28"/>
        </w:rPr>
        <w:t>2025</w:t>
      </w:r>
      <w:r w:rsidR="00F449B9">
        <w:rPr>
          <w:rFonts w:ascii="Times New Roman" w:hAnsi="Times New Roman"/>
          <w:bCs/>
          <w:sz w:val="28"/>
          <w:szCs w:val="28"/>
        </w:rPr>
        <w:t xml:space="preserve">рік </w:t>
      </w:r>
      <w:r w:rsidR="003F568A">
        <w:rPr>
          <w:rFonts w:ascii="Times New Roman" w:hAnsi="Times New Roman"/>
          <w:bCs/>
          <w:sz w:val="28"/>
          <w:szCs w:val="28"/>
        </w:rPr>
        <w:t>– 500 000,0 грн (п’ятсот тисяч гривень).</w:t>
      </w:r>
    </w:p>
    <w:p w14:paraId="18C3FF4D" w14:textId="315BEA64" w:rsidR="003F568A" w:rsidRPr="003F568A" w:rsidRDefault="003F568A" w:rsidP="00EA2863">
      <w:pPr>
        <w:pStyle w:val="ab"/>
        <w:numPr>
          <w:ilvl w:val="0"/>
          <w:numId w:val="4"/>
        </w:numPr>
        <w:spacing w:after="0" w:line="240" w:lineRule="auto"/>
        <w:ind w:left="426" w:hanging="426"/>
        <w:jc w:val="both"/>
        <w:rPr>
          <w:rFonts w:ascii="Times New Roman" w:eastAsia="Times New Roman" w:hAnsi="Times New Roman"/>
          <w:color w:val="FF0000"/>
          <w:sz w:val="28"/>
          <w:szCs w:val="28"/>
          <w:lang w:val="uk-UA" w:eastAsia="ru-RU"/>
        </w:rPr>
      </w:pPr>
      <w:r w:rsidRPr="003F568A">
        <w:rPr>
          <w:rFonts w:ascii="Times New Roman" w:eastAsia="Times New Roman" w:hAnsi="Times New Roman"/>
          <w:sz w:val="28"/>
          <w:szCs w:val="28"/>
          <w:lang w:val="uk-UA" w:eastAsia="ru-RU"/>
        </w:rPr>
        <w:lastRenderedPageBreak/>
        <w:t xml:space="preserve">Видатки на реалізацію </w:t>
      </w:r>
      <w:r w:rsidRPr="003F568A">
        <w:rPr>
          <w:rFonts w:ascii="Times New Roman" w:hAnsi="Times New Roman"/>
          <w:bCs/>
          <w:sz w:val="28"/>
          <w:szCs w:val="28"/>
          <w:lang w:val="uk-UA"/>
        </w:rPr>
        <w:t>Програми</w:t>
      </w:r>
      <w:r w:rsidRPr="003F568A">
        <w:rPr>
          <w:rFonts w:ascii="Times New Roman" w:eastAsia="Times New Roman" w:hAnsi="Times New Roman"/>
          <w:bCs/>
          <w:sz w:val="28"/>
          <w:szCs w:val="28"/>
          <w:lang w:val="uk-UA" w:eastAsia="ru-RU"/>
        </w:rPr>
        <w:t xml:space="preserve">  про </w:t>
      </w:r>
      <w:r w:rsidRPr="003F568A">
        <w:rPr>
          <w:rFonts w:ascii="Times New Roman" w:eastAsia="Times New Roman" w:hAnsi="Times New Roman"/>
          <w:sz w:val="28"/>
          <w:szCs w:val="28"/>
          <w:lang w:val="uk-UA" w:eastAsia="ru-RU"/>
        </w:rPr>
        <w:t>надання одноразової фінансової допомоги для підтримки об’єднання співвласників багатоквартирних будинків та житлово-будівельних кооперативів, співвласників багатоквартирного будинку, які уклали договір про управління будинком на 2023-2025 роки</w:t>
      </w:r>
      <w:r>
        <w:rPr>
          <w:rFonts w:ascii="Times New Roman" w:eastAsia="Times New Roman" w:hAnsi="Times New Roman"/>
          <w:sz w:val="28"/>
          <w:szCs w:val="28"/>
          <w:lang w:val="uk-UA" w:eastAsia="ru-RU"/>
        </w:rPr>
        <w:t xml:space="preserve"> </w:t>
      </w:r>
      <w:r w:rsidRPr="003F568A">
        <w:rPr>
          <w:rFonts w:ascii="Times New Roman" w:eastAsia="Times New Roman" w:hAnsi="Times New Roman"/>
          <w:sz w:val="28"/>
          <w:szCs w:val="28"/>
          <w:lang w:val="uk-UA" w:eastAsia="ru-RU"/>
        </w:rPr>
        <w:t>проводити в межах асигнувань, передбачених у міському бюджеті Козятинської міської  територіальної громади на відповідний бюджетний рік.</w:t>
      </w:r>
    </w:p>
    <w:p w14:paraId="077BEC16" w14:textId="77777777" w:rsidR="003F568A" w:rsidRDefault="003F568A" w:rsidP="003F568A">
      <w:pPr>
        <w:pStyle w:val="a3"/>
        <w:tabs>
          <w:tab w:val="left" w:pos="709"/>
        </w:tabs>
        <w:ind w:left="1069"/>
        <w:jc w:val="both"/>
        <w:rPr>
          <w:rFonts w:ascii="Times New Roman" w:hAnsi="Times New Roman"/>
          <w:sz w:val="28"/>
          <w:szCs w:val="28"/>
        </w:rPr>
      </w:pPr>
    </w:p>
    <w:p w14:paraId="6BB14161" w14:textId="381CB09B" w:rsidR="009A13E0" w:rsidRPr="00E0291C" w:rsidRDefault="003F568A" w:rsidP="00EA2863">
      <w:pPr>
        <w:pStyle w:val="a3"/>
        <w:numPr>
          <w:ilvl w:val="0"/>
          <w:numId w:val="4"/>
        </w:numPr>
        <w:tabs>
          <w:tab w:val="left" w:pos="709"/>
        </w:tabs>
        <w:ind w:left="426" w:hanging="426"/>
        <w:jc w:val="both"/>
        <w:rPr>
          <w:rFonts w:ascii="Times New Roman" w:hAnsi="Times New Roman"/>
          <w:sz w:val="28"/>
          <w:szCs w:val="28"/>
        </w:rPr>
      </w:pPr>
      <w:r w:rsidRPr="003F568A">
        <w:rPr>
          <w:rFonts w:ascii="Times New Roman" w:eastAsia="Times New Roman" w:hAnsi="Times New Roman" w:cs="Times New Roman"/>
          <w:sz w:val="28"/>
          <w:szCs w:val="28"/>
          <w:lang w:eastAsia="ru-RU"/>
        </w:rPr>
        <w:t>Контроль за виконанням цього рішення покласти на постійну депутатську комісію з питань роботи житлово-комунального господарства, промисловості, транспорту, зв'язку, енергетики, надзвичайних ситуацій, охорони довкілля, підприємницької діяльності</w:t>
      </w:r>
      <w:r>
        <w:rPr>
          <w:rFonts w:ascii="Times New Roman" w:eastAsia="Times New Roman" w:hAnsi="Times New Roman" w:cs="Times New Roman"/>
          <w:sz w:val="28"/>
          <w:szCs w:val="28"/>
          <w:lang w:eastAsia="ru-RU"/>
        </w:rPr>
        <w:t>.</w:t>
      </w:r>
    </w:p>
    <w:p w14:paraId="4D8A0091" w14:textId="77777777" w:rsidR="00E0291C" w:rsidRDefault="00E0291C" w:rsidP="00E0291C">
      <w:pPr>
        <w:pStyle w:val="ab"/>
        <w:rPr>
          <w:rFonts w:ascii="Times New Roman" w:hAnsi="Times New Roman"/>
          <w:sz w:val="28"/>
          <w:szCs w:val="28"/>
        </w:rPr>
      </w:pPr>
    </w:p>
    <w:p w14:paraId="4B45BDAA" w14:textId="77777777" w:rsidR="00E0291C" w:rsidRDefault="00E0291C" w:rsidP="00E0291C">
      <w:pPr>
        <w:pStyle w:val="a3"/>
        <w:tabs>
          <w:tab w:val="left" w:pos="709"/>
        </w:tabs>
        <w:ind w:left="426"/>
        <w:jc w:val="both"/>
        <w:rPr>
          <w:rFonts w:ascii="Times New Roman" w:hAnsi="Times New Roman"/>
          <w:sz w:val="28"/>
          <w:szCs w:val="28"/>
        </w:rPr>
      </w:pPr>
    </w:p>
    <w:p w14:paraId="0A2611B0" w14:textId="77777777" w:rsidR="009A13E0" w:rsidRDefault="009A13E0" w:rsidP="009A13E0">
      <w:pPr>
        <w:pStyle w:val="a3"/>
        <w:tabs>
          <w:tab w:val="left" w:pos="709"/>
        </w:tabs>
        <w:ind w:firstLine="720"/>
        <w:jc w:val="both"/>
        <w:rPr>
          <w:rFonts w:ascii="Times New Roman" w:hAnsi="Times New Roman"/>
          <w:sz w:val="28"/>
          <w:szCs w:val="28"/>
        </w:rPr>
      </w:pPr>
    </w:p>
    <w:p w14:paraId="66ECCD9C" w14:textId="374209B7" w:rsidR="009A13E0" w:rsidRPr="007741A2" w:rsidRDefault="00274A92" w:rsidP="00A076EB">
      <w:pPr>
        <w:pStyle w:val="a3"/>
        <w:rPr>
          <w:rFonts w:ascii="Times New Roman" w:hAnsi="Times New Roman"/>
          <w:b/>
          <w:bCs/>
          <w:sz w:val="28"/>
          <w:szCs w:val="28"/>
          <w:lang w:val="ru-RU"/>
        </w:rPr>
      </w:pPr>
      <w:r w:rsidRPr="007741A2">
        <w:rPr>
          <w:rFonts w:ascii="Times New Roman" w:hAnsi="Times New Roman"/>
          <w:b/>
          <w:bCs/>
          <w:sz w:val="28"/>
          <w:szCs w:val="28"/>
        </w:rPr>
        <w:t xml:space="preserve">      </w:t>
      </w:r>
      <w:proofErr w:type="spellStart"/>
      <w:r w:rsidR="009A13E0" w:rsidRPr="007741A2">
        <w:rPr>
          <w:rFonts w:ascii="Times New Roman" w:hAnsi="Times New Roman"/>
          <w:b/>
          <w:bCs/>
          <w:sz w:val="28"/>
          <w:szCs w:val="28"/>
          <w:lang w:val="ru-RU"/>
        </w:rPr>
        <w:t>Міський</w:t>
      </w:r>
      <w:proofErr w:type="spellEnd"/>
      <w:r w:rsidR="009A13E0" w:rsidRPr="007741A2">
        <w:rPr>
          <w:rFonts w:ascii="Times New Roman" w:hAnsi="Times New Roman"/>
          <w:b/>
          <w:bCs/>
          <w:sz w:val="28"/>
          <w:szCs w:val="28"/>
          <w:lang w:val="ru-RU"/>
        </w:rPr>
        <w:t xml:space="preserve"> голова                                                               </w:t>
      </w:r>
      <w:r w:rsidR="009A13E0" w:rsidRPr="007741A2">
        <w:rPr>
          <w:rFonts w:ascii="Times New Roman" w:hAnsi="Times New Roman"/>
          <w:b/>
          <w:bCs/>
          <w:sz w:val="28"/>
          <w:szCs w:val="28"/>
        </w:rPr>
        <w:t>Тетяна</w:t>
      </w:r>
      <w:r w:rsidR="00A076EB" w:rsidRPr="007741A2">
        <w:rPr>
          <w:rFonts w:ascii="Times New Roman" w:hAnsi="Times New Roman"/>
          <w:b/>
          <w:bCs/>
          <w:sz w:val="28"/>
          <w:szCs w:val="28"/>
          <w:lang w:val="ru-RU"/>
        </w:rPr>
        <w:t xml:space="preserve"> ЄРМОЛАЄВА</w:t>
      </w:r>
    </w:p>
    <w:p w14:paraId="70B7FCE7" w14:textId="77777777" w:rsidR="00274A92" w:rsidRDefault="00274A92" w:rsidP="00A076EB">
      <w:pPr>
        <w:pStyle w:val="a3"/>
        <w:rPr>
          <w:rFonts w:ascii="Times New Roman" w:hAnsi="Times New Roman"/>
          <w:bCs/>
          <w:sz w:val="28"/>
          <w:szCs w:val="28"/>
          <w:lang w:val="ru-RU"/>
        </w:rPr>
      </w:pPr>
    </w:p>
    <w:p w14:paraId="495714AC" w14:textId="77777777" w:rsidR="007741A2" w:rsidRDefault="007741A2" w:rsidP="00A076EB">
      <w:pPr>
        <w:pStyle w:val="a3"/>
        <w:rPr>
          <w:rFonts w:ascii="Times New Roman" w:hAnsi="Times New Roman"/>
          <w:bCs/>
          <w:sz w:val="28"/>
          <w:szCs w:val="28"/>
          <w:lang w:val="ru-RU"/>
        </w:rPr>
      </w:pPr>
    </w:p>
    <w:p w14:paraId="7E44D835" w14:textId="0661AE3D" w:rsidR="0094450F" w:rsidRDefault="00A90F47" w:rsidP="0094450F">
      <w:pPr>
        <w:spacing w:after="0" w:line="240" w:lineRule="auto"/>
        <w:jc w:val="both"/>
        <w:rPr>
          <w:rFonts w:ascii="Times New Roman" w:eastAsia="Times New Roman" w:hAnsi="Times New Roman"/>
          <w:bCs/>
          <w:sz w:val="26"/>
          <w:szCs w:val="26"/>
          <w:lang w:val="uk-UA" w:eastAsia="ru-RU"/>
        </w:rPr>
      </w:pPr>
      <w:r>
        <w:rPr>
          <w:rFonts w:ascii="Times New Roman" w:eastAsia="Times New Roman" w:hAnsi="Times New Roman"/>
          <w:bCs/>
          <w:sz w:val="26"/>
          <w:szCs w:val="26"/>
          <w:lang w:val="uk-UA" w:eastAsia="ru-RU"/>
        </w:rPr>
        <w:t xml:space="preserve"> </w:t>
      </w:r>
    </w:p>
    <w:p w14:paraId="6C66143A" w14:textId="2322EC82" w:rsidR="00A90F47" w:rsidRDefault="00A90F47" w:rsidP="0094450F">
      <w:pPr>
        <w:spacing w:after="0" w:line="240" w:lineRule="auto"/>
        <w:jc w:val="both"/>
        <w:rPr>
          <w:rFonts w:ascii="Times New Roman" w:eastAsia="Times New Roman" w:hAnsi="Times New Roman"/>
          <w:bCs/>
          <w:sz w:val="26"/>
          <w:szCs w:val="26"/>
          <w:lang w:val="uk-UA" w:eastAsia="ru-RU"/>
        </w:rPr>
      </w:pPr>
    </w:p>
    <w:p w14:paraId="0DD7FF63" w14:textId="326D295F" w:rsidR="00A90F47" w:rsidRDefault="00A90F47" w:rsidP="0094450F">
      <w:pPr>
        <w:spacing w:after="0" w:line="240" w:lineRule="auto"/>
        <w:jc w:val="both"/>
        <w:rPr>
          <w:rFonts w:ascii="Times New Roman" w:eastAsia="Times New Roman" w:hAnsi="Times New Roman"/>
          <w:bCs/>
          <w:sz w:val="26"/>
          <w:szCs w:val="26"/>
          <w:lang w:val="uk-UA" w:eastAsia="ru-RU"/>
        </w:rPr>
      </w:pPr>
    </w:p>
    <w:p w14:paraId="20D8E207" w14:textId="3B63E914" w:rsidR="00A90F47" w:rsidRDefault="00A90F47" w:rsidP="0094450F">
      <w:pPr>
        <w:spacing w:after="0" w:line="240" w:lineRule="auto"/>
        <w:jc w:val="both"/>
        <w:rPr>
          <w:rFonts w:ascii="Times New Roman" w:eastAsia="Times New Roman" w:hAnsi="Times New Roman"/>
          <w:bCs/>
          <w:sz w:val="26"/>
          <w:szCs w:val="26"/>
          <w:lang w:val="uk-UA" w:eastAsia="ru-RU"/>
        </w:rPr>
      </w:pPr>
    </w:p>
    <w:p w14:paraId="02F1897F" w14:textId="07348FD4" w:rsidR="00A90F47" w:rsidRDefault="00A90F47" w:rsidP="0094450F">
      <w:pPr>
        <w:spacing w:after="0" w:line="240" w:lineRule="auto"/>
        <w:jc w:val="both"/>
        <w:rPr>
          <w:rFonts w:ascii="Times New Roman" w:eastAsia="Times New Roman" w:hAnsi="Times New Roman"/>
          <w:bCs/>
          <w:sz w:val="26"/>
          <w:szCs w:val="26"/>
          <w:lang w:val="uk-UA" w:eastAsia="ru-RU"/>
        </w:rPr>
      </w:pPr>
    </w:p>
    <w:p w14:paraId="067E5E76" w14:textId="38FA7FF1" w:rsidR="00A90F47" w:rsidRDefault="00A90F47" w:rsidP="0094450F">
      <w:pPr>
        <w:spacing w:after="0" w:line="240" w:lineRule="auto"/>
        <w:jc w:val="both"/>
        <w:rPr>
          <w:rFonts w:ascii="Times New Roman" w:eastAsia="Times New Roman" w:hAnsi="Times New Roman"/>
          <w:bCs/>
          <w:sz w:val="26"/>
          <w:szCs w:val="26"/>
          <w:lang w:val="uk-UA" w:eastAsia="ru-RU"/>
        </w:rPr>
      </w:pPr>
    </w:p>
    <w:p w14:paraId="7D0B1C23" w14:textId="2E4370FD" w:rsidR="00A90F47" w:rsidRDefault="00A90F47" w:rsidP="0094450F">
      <w:pPr>
        <w:spacing w:after="0" w:line="240" w:lineRule="auto"/>
        <w:jc w:val="both"/>
        <w:rPr>
          <w:rFonts w:ascii="Times New Roman" w:eastAsia="Times New Roman" w:hAnsi="Times New Roman"/>
          <w:bCs/>
          <w:sz w:val="26"/>
          <w:szCs w:val="26"/>
          <w:lang w:val="uk-UA" w:eastAsia="ru-RU"/>
        </w:rPr>
      </w:pPr>
    </w:p>
    <w:p w14:paraId="6C526091" w14:textId="2F4F7F88" w:rsidR="00A90F47" w:rsidRDefault="00A90F47" w:rsidP="0094450F">
      <w:pPr>
        <w:spacing w:after="0" w:line="240" w:lineRule="auto"/>
        <w:jc w:val="both"/>
        <w:rPr>
          <w:rFonts w:ascii="Times New Roman" w:eastAsia="Times New Roman" w:hAnsi="Times New Roman"/>
          <w:bCs/>
          <w:sz w:val="26"/>
          <w:szCs w:val="26"/>
          <w:lang w:val="uk-UA" w:eastAsia="ru-RU"/>
        </w:rPr>
      </w:pPr>
    </w:p>
    <w:p w14:paraId="17DC4AC4" w14:textId="792D0A2E" w:rsidR="00A90F47" w:rsidRDefault="00A90F47" w:rsidP="0094450F">
      <w:pPr>
        <w:spacing w:after="0" w:line="240" w:lineRule="auto"/>
        <w:jc w:val="both"/>
        <w:rPr>
          <w:rFonts w:ascii="Times New Roman" w:eastAsia="Times New Roman" w:hAnsi="Times New Roman"/>
          <w:bCs/>
          <w:sz w:val="26"/>
          <w:szCs w:val="26"/>
          <w:lang w:val="uk-UA" w:eastAsia="ru-RU"/>
        </w:rPr>
      </w:pPr>
    </w:p>
    <w:p w14:paraId="4FEC83C4" w14:textId="3F87D630" w:rsidR="00A90F47" w:rsidRDefault="00A90F47" w:rsidP="0094450F">
      <w:pPr>
        <w:spacing w:after="0" w:line="240" w:lineRule="auto"/>
        <w:jc w:val="both"/>
        <w:rPr>
          <w:rFonts w:ascii="Times New Roman" w:eastAsia="Times New Roman" w:hAnsi="Times New Roman"/>
          <w:bCs/>
          <w:sz w:val="26"/>
          <w:szCs w:val="26"/>
          <w:lang w:val="uk-UA" w:eastAsia="ru-RU"/>
        </w:rPr>
      </w:pPr>
    </w:p>
    <w:p w14:paraId="5930BD10" w14:textId="3DD1EF8C" w:rsidR="00A90F47" w:rsidRDefault="00A90F47" w:rsidP="0094450F">
      <w:pPr>
        <w:spacing w:after="0" w:line="240" w:lineRule="auto"/>
        <w:jc w:val="both"/>
        <w:rPr>
          <w:rFonts w:ascii="Times New Roman" w:eastAsia="Times New Roman" w:hAnsi="Times New Roman"/>
          <w:bCs/>
          <w:sz w:val="26"/>
          <w:szCs w:val="26"/>
          <w:lang w:val="uk-UA" w:eastAsia="ru-RU"/>
        </w:rPr>
      </w:pPr>
    </w:p>
    <w:p w14:paraId="39DF9471" w14:textId="514E90EF" w:rsidR="00A90F47" w:rsidRDefault="00A90F47" w:rsidP="0094450F">
      <w:pPr>
        <w:spacing w:after="0" w:line="240" w:lineRule="auto"/>
        <w:jc w:val="both"/>
        <w:rPr>
          <w:rFonts w:ascii="Times New Roman" w:eastAsia="Times New Roman" w:hAnsi="Times New Roman"/>
          <w:bCs/>
          <w:sz w:val="26"/>
          <w:szCs w:val="26"/>
          <w:lang w:val="uk-UA" w:eastAsia="ru-RU"/>
        </w:rPr>
      </w:pPr>
    </w:p>
    <w:p w14:paraId="4E1B1184" w14:textId="7F7BD5FB" w:rsidR="00A90F47" w:rsidRDefault="00A90F47" w:rsidP="0094450F">
      <w:pPr>
        <w:spacing w:after="0" w:line="240" w:lineRule="auto"/>
        <w:jc w:val="both"/>
        <w:rPr>
          <w:rFonts w:ascii="Times New Roman" w:eastAsia="Times New Roman" w:hAnsi="Times New Roman"/>
          <w:bCs/>
          <w:sz w:val="26"/>
          <w:szCs w:val="26"/>
          <w:lang w:val="uk-UA" w:eastAsia="ru-RU"/>
        </w:rPr>
      </w:pPr>
    </w:p>
    <w:p w14:paraId="4CCD0701" w14:textId="70927EE9" w:rsidR="00A90F47" w:rsidRDefault="00A90F47" w:rsidP="0094450F">
      <w:pPr>
        <w:spacing w:after="0" w:line="240" w:lineRule="auto"/>
        <w:jc w:val="both"/>
        <w:rPr>
          <w:rFonts w:ascii="Times New Roman" w:eastAsia="Times New Roman" w:hAnsi="Times New Roman"/>
          <w:bCs/>
          <w:sz w:val="26"/>
          <w:szCs w:val="26"/>
          <w:lang w:val="uk-UA" w:eastAsia="ru-RU"/>
        </w:rPr>
      </w:pPr>
    </w:p>
    <w:p w14:paraId="3F1BB0C6" w14:textId="245966C9" w:rsidR="00A90F47" w:rsidRDefault="00A90F47" w:rsidP="0094450F">
      <w:pPr>
        <w:spacing w:after="0" w:line="240" w:lineRule="auto"/>
        <w:jc w:val="both"/>
        <w:rPr>
          <w:rFonts w:ascii="Times New Roman" w:eastAsia="Times New Roman" w:hAnsi="Times New Roman"/>
          <w:bCs/>
          <w:sz w:val="26"/>
          <w:szCs w:val="26"/>
          <w:lang w:val="uk-UA" w:eastAsia="ru-RU"/>
        </w:rPr>
      </w:pPr>
    </w:p>
    <w:p w14:paraId="14C8F21B" w14:textId="7BFCBB6A" w:rsidR="00A90F47" w:rsidRDefault="00A90F47" w:rsidP="0094450F">
      <w:pPr>
        <w:spacing w:after="0" w:line="240" w:lineRule="auto"/>
        <w:jc w:val="both"/>
        <w:rPr>
          <w:rFonts w:ascii="Times New Roman" w:eastAsia="Times New Roman" w:hAnsi="Times New Roman"/>
          <w:bCs/>
          <w:sz w:val="26"/>
          <w:szCs w:val="26"/>
          <w:lang w:val="uk-UA" w:eastAsia="ru-RU"/>
        </w:rPr>
      </w:pPr>
    </w:p>
    <w:p w14:paraId="29AEC7E5" w14:textId="313775BB" w:rsidR="00A90F47" w:rsidRDefault="00A90F47" w:rsidP="0094450F">
      <w:pPr>
        <w:spacing w:after="0" w:line="240" w:lineRule="auto"/>
        <w:jc w:val="both"/>
        <w:rPr>
          <w:rFonts w:ascii="Times New Roman" w:eastAsia="Times New Roman" w:hAnsi="Times New Roman"/>
          <w:bCs/>
          <w:sz w:val="26"/>
          <w:szCs w:val="26"/>
          <w:lang w:val="uk-UA" w:eastAsia="ru-RU"/>
        </w:rPr>
      </w:pPr>
    </w:p>
    <w:p w14:paraId="37AC6319" w14:textId="6B627997" w:rsidR="00A90F47" w:rsidRDefault="00A90F47" w:rsidP="0094450F">
      <w:pPr>
        <w:spacing w:after="0" w:line="240" w:lineRule="auto"/>
        <w:jc w:val="both"/>
        <w:rPr>
          <w:rFonts w:ascii="Times New Roman" w:eastAsia="Times New Roman" w:hAnsi="Times New Roman"/>
          <w:bCs/>
          <w:sz w:val="26"/>
          <w:szCs w:val="26"/>
          <w:lang w:val="uk-UA" w:eastAsia="ru-RU"/>
        </w:rPr>
      </w:pPr>
    </w:p>
    <w:p w14:paraId="3BDF88F2" w14:textId="099585C2" w:rsidR="00A90F47" w:rsidRDefault="00A90F47" w:rsidP="0094450F">
      <w:pPr>
        <w:spacing w:after="0" w:line="240" w:lineRule="auto"/>
        <w:jc w:val="both"/>
        <w:rPr>
          <w:rFonts w:ascii="Times New Roman" w:eastAsia="Times New Roman" w:hAnsi="Times New Roman"/>
          <w:bCs/>
          <w:sz w:val="26"/>
          <w:szCs w:val="26"/>
          <w:lang w:val="uk-UA" w:eastAsia="ru-RU"/>
        </w:rPr>
      </w:pPr>
    </w:p>
    <w:p w14:paraId="48390EC9" w14:textId="4FF90E69" w:rsidR="00A90F47" w:rsidRDefault="00A90F47" w:rsidP="0094450F">
      <w:pPr>
        <w:spacing w:after="0" w:line="240" w:lineRule="auto"/>
        <w:jc w:val="both"/>
        <w:rPr>
          <w:rFonts w:ascii="Times New Roman" w:eastAsia="Times New Roman" w:hAnsi="Times New Roman"/>
          <w:bCs/>
          <w:sz w:val="26"/>
          <w:szCs w:val="26"/>
          <w:lang w:val="uk-UA" w:eastAsia="ru-RU"/>
        </w:rPr>
      </w:pPr>
    </w:p>
    <w:p w14:paraId="20AAA05F" w14:textId="4CD72844" w:rsidR="00A90F47" w:rsidRDefault="00A90F47" w:rsidP="0094450F">
      <w:pPr>
        <w:spacing w:after="0" w:line="240" w:lineRule="auto"/>
        <w:jc w:val="both"/>
        <w:rPr>
          <w:rFonts w:ascii="Times New Roman" w:eastAsia="Times New Roman" w:hAnsi="Times New Roman"/>
          <w:bCs/>
          <w:sz w:val="26"/>
          <w:szCs w:val="26"/>
          <w:lang w:val="uk-UA" w:eastAsia="ru-RU"/>
        </w:rPr>
      </w:pPr>
    </w:p>
    <w:p w14:paraId="753084AD" w14:textId="615EE817" w:rsidR="00A90F47" w:rsidRDefault="00A90F47" w:rsidP="0094450F">
      <w:pPr>
        <w:spacing w:after="0" w:line="240" w:lineRule="auto"/>
        <w:jc w:val="both"/>
        <w:rPr>
          <w:rFonts w:ascii="Times New Roman" w:eastAsia="Times New Roman" w:hAnsi="Times New Roman"/>
          <w:bCs/>
          <w:sz w:val="26"/>
          <w:szCs w:val="26"/>
          <w:lang w:val="uk-UA" w:eastAsia="ru-RU"/>
        </w:rPr>
      </w:pPr>
    </w:p>
    <w:p w14:paraId="10FAB551" w14:textId="7D0A9AAC" w:rsidR="00A90F47" w:rsidRDefault="00A90F47" w:rsidP="0094450F">
      <w:pPr>
        <w:spacing w:after="0" w:line="240" w:lineRule="auto"/>
        <w:jc w:val="both"/>
        <w:rPr>
          <w:rFonts w:ascii="Times New Roman" w:eastAsia="Times New Roman" w:hAnsi="Times New Roman"/>
          <w:bCs/>
          <w:sz w:val="26"/>
          <w:szCs w:val="26"/>
          <w:lang w:val="uk-UA" w:eastAsia="ru-RU"/>
        </w:rPr>
      </w:pPr>
    </w:p>
    <w:p w14:paraId="1ADCA5CF" w14:textId="1DD1AA47" w:rsidR="00A90F47" w:rsidRDefault="00A90F47" w:rsidP="0094450F">
      <w:pPr>
        <w:spacing w:after="0" w:line="240" w:lineRule="auto"/>
        <w:jc w:val="both"/>
        <w:rPr>
          <w:rFonts w:ascii="Times New Roman" w:eastAsia="Times New Roman" w:hAnsi="Times New Roman"/>
          <w:bCs/>
          <w:sz w:val="26"/>
          <w:szCs w:val="26"/>
          <w:lang w:val="uk-UA" w:eastAsia="ru-RU"/>
        </w:rPr>
      </w:pPr>
    </w:p>
    <w:p w14:paraId="0F7E227D" w14:textId="57D37ADC" w:rsidR="00A90F47" w:rsidRDefault="00A90F47" w:rsidP="0094450F">
      <w:pPr>
        <w:spacing w:after="0" w:line="240" w:lineRule="auto"/>
        <w:jc w:val="both"/>
        <w:rPr>
          <w:rFonts w:ascii="Times New Roman" w:eastAsia="Times New Roman" w:hAnsi="Times New Roman"/>
          <w:bCs/>
          <w:sz w:val="26"/>
          <w:szCs w:val="26"/>
          <w:lang w:val="uk-UA" w:eastAsia="ru-RU"/>
        </w:rPr>
      </w:pPr>
    </w:p>
    <w:p w14:paraId="671D3FEF" w14:textId="77777777" w:rsidR="00A90F47" w:rsidRDefault="00A90F47" w:rsidP="0094450F">
      <w:pPr>
        <w:spacing w:after="0" w:line="240" w:lineRule="auto"/>
        <w:jc w:val="both"/>
        <w:rPr>
          <w:rFonts w:ascii="Times New Roman" w:eastAsia="Times New Roman" w:hAnsi="Times New Roman"/>
          <w:bCs/>
          <w:sz w:val="26"/>
          <w:szCs w:val="26"/>
          <w:lang w:val="uk-UA" w:eastAsia="ru-RU"/>
        </w:rPr>
      </w:pPr>
    </w:p>
    <w:p w14:paraId="47CE359A" w14:textId="4CEB2AE3" w:rsidR="00A90F47" w:rsidRDefault="00A90F47" w:rsidP="0094450F">
      <w:pPr>
        <w:spacing w:after="0" w:line="240" w:lineRule="auto"/>
        <w:jc w:val="both"/>
        <w:rPr>
          <w:rFonts w:ascii="Times New Roman" w:eastAsia="Times New Roman" w:hAnsi="Times New Roman"/>
          <w:bCs/>
          <w:sz w:val="26"/>
          <w:szCs w:val="26"/>
          <w:lang w:val="uk-UA" w:eastAsia="ru-RU"/>
        </w:rPr>
      </w:pPr>
    </w:p>
    <w:p w14:paraId="621DD599" w14:textId="77777777" w:rsidR="00A90F47" w:rsidRPr="00A90F47" w:rsidRDefault="00A90F47" w:rsidP="00A90F47">
      <w:pPr>
        <w:ind w:left="360"/>
        <w:jc w:val="right"/>
        <w:rPr>
          <w:rFonts w:ascii="Times New Roman" w:hAnsi="Times New Roman"/>
        </w:rPr>
      </w:pPr>
      <w:proofErr w:type="spellStart"/>
      <w:r w:rsidRPr="00A90F47">
        <w:rPr>
          <w:rFonts w:ascii="Times New Roman" w:hAnsi="Times New Roman"/>
        </w:rPr>
        <w:lastRenderedPageBreak/>
        <w:t>Додаток</w:t>
      </w:r>
      <w:proofErr w:type="spellEnd"/>
      <w:r w:rsidRPr="00A90F47">
        <w:rPr>
          <w:rFonts w:ascii="Times New Roman" w:hAnsi="Times New Roman"/>
        </w:rPr>
        <w:t xml:space="preserve"> </w:t>
      </w:r>
    </w:p>
    <w:p w14:paraId="341067DE" w14:textId="4B9F1D33" w:rsidR="00A90F47" w:rsidRPr="00A90F47" w:rsidRDefault="00A90F47" w:rsidP="00A90F47">
      <w:pPr>
        <w:ind w:left="360"/>
        <w:jc w:val="right"/>
        <w:rPr>
          <w:rFonts w:ascii="Times New Roman" w:hAnsi="Times New Roman"/>
          <w:bCs/>
          <w:sz w:val="24"/>
          <w:szCs w:val="24"/>
          <w:lang w:val="uk-UA"/>
        </w:rPr>
      </w:pPr>
      <w:r w:rsidRPr="00A90F47">
        <w:rPr>
          <w:rFonts w:ascii="Times New Roman" w:hAnsi="Times New Roman"/>
          <w:bCs/>
          <w:sz w:val="24"/>
          <w:szCs w:val="24"/>
          <w:lang w:val="uk-UA"/>
        </w:rPr>
        <w:t xml:space="preserve">                                                                                           </w:t>
      </w:r>
      <w:r w:rsidRPr="00A90F47">
        <w:rPr>
          <w:rFonts w:ascii="Times New Roman" w:hAnsi="Times New Roman"/>
          <w:bCs/>
          <w:sz w:val="24"/>
          <w:szCs w:val="24"/>
        </w:rPr>
        <w:t xml:space="preserve">до </w:t>
      </w:r>
      <w:proofErr w:type="spellStart"/>
      <w:r w:rsidRPr="00A90F47">
        <w:rPr>
          <w:rFonts w:ascii="Times New Roman" w:hAnsi="Times New Roman"/>
          <w:bCs/>
          <w:sz w:val="24"/>
          <w:szCs w:val="24"/>
        </w:rPr>
        <w:t>рішення</w:t>
      </w:r>
      <w:proofErr w:type="spellEnd"/>
      <w:r w:rsidRPr="00A90F47">
        <w:rPr>
          <w:rFonts w:ascii="Times New Roman" w:hAnsi="Times New Roman"/>
          <w:bCs/>
          <w:sz w:val="24"/>
          <w:szCs w:val="24"/>
        </w:rPr>
        <w:t xml:space="preserve">  </w:t>
      </w:r>
      <w:r w:rsidRPr="00A90F47">
        <w:rPr>
          <w:rFonts w:ascii="Times New Roman" w:hAnsi="Times New Roman"/>
          <w:bCs/>
          <w:sz w:val="24"/>
          <w:szCs w:val="24"/>
          <w:u w:val="single"/>
        </w:rPr>
        <w:t xml:space="preserve">   41    </w:t>
      </w:r>
      <w:r w:rsidRPr="00A90F47">
        <w:rPr>
          <w:rFonts w:ascii="Times New Roman" w:hAnsi="Times New Roman"/>
          <w:bCs/>
          <w:sz w:val="24"/>
          <w:szCs w:val="24"/>
        </w:rPr>
        <w:t xml:space="preserve">  </w:t>
      </w:r>
      <w:proofErr w:type="spellStart"/>
      <w:r w:rsidRPr="00A90F47">
        <w:rPr>
          <w:rFonts w:ascii="Times New Roman" w:hAnsi="Times New Roman"/>
          <w:bCs/>
          <w:sz w:val="24"/>
          <w:szCs w:val="24"/>
        </w:rPr>
        <w:t>сесії</w:t>
      </w:r>
      <w:proofErr w:type="spellEnd"/>
      <w:r w:rsidRPr="00A90F47">
        <w:rPr>
          <w:rFonts w:ascii="Times New Roman" w:hAnsi="Times New Roman"/>
          <w:bCs/>
          <w:sz w:val="24"/>
          <w:szCs w:val="24"/>
        </w:rPr>
        <w:t xml:space="preserve"> </w:t>
      </w:r>
      <w:r w:rsidRPr="00A90F47">
        <w:rPr>
          <w:rFonts w:ascii="Times New Roman" w:hAnsi="Times New Roman"/>
          <w:bCs/>
          <w:sz w:val="24"/>
          <w:szCs w:val="24"/>
          <w:lang w:val="uk-UA"/>
        </w:rPr>
        <w:t xml:space="preserve"> </w:t>
      </w:r>
      <w:r w:rsidRPr="00A90F47">
        <w:rPr>
          <w:rFonts w:ascii="Times New Roman" w:hAnsi="Times New Roman"/>
          <w:bCs/>
          <w:sz w:val="24"/>
          <w:szCs w:val="24"/>
        </w:rPr>
        <w:t xml:space="preserve"> </w:t>
      </w:r>
      <w:r w:rsidRPr="00A90F47">
        <w:rPr>
          <w:rFonts w:ascii="Times New Roman" w:hAnsi="Times New Roman"/>
          <w:bCs/>
          <w:sz w:val="24"/>
          <w:szCs w:val="24"/>
          <w:u w:val="single"/>
        </w:rPr>
        <w:t>8</w:t>
      </w:r>
      <w:r w:rsidRPr="00A90F47">
        <w:rPr>
          <w:rFonts w:ascii="Times New Roman" w:hAnsi="Times New Roman"/>
          <w:bCs/>
          <w:sz w:val="24"/>
          <w:szCs w:val="24"/>
        </w:rPr>
        <w:t xml:space="preserve"> </w:t>
      </w:r>
      <w:proofErr w:type="spellStart"/>
      <w:r w:rsidRPr="00A90F47">
        <w:rPr>
          <w:rFonts w:ascii="Times New Roman" w:hAnsi="Times New Roman"/>
          <w:bCs/>
          <w:sz w:val="24"/>
          <w:szCs w:val="24"/>
        </w:rPr>
        <w:t>скликання</w:t>
      </w:r>
      <w:proofErr w:type="spellEnd"/>
      <w:r w:rsidRPr="00A90F47">
        <w:rPr>
          <w:rFonts w:ascii="Times New Roman" w:hAnsi="Times New Roman"/>
          <w:bCs/>
          <w:sz w:val="24"/>
          <w:szCs w:val="24"/>
        </w:rPr>
        <w:t xml:space="preserve"> </w:t>
      </w:r>
      <w:r w:rsidRPr="00A90F47">
        <w:rPr>
          <w:rFonts w:ascii="Times New Roman" w:hAnsi="Times New Roman"/>
          <w:bCs/>
          <w:sz w:val="24"/>
          <w:szCs w:val="24"/>
          <w:lang w:val="uk-UA"/>
        </w:rPr>
        <w:t xml:space="preserve">                                                                                                          </w:t>
      </w:r>
      <w:proofErr w:type="gramStart"/>
      <w:r w:rsidRPr="00A90F47">
        <w:rPr>
          <w:rFonts w:ascii="Times New Roman" w:hAnsi="Times New Roman"/>
          <w:bCs/>
          <w:sz w:val="24"/>
          <w:szCs w:val="24"/>
          <w:lang w:val="uk-UA"/>
        </w:rPr>
        <w:t xml:space="preserve">№ </w:t>
      </w:r>
      <w:r w:rsidRPr="00A90F47">
        <w:rPr>
          <w:rFonts w:ascii="Times New Roman" w:hAnsi="Times New Roman"/>
          <w:bCs/>
          <w:sz w:val="24"/>
          <w:szCs w:val="24"/>
          <w:u w:val="single"/>
          <w:lang w:val="uk-UA"/>
        </w:rPr>
        <w:t xml:space="preserve"> 120</w:t>
      </w:r>
      <w:r>
        <w:rPr>
          <w:rFonts w:ascii="Times New Roman" w:hAnsi="Times New Roman"/>
          <w:bCs/>
          <w:sz w:val="24"/>
          <w:szCs w:val="24"/>
          <w:u w:val="single"/>
          <w:lang w:val="uk-UA"/>
        </w:rPr>
        <w:t>8</w:t>
      </w:r>
      <w:proofErr w:type="gramEnd"/>
      <w:r w:rsidRPr="00A90F47">
        <w:rPr>
          <w:rFonts w:ascii="Times New Roman" w:hAnsi="Times New Roman"/>
          <w:sz w:val="24"/>
          <w:szCs w:val="24"/>
          <w:u w:val="single"/>
          <w:lang w:val="uk-UA"/>
        </w:rPr>
        <w:t>-</w:t>
      </w:r>
      <w:r w:rsidRPr="00A90F47">
        <w:rPr>
          <w:rFonts w:ascii="Times New Roman" w:hAnsi="Times New Roman"/>
          <w:sz w:val="24"/>
          <w:szCs w:val="24"/>
          <w:u w:val="single"/>
          <w:lang w:val="en-US"/>
        </w:rPr>
        <w:t>V</w:t>
      </w:r>
      <w:r w:rsidRPr="00A90F47">
        <w:rPr>
          <w:rFonts w:ascii="Times New Roman" w:hAnsi="Times New Roman"/>
          <w:sz w:val="24"/>
          <w:szCs w:val="24"/>
          <w:u w:val="single"/>
          <w:lang w:val="uk-UA"/>
        </w:rPr>
        <w:t xml:space="preserve">ІІІ </w:t>
      </w:r>
      <w:r w:rsidRPr="00A90F47">
        <w:rPr>
          <w:rFonts w:ascii="Times New Roman" w:hAnsi="Times New Roman"/>
          <w:bCs/>
          <w:sz w:val="24"/>
          <w:szCs w:val="24"/>
          <w:lang w:val="uk-UA"/>
        </w:rPr>
        <w:t xml:space="preserve">від </w:t>
      </w:r>
      <w:r w:rsidRPr="00A90F47">
        <w:rPr>
          <w:rFonts w:ascii="Times New Roman" w:hAnsi="Times New Roman"/>
          <w:bCs/>
          <w:sz w:val="24"/>
          <w:szCs w:val="24"/>
          <w:u w:val="single"/>
          <w:lang w:val="uk-UA"/>
        </w:rPr>
        <w:t xml:space="preserve"> 18.01.2024 р</w:t>
      </w:r>
      <w:r w:rsidRPr="00A90F47">
        <w:rPr>
          <w:rFonts w:ascii="Times New Roman" w:hAnsi="Times New Roman"/>
          <w:bCs/>
          <w:sz w:val="24"/>
          <w:szCs w:val="24"/>
          <w:lang w:val="uk-UA"/>
        </w:rPr>
        <w:t>.</w:t>
      </w:r>
    </w:p>
    <w:p w14:paraId="4250320C" w14:textId="42BD33CA" w:rsidR="00A90F47" w:rsidRPr="00A90F47" w:rsidRDefault="00A90F47" w:rsidP="00A90F47">
      <w:pPr>
        <w:ind w:left="360"/>
        <w:jc w:val="right"/>
        <w:rPr>
          <w:rFonts w:ascii="Times New Roman" w:hAnsi="Times New Roman"/>
          <w:lang w:val="uk-UA"/>
        </w:rPr>
      </w:pPr>
      <w:r>
        <w:rPr>
          <w:rFonts w:ascii="Times New Roman" w:hAnsi="Times New Roman"/>
          <w:lang w:val="uk-UA"/>
        </w:rPr>
        <w:t xml:space="preserve"> </w:t>
      </w:r>
    </w:p>
    <w:p w14:paraId="6D8DBC40" w14:textId="77777777" w:rsidR="00A90F47" w:rsidRPr="00A90F47" w:rsidRDefault="00A90F47" w:rsidP="00A90F47">
      <w:pPr>
        <w:ind w:left="360"/>
        <w:jc w:val="center"/>
        <w:rPr>
          <w:rFonts w:ascii="Times New Roman" w:hAnsi="Times New Roman"/>
          <w:b/>
          <w:sz w:val="28"/>
          <w:szCs w:val="28"/>
        </w:rPr>
      </w:pPr>
      <w:r w:rsidRPr="00A90F47">
        <w:rPr>
          <w:rFonts w:ascii="Times New Roman" w:hAnsi="Times New Roman"/>
          <w:b/>
          <w:sz w:val="28"/>
          <w:szCs w:val="28"/>
        </w:rPr>
        <w:t>ПАСПОРТ</w:t>
      </w:r>
    </w:p>
    <w:p w14:paraId="717BDEE1" w14:textId="77777777" w:rsidR="00A90F47" w:rsidRPr="00A90F47" w:rsidRDefault="00A90F47" w:rsidP="00A90F47">
      <w:pPr>
        <w:ind w:left="360"/>
        <w:jc w:val="center"/>
        <w:rPr>
          <w:rFonts w:ascii="Times New Roman" w:hAnsi="Times New Roman"/>
          <w:b/>
          <w:sz w:val="28"/>
          <w:szCs w:val="28"/>
        </w:rPr>
      </w:pPr>
      <w:proofErr w:type="spellStart"/>
      <w:proofErr w:type="gramStart"/>
      <w:r w:rsidRPr="00A90F47">
        <w:rPr>
          <w:rFonts w:ascii="Times New Roman" w:hAnsi="Times New Roman"/>
          <w:b/>
          <w:bCs/>
          <w:sz w:val="28"/>
          <w:szCs w:val="28"/>
        </w:rPr>
        <w:t>Програми</w:t>
      </w:r>
      <w:proofErr w:type="spellEnd"/>
      <w:r w:rsidRPr="00A90F47">
        <w:rPr>
          <w:rFonts w:ascii="Times New Roman" w:hAnsi="Times New Roman"/>
          <w:b/>
          <w:bCs/>
          <w:sz w:val="28"/>
          <w:szCs w:val="28"/>
        </w:rPr>
        <w:t xml:space="preserve">  про</w:t>
      </w:r>
      <w:proofErr w:type="gramEnd"/>
      <w:r w:rsidRPr="00A90F47">
        <w:rPr>
          <w:rFonts w:ascii="Times New Roman" w:hAnsi="Times New Roman"/>
          <w:b/>
          <w:bCs/>
          <w:sz w:val="28"/>
          <w:szCs w:val="28"/>
        </w:rPr>
        <w:t xml:space="preserve"> </w:t>
      </w:r>
      <w:proofErr w:type="spellStart"/>
      <w:r w:rsidRPr="00A90F47">
        <w:rPr>
          <w:rFonts w:ascii="Times New Roman" w:hAnsi="Times New Roman"/>
          <w:b/>
          <w:sz w:val="28"/>
          <w:szCs w:val="28"/>
        </w:rPr>
        <w:t>надання</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одноразової</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фінансової</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допомоги</w:t>
      </w:r>
      <w:proofErr w:type="spellEnd"/>
      <w:r w:rsidRPr="00A90F47">
        <w:rPr>
          <w:rFonts w:ascii="Times New Roman" w:hAnsi="Times New Roman"/>
          <w:b/>
          <w:sz w:val="28"/>
          <w:szCs w:val="28"/>
        </w:rPr>
        <w:t xml:space="preserve"> для </w:t>
      </w:r>
      <w:proofErr w:type="spellStart"/>
      <w:r w:rsidRPr="00A90F47">
        <w:rPr>
          <w:rFonts w:ascii="Times New Roman" w:hAnsi="Times New Roman"/>
          <w:b/>
          <w:sz w:val="28"/>
          <w:szCs w:val="28"/>
        </w:rPr>
        <w:t>підтримки</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об’єднання</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співвласників</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багатоквартирних</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будинків</w:t>
      </w:r>
      <w:proofErr w:type="spellEnd"/>
      <w:r w:rsidRPr="00A90F47">
        <w:rPr>
          <w:rFonts w:ascii="Times New Roman" w:hAnsi="Times New Roman"/>
          <w:b/>
          <w:sz w:val="28"/>
          <w:szCs w:val="28"/>
        </w:rPr>
        <w:t xml:space="preserve"> та </w:t>
      </w:r>
      <w:proofErr w:type="spellStart"/>
      <w:r w:rsidRPr="00A90F47">
        <w:rPr>
          <w:rFonts w:ascii="Times New Roman" w:hAnsi="Times New Roman"/>
          <w:b/>
          <w:sz w:val="28"/>
          <w:szCs w:val="28"/>
        </w:rPr>
        <w:t>житлово-будівельних</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кооперативів</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співвласників</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багатоквартирного</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будинку</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які</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уклали</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договір</w:t>
      </w:r>
      <w:proofErr w:type="spellEnd"/>
      <w:r w:rsidRPr="00A90F47">
        <w:rPr>
          <w:rFonts w:ascii="Times New Roman" w:hAnsi="Times New Roman"/>
          <w:b/>
          <w:sz w:val="28"/>
          <w:szCs w:val="28"/>
        </w:rPr>
        <w:t xml:space="preserve"> про </w:t>
      </w:r>
      <w:proofErr w:type="spellStart"/>
      <w:r w:rsidRPr="00A90F47">
        <w:rPr>
          <w:rFonts w:ascii="Times New Roman" w:hAnsi="Times New Roman"/>
          <w:b/>
          <w:sz w:val="28"/>
          <w:szCs w:val="28"/>
        </w:rPr>
        <w:t>управління</w:t>
      </w:r>
      <w:proofErr w:type="spellEnd"/>
      <w:r w:rsidRPr="00A90F47">
        <w:rPr>
          <w:rFonts w:ascii="Times New Roman" w:hAnsi="Times New Roman"/>
          <w:b/>
          <w:sz w:val="28"/>
          <w:szCs w:val="28"/>
        </w:rPr>
        <w:t xml:space="preserve"> </w:t>
      </w:r>
      <w:proofErr w:type="spellStart"/>
      <w:r w:rsidRPr="00A90F47">
        <w:rPr>
          <w:rFonts w:ascii="Times New Roman" w:hAnsi="Times New Roman"/>
          <w:b/>
          <w:sz w:val="28"/>
          <w:szCs w:val="28"/>
        </w:rPr>
        <w:t>будинком</w:t>
      </w:r>
      <w:proofErr w:type="spellEnd"/>
      <w:r w:rsidRPr="00A90F47">
        <w:rPr>
          <w:rFonts w:ascii="Times New Roman" w:hAnsi="Times New Roman"/>
          <w:b/>
          <w:sz w:val="28"/>
          <w:szCs w:val="28"/>
        </w:rPr>
        <w:t xml:space="preserve"> на 2023-2025 роки</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72"/>
        <w:gridCol w:w="5400"/>
      </w:tblGrid>
      <w:tr w:rsidR="00A90F47" w:rsidRPr="00A90F47" w14:paraId="374408B6" w14:textId="77777777" w:rsidTr="00317DEB">
        <w:tc>
          <w:tcPr>
            <w:tcW w:w="648" w:type="dxa"/>
          </w:tcPr>
          <w:p w14:paraId="17D14B71" w14:textId="77777777" w:rsidR="00A90F47" w:rsidRPr="00A90F47" w:rsidRDefault="00A90F47" w:rsidP="00317DEB">
            <w:pPr>
              <w:jc w:val="center"/>
              <w:rPr>
                <w:rFonts w:ascii="Times New Roman" w:hAnsi="Times New Roman"/>
              </w:rPr>
            </w:pPr>
          </w:p>
          <w:p w14:paraId="5347E426" w14:textId="77777777" w:rsidR="00A90F47" w:rsidRPr="00A90F47" w:rsidRDefault="00A90F47" w:rsidP="00317DEB">
            <w:pPr>
              <w:jc w:val="center"/>
              <w:rPr>
                <w:rFonts w:ascii="Times New Roman" w:hAnsi="Times New Roman"/>
              </w:rPr>
            </w:pPr>
            <w:r w:rsidRPr="00A90F47">
              <w:rPr>
                <w:rFonts w:ascii="Times New Roman" w:hAnsi="Times New Roman"/>
              </w:rPr>
              <w:t>1</w:t>
            </w:r>
          </w:p>
        </w:tc>
        <w:tc>
          <w:tcPr>
            <w:tcW w:w="3672" w:type="dxa"/>
          </w:tcPr>
          <w:p w14:paraId="08086531" w14:textId="77777777" w:rsidR="00A90F47" w:rsidRPr="00A90F47" w:rsidRDefault="00A90F47" w:rsidP="00317DEB">
            <w:pPr>
              <w:jc w:val="center"/>
              <w:rPr>
                <w:rFonts w:ascii="Times New Roman" w:hAnsi="Times New Roman"/>
              </w:rPr>
            </w:pPr>
          </w:p>
          <w:p w14:paraId="451EC50B" w14:textId="77777777" w:rsidR="00A90F47" w:rsidRPr="00A90F47" w:rsidRDefault="00A90F47" w:rsidP="00317DEB">
            <w:pPr>
              <w:rPr>
                <w:rFonts w:ascii="Times New Roman" w:hAnsi="Times New Roman"/>
              </w:rPr>
            </w:pPr>
            <w:proofErr w:type="spellStart"/>
            <w:r w:rsidRPr="00A90F47">
              <w:rPr>
                <w:rFonts w:ascii="Times New Roman" w:hAnsi="Times New Roman"/>
              </w:rPr>
              <w:t>Назва</w:t>
            </w:r>
            <w:proofErr w:type="spellEnd"/>
            <w:r w:rsidRPr="00A90F47">
              <w:rPr>
                <w:rFonts w:ascii="Times New Roman" w:hAnsi="Times New Roman"/>
              </w:rPr>
              <w:t xml:space="preserve"> </w:t>
            </w:r>
            <w:proofErr w:type="spellStart"/>
            <w:r w:rsidRPr="00A90F47">
              <w:rPr>
                <w:rFonts w:ascii="Times New Roman" w:hAnsi="Times New Roman"/>
              </w:rPr>
              <w:t>програми</w:t>
            </w:r>
            <w:proofErr w:type="spellEnd"/>
          </w:p>
        </w:tc>
        <w:tc>
          <w:tcPr>
            <w:tcW w:w="5400" w:type="dxa"/>
          </w:tcPr>
          <w:p w14:paraId="0E1E30D5" w14:textId="28E3447E" w:rsidR="00A90F47" w:rsidRPr="00A90F47" w:rsidRDefault="00A90F47" w:rsidP="00A90F47">
            <w:pPr>
              <w:ind w:left="-99"/>
              <w:rPr>
                <w:rFonts w:ascii="Times New Roman" w:hAnsi="Times New Roman"/>
              </w:rPr>
            </w:pPr>
            <w:r w:rsidRPr="00A90F47">
              <w:rPr>
                <w:rFonts w:ascii="Times New Roman" w:hAnsi="Times New Roman"/>
                <w:bCs/>
              </w:rPr>
              <w:t xml:space="preserve"> </w:t>
            </w:r>
            <w:proofErr w:type="spellStart"/>
            <w:proofErr w:type="gramStart"/>
            <w:r w:rsidRPr="00A90F47">
              <w:rPr>
                <w:rFonts w:ascii="Times New Roman" w:hAnsi="Times New Roman"/>
                <w:bCs/>
              </w:rPr>
              <w:t>Програма</w:t>
            </w:r>
            <w:proofErr w:type="spellEnd"/>
            <w:r w:rsidRPr="00A90F47">
              <w:rPr>
                <w:rFonts w:ascii="Times New Roman" w:hAnsi="Times New Roman"/>
                <w:bCs/>
              </w:rPr>
              <w:t xml:space="preserve">  про</w:t>
            </w:r>
            <w:proofErr w:type="gramEnd"/>
            <w:r w:rsidRPr="00A90F47">
              <w:rPr>
                <w:rFonts w:ascii="Times New Roman" w:hAnsi="Times New Roman"/>
                <w:bCs/>
              </w:rPr>
              <w:t xml:space="preserve"> </w:t>
            </w:r>
            <w:proofErr w:type="spellStart"/>
            <w:r w:rsidRPr="00A90F47">
              <w:rPr>
                <w:rFonts w:ascii="Times New Roman" w:hAnsi="Times New Roman"/>
              </w:rPr>
              <w:t>надання</w:t>
            </w:r>
            <w:proofErr w:type="spellEnd"/>
            <w:r w:rsidRPr="00A90F47">
              <w:rPr>
                <w:rFonts w:ascii="Times New Roman" w:hAnsi="Times New Roman"/>
              </w:rPr>
              <w:t xml:space="preserve"> </w:t>
            </w:r>
            <w:proofErr w:type="spellStart"/>
            <w:r w:rsidRPr="00A90F47">
              <w:rPr>
                <w:rFonts w:ascii="Times New Roman" w:hAnsi="Times New Roman"/>
              </w:rPr>
              <w:t>одноразової</w:t>
            </w:r>
            <w:proofErr w:type="spellEnd"/>
            <w:r w:rsidRPr="00A90F47">
              <w:rPr>
                <w:rFonts w:ascii="Times New Roman" w:hAnsi="Times New Roman"/>
              </w:rPr>
              <w:t xml:space="preserve"> </w:t>
            </w:r>
            <w:proofErr w:type="spellStart"/>
            <w:r w:rsidRPr="00A90F47">
              <w:rPr>
                <w:rFonts w:ascii="Times New Roman" w:hAnsi="Times New Roman"/>
              </w:rPr>
              <w:t>фінансової</w:t>
            </w:r>
            <w:proofErr w:type="spellEnd"/>
            <w:r w:rsidRPr="00A90F47">
              <w:rPr>
                <w:rFonts w:ascii="Times New Roman" w:hAnsi="Times New Roman"/>
              </w:rPr>
              <w:t xml:space="preserve"> </w:t>
            </w:r>
            <w:proofErr w:type="spellStart"/>
            <w:r w:rsidRPr="00A90F47">
              <w:rPr>
                <w:rFonts w:ascii="Times New Roman" w:hAnsi="Times New Roman"/>
              </w:rPr>
              <w:t>допомоги</w:t>
            </w:r>
            <w:proofErr w:type="spellEnd"/>
            <w:r w:rsidRPr="00A90F47">
              <w:rPr>
                <w:rFonts w:ascii="Times New Roman" w:hAnsi="Times New Roman"/>
              </w:rPr>
              <w:t xml:space="preserve"> для </w:t>
            </w:r>
            <w:proofErr w:type="spellStart"/>
            <w:r w:rsidRPr="00A90F47">
              <w:rPr>
                <w:rFonts w:ascii="Times New Roman" w:hAnsi="Times New Roman"/>
              </w:rPr>
              <w:t>підтримки</w:t>
            </w:r>
            <w:proofErr w:type="spellEnd"/>
            <w:r w:rsidRPr="00A90F47">
              <w:rPr>
                <w:rFonts w:ascii="Times New Roman" w:hAnsi="Times New Roman"/>
              </w:rPr>
              <w:t xml:space="preserve"> </w:t>
            </w:r>
            <w:proofErr w:type="spellStart"/>
            <w:r w:rsidRPr="00A90F47">
              <w:rPr>
                <w:rFonts w:ascii="Times New Roman" w:hAnsi="Times New Roman"/>
              </w:rPr>
              <w:t>об’єднання</w:t>
            </w:r>
            <w:proofErr w:type="spellEnd"/>
            <w:r w:rsidRPr="00A90F47">
              <w:rPr>
                <w:rFonts w:ascii="Times New Roman" w:hAnsi="Times New Roman"/>
              </w:rPr>
              <w:t xml:space="preserve"> </w:t>
            </w:r>
            <w:proofErr w:type="spellStart"/>
            <w:r w:rsidRPr="00A90F47">
              <w:rPr>
                <w:rFonts w:ascii="Times New Roman" w:hAnsi="Times New Roman"/>
              </w:rPr>
              <w:t>співвласників</w:t>
            </w:r>
            <w:proofErr w:type="spellEnd"/>
            <w:r w:rsidRPr="00A90F47">
              <w:rPr>
                <w:rFonts w:ascii="Times New Roman" w:hAnsi="Times New Roman"/>
              </w:rPr>
              <w:t xml:space="preserve"> </w:t>
            </w:r>
            <w:proofErr w:type="spellStart"/>
            <w:r w:rsidRPr="00A90F47">
              <w:rPr>
                <w:rFonts w:ascii="Times New Roman" w:hAnsi="Times New Roman"/>
              </w:rPr>
              <w:t>багатоквартирних</w:t>
            </w:r>
            <w:proofErr w:type="spellEnd"/>
            <w:r w:rsidRPr="00A90F47">
              <w:rPr>
                <w:rFonts w:ascii="Times New Roman" w:hAnsi="Times New Roman"/>
              </w:rPr>
              <w:t xml:space="preserve"> </w:t>
            </w:r>
            <w:proofErr w:type="spellStart"/>
            <w:r w:rsidRPr="00A90F47">
              <w:rPr>
                <w:rFonts w:ascii="Times New Roman" w:hAnsi="Times New Roman"/>
              </w:rPr>
              <w:t>будинків</w:t>
            </w:r>
            <w:proofErr w:type="spellEnd"/>
            <w:r w:rsidRPr="00A90F47">
              <w:rPr>
                <w:rFonts w:ascii="Times New Roman" w:hAnsi="Times New Roman"/>
              </w:rPr>
              <w:t xml:space="preserve"> та </w:t>
            </w:r>
            <w:proofErr w:type="spellStart"/>
            <w:r w:rsidRPr="00A90F47">
              <w:rPr>
                <w:rFonts w:ascii="Times New Roman" w:hAnsi="Times New Roman"/>
              </w:rPr>
              <w:t>житлово-будівельних</w:t>
            </w:r>
            <w:proofErr w:type="spellEnd"/>
            <w:r w:rsidRPr="00A90F47">
              <w:rPr>
                <w:rFonts w:ascii="Times New Roman" w:hAnsi="Times New Roman"/>
              </w:rPr>
              <w:t xml:space="preserve"> </w:t>
            </w:r>
            <w:proofErr w:type="spellStart"/>
            <w:r w:rsidRPr="00A90F47">
              <w:rPr>
                <w:rFonts w:ascii="Times New Roman" w:hAnsi="Times New Roman"/>
              </w:rPr>
              <w:t>кооперативів</w:t>
            </w:r>
            <w:proofErr w:type="spellEnd"/>
            <w:r w:rsidRPr="00A90F47">
              <w:rPr>
                <w:rFonts w:ascii="Times New Roman" w:hAnsi="Times New Roman"/>
              </w:rPr>
              <w:t xml:space="preserve">, </w:t>
            </w:r>
            <w:proofErr w:type="spellStart"/>
            <w:r w:rsidRPr="00A90F47">
              <w:rPr>
                <w:rFonts w:ascii="Times New Roman" w:hAnsi="Times New Roman"/>
              </w:rPr>
              <w:t>співвласників</w:t>
            </w:r>
            <w:proofErr w:type="spellEnd"/>
            <w:r w:rsidRPr="00A90F47">
              <w:rPr>
                <w:rFonts w:ascii="Times New Roman" w:hAnsi="Times New Roman"/>
              </w:rPr>
              <w:t xml:space="preserve"> </w:t>
            </w:r>
            <w:proofErr w:type="spellStart"/>
            <w:r w:rsidRPr="00A90F47">
              <w:rPr>
                <w:rFonts w:ascii="Times New Roman" w:hAnsi="Times New Roman"/>
              </w:rPr>
              <w:t>багатоквартирного</w:t>
            </w:r>
            <w:proofErr w:type="spellEnd"/>
            <w:r w:rsidRPr="00A90F47">
              <w:rPr>
                <w:rFonts w:ascii="Times New Roman" w:hAnsi="Times New Roman"/>
              </w:rPr>
              <w:t xml:space="preserve"> </w:t>
            </w:r>
            <w:proofErr w:type="spellStart"/>
            <w:r w:rsidRPr="00A90F47">
              <w:rPr>
                <w:rFonts w:ascii="Times New Roman" w:hAnsi="Times New Roman"/>
              </w:rPr>
              <w:t>будинку</w:t>
            </w:r>
            <w:proofErr w:type="spellEnd"/>
            <w:r w:rsidRPr="00A90F47">
              <w:rPr>
                <w:rFonts w:ascii="Times New Roman" w:hAnsi="Times New Roman"/>
              </w:rPr>
              <w:t xml:space="preserve">, </w:t>
            </w:r>
            <w:proofErr w:type="spellStart"/>
            <w:r w:rsidRPr="00A90F47">
              <w:rPr>
                <w:rFonts w:ascii="Times New Roman" w:hAnsi="Times New Roman"/>
              </w:rPr>
              <w:t>які</w:t>
            </w:r>
            <w:proofErr w:type="spellEnd"/>
            <w:r w:rsidRPr="00A90F47">
              <w:rPr>
                <w:rFonts w:ascii="Times New Roman" w:hAnsi="Times New Roman"/>
              </w:rPr>
              <w:t xml:space="preserve"> </w:t>
            </w:r>
            <w:proofErr w:type="spellStart"/>
            <w:r w:rsidRPr="00A90F47">
              <w:rPr>
                <w:rFonts w:ascii="Times New Roman" w:hAnsi="Times New Roman"/>
              </w:rPr>
              <w:t>уклали</w:t>
            </w:r>
            <w:proofErr w:type="spellEnd"/>
            <w:r w:rsidRPr="00A90F47">
              <w:rPr>
                <w:rFonts w:ascii="Times New Roman" w:hAnsi="Times New Roman"/>
              </w:rPr>
              <w:t xml:space="preserve"> </w:t>
            </w:r>
            <w:proofErr w:type="spellStart"/>
            <w:r w:rsidRPr="00A90F47">
              <w:rPr>
                <w:rFonts w:ascii="Times New Roman" w:hAnsi="Times New Roman"/>
              </w:rPr>
              <w:t>договір</w:t>
            </w:r>
            <w:proofErr w:type="spellEnd"/>
            <w:r w:rsidRPr="00A90F47">
              <w:rPr>
                <w:rFonts w:ascii="Times New Roman" w:hAnsi="Times New Roman"/>
              </w:rPr>
              <w:t xml:space="preserve"> про </w:t>
            </w:r>
            <w:proofErr w:type="spellStart"/>
            <w:r w:rsidRPr="00A90F47">
              <w:rPr>
                <w:rFonts w:ascii="Times New Roman" w:hAnsi="Times New Roman"/>
              </w:rPr>
              <w:t>управління</w:t>
            </w:r>
            <w:proofErr w:type="spellEnd"/>
            <w:r w:rsidRPr="00A90F47">
              <w:rPr>
                <w:rFonts w:ascii="Times New Roman" w:hAnsi="Times New Roman"/>
              </w:rPr>
              <w:t xml:space="preserve"> </w:t>
            </w:r>
            <w:proofErr w:type="spellStart"/>
            <w:r w:rsidRPr="00A90F47">
              <w:rPr>
                <w:rFonts w:ascii="Times New Roman" w:hAnsi="Times New Roman"/>
              </w:rPr>
              <w:t>будинком</w:t>
            </w:r>
            <w:proofErr w:type="spellEnd"/>
            <w:r w:rsidRPr="00A90F47">
              <w:rPr>
                <w:rFonts w:ascii="Times New Roman" w:hAnsi="Times New Roman"/>
              </w:rPr>
              <w:t xml:space="preserve"> на 2023-2025 роки</w:t>
            </w:r>
          </w:p>
        </w:tc>
      </w:tr>
      <w:tr w:rsidR="00A90F47" w:rsidRPr="00A90F47" w14:paraId="423EABE9" w14:textId="77777777" w:rsidTr="00317DEB">
        <w:tc>
          <w:tcPr>
            <w:tcW w:w="648" w:type="dxa"/>
          </w:tcPr>
          <w:p w14:paraId="480F03D6" w14:textId="77777777" w:rsidR="00A90F47" w:rsidRPr="00A90F47" w:rsidRDefault="00A90F47" w:rsidP="00317DEB">
            <w:pPr>
              <w:jc w:val="center"/>
              <w:rPr>
                <w:rFonts w:ascii="Times New Roman" w:hAnsi="Times New Roman"/>
              </w:rPr>
            </w:pPr>
          </w:p>
        </w:tc>
        <w:tc>
          <w:tcPr>
            <w:tcW w:w="3672" w:type="dxa"/>
          </w:tcPr>
          <w:p w14:paraId="0312FACB" w14:textId="77777777" w:rsidR="00A90F47" w:rsidRPr="00A90F47" w:rsidRDefault="00A90F47" w:rsidP="00317DEB">
            <w:pPr>
              <w:rPr>
                <w:rFonts w:ascii="Times New Roman" w:hAnsi="Times New Roman"/>
              </w:rPr>
            </w:pPr>
            <w:proofErr w:type="spellStart"/>
            <w:r w:rsidRPr="00A90F47">
              <w:rPr>
                <w:rFonts w:ascii="Times New Roman" w:hAnsi="Times New Roman"/>
              </w:rPr>
              <w:t>Підстави</w:t>
            </w:r>
            <w:proofErr w:type="spellEnd"/>
            <w:r w:rsidRPr="00A90F47">
              <w:rPr>
                <w:rFonts w:ascii="Times New Roman" w:hAnsi="Times New Roman"/>
              </w:rPr>
              <w:t xml:space="preserve"> для </w:t>
            </w:r>
            <w:proofErr w:type="spellStart"/>
            <w:r w:rsidRPr="00A90F47">
              <w:rPr>
                <w:rFonts w:ascii="Times New Roman" w:hAnsi="Times New Roman"/>
              </w:rPr>
              <w:t>розробки</w:t>
            </w:r>
            <w:proofErr w:type="spellEnd"/>
            <w:r w:rsidRPr="00A90F47">
              <w:rPr>
                <w:rFonts w:ascii="Times New Roman" w:hAnsi="Times New Roman"/>
              </w:rPr>
              <w:t xml:space="preserve"> </w:t>
            </w:r>
            <w:proofErr w:type="spellStart"/>
            <w:r w:rsidRPr="00A90F47">
              <w:rPr>
                <w:rFonts w:ascii="Times New Roman" w:hAnsi="Times New Roman"/>
              </w:rPr>
              <w:t>програми</w:t>
            </w:r>
            <w:proofErr w:type="spellEnd"/>
          </w:p>
        </w:tc>
        <w:tc>
          <w:tcPr>
            <w:tcW w:w="5400" w:type="dxa"/>
          </w:tcPr>
          <w:p w14:paraId="0A2BED41" w14:textId="77777777" w:rsidR="00A90F47" w:rsidRPr="00A90F47" w:rsidRDefault="00A90F47" w:rsidP="00317DEB">
            <w:pPr>
              <w:jc w:val="both"/>
              <w:rPr>
                <w:rFonts w:ascii="Times New Roman" w:hAnsi="Times New Roman"/>
              </w:rPr>
            </w:pPr>
            <w:r w:rsidRPr="00A90F47">
              <w:rPr>
                <w:rFonts w:ascii="Times New Roman" w:hAnsi="Times New Roman"/>
              </w:rPr>
              <w:t xml:space="preserve">- Закон </w:t>
            </w:r>
            <w:proofErr w:type="spellStart"/>
            <w:r w:rsidRPr="00A90F47">
              <w:rPr>
                <w:rFonts w:ascii="Times New Roman" w:hAnsi="Times New Roman"/>
              </w:rPr>
              <w:t>України</w:t>
            </w:r>
            <w:proofErr w:type="spellEnd"/>
            <w:r w:rsidRPr="00A90F47">
              <w:rPr>
                <w:rFonts w:ascii="Times New Roman" w:hAnsi="Times New Roman"/>
              </w:rPr>
              <w:t xml:space="preserve"> «Про </w:t>
            </w:r>
            <w:proofErr w:type="spellStart"/>
            <w:r w:rsidRPr="00A90F47">
              <w:rPr>
                <w:rFonts w:ascii="Times New Roman" w:hAnsi="Times New Roman"/>
              </w:rPr>
              <w:t>місцеве</w:t>
            </w:r>
            <w:proofErr w:type="spellEnd"/>
            <w:r w:rsidRPr="00A90F47">
              <w:rPr>
                <w:rFonts w:ascii="Times New Roman" w:hAnsi="Times New Roman"/>
              </w:rPr>
              <w:t xml:space="preserve"> </w:t>
            </w:r>
            <w:proofErr w:type="spellStart"/>
            <w:r w:rsidRPr="00A90F47">
              <w:rPr>
                <w:rFonts w:ascii="Times New Roman" w:hAnsi="Times New Roman"/>
              </w:rPr>
              <w:t>самоврядування</w:t>
            </w:r>
            <w:proofErr w:type="spellEnd"/>
            <w:r w:rsidRPr="00A90F47">
              <w:rPr>
                <w:rFonts w:ascii="Times New Roman" w:hAnsi="Times New Roman"/>
              </w:rPr>
              <w:t xml:space="preserve"> в </w:t>
            </w:r>
            <w:proofErr w:type="spellStart"/>
            <w:r w:rsidRPr="00A90F47">
              <w:rPr>
                <w:rFonts w:ascii="Times New Roman" w:hAnsi="Times New Roman"/>
              </w:rPr>
              <w:t>Україні</w:t>
            </w:r>
            <w:proofErr w:type="spellEnd"/>
            <w:r w:rsidRPr="00A90F47">
              <w:rPr>
                <w:rFonts w:ascii="Times New Roman" w:hAnsi="Times New Roman"/>
              </w:rPr>
              <w:t xml:space="preserve">» </w:t>
            </w:r>
            <w:proofErr w:type="spellStart"/>
            <w:r w:rsidRPr="00A90F47">
              <w:rPr>
                <w:rFonts w:ascii="Times New Roman" w:hAnsi="Times New Roman"/>
              </w:rPr>
              <w:t>від</w:t>
            </w:r>
            <w:proofErr w:type="spellEnd"/>
            <w:r w:rsidRPr="00A90F47">
              <w:rPr>
                <w:rFonts w:ascii="Times New Roman" w:hAnsi="Times New Roman"/>
              </w:rPr>
              <w:t xml:space="preserve"> 21.05.97 № 280/97-ВР, </w:t>
            </w:r>
          </w:p>
          <w:p w14:paraId="5239903C" w14:textId="77777777" w:rsidR="00A90F47" w:rsidRPr="00A90F47" w:rsidRDefault="00A90F47" w:rsidP="00317DEB">
            <w:pPr>
              <w:jc w:val="both"/>
              <w:rPr>
                <w:rFonts w:ascii="Times New Roman" w:hAnsi="Times New Roman"/>
              </w:rPr>
            </w:pPr>
            <w:r w:rsidRPr="00A90F47">
              <w:rPr>
                <w:rFonts w:ascii="Times New Roman" w:hAnsi="Times New Roman"/>
              </w:rPr>
              <w:t xml:space="preserve">- Закон </w:t>
            </w:r>
            <w:proofErr w:type="spellStart"/>
            <w:r w:rsidRPr="00A90F47">
              <w:rPr>
                <w:rFonts w:ascii="Times New Roman" w:hAnsi="Times New Roman"/>
              </w:rPr>
              <w:t>України</w:t>
            </w:r>
            <w:proofErr w:type="spellEnd"/>
            <w:r w:rsidRPr="00A90F47">
              <w:rPr>
                <w:rFonts w:ascii="Times New Roman" w:hAnsi="Times New Roman"/>
              </w:rPr>
              <w:t xml:space="preserve"> «Про </w:t>
            </w:r>
            <w:proofErr w:type="spellStart"/>
            <w:r w:rsidRPr="00A90F47">
              <w:rPr>
                <w:rFonts w:ascii="Times New Roman" w:hAnsi="Times New Roman"/>
              </w:rPr>
              <w:t>об’єднання</w:t>
            </w:r>
            <w:proofErr w:type="spellEnd"/>
            <w:r w:rsidRPr="00A90F47">
              <w:rPr>
                <w:rFonts w:ascii="Times New Roman" w:hAnsi="Times New Roman"/>
              </w:rPr>
              <w:t xml:space="preserve"> </w:t>
            </w:r>
            <w:proofErr w:type="spellStart"/>
            <w:r w:rsidRPr="00A90F47">
              <w:rPr>
                <w:rFonts w:ascii="Times New Roman" w:hAnsi="Times New Roman"/>
              </w:rPr>
              <w:t>співвласників</w:t>
            </w:r>
            <w:proofErr w:type="spellEnd"/>
            <w:r w:rsidRPr="00A90F47">
              <w:rPr>
                <w:rFonts w:ascii="Times New Roman" w:hAnsi="Times New Roman"/>
              </w:rPr>
              <w:t xml:space="preserve"> </w:t>
            </w:r>
            <w:proofErr w:type="spellStart"/>
            <w:r w:rsidRPr="00A90F47">
              <w:rPr>
                <w:rFonts w:ascii="Times New Roman" w:hAnsi="Times New Roman"/>
              </w:rPr>
              <w:t>багатоквартирного</w:t>
            </w:r>
            <w:proofErr w:type="spellEnd"/>
            <w:r w:rsidRPr="00A90F47">
              <w:rPr>
                <w:rFonts w:ascii="Times New Roman" w:hAnsi="Times New Roman"/>
              </w:rPr>
              <w:t xml:space="preserve"> </w:t>
            </w:r>
            <w:proofErr w:type="spellStart"/>
            <w:r w:rsidRPr="00A90F47">
              <w:rPr>
                <w:rFonts w:ascii="Times New Roman" w:hAnsi="Times New Roman"/>
              </w:rPr>
              <w:t>будинку</w:t>
            </w:r>
            <w:proofErr w:type="spellEnd"/>
            <w:r w:rsidRPr="00A90F47">
              <w:rPr>
                <w:rFonts w:ascii="Times New Roman" w:hAnsi="Times New Roman"/>
              </w:rPr>
              <w:t xml:space="preserve">» </w:t>
            </w:r>
            <w:proofErr w:type="spellStart"/>
            <w:r w:rsidRPr="00A90F47">
              <w:rPr>
                <w:rFonts w:ascii="Times New Roman" w:hAnsi="Times New Roman"/>
              </w:rPr>
              <w:t>від</w:t>
            </w:r>
            <w:proofErr w:type="spellEnd"/>
            <w:r w:rsidRPr="00A90F47">
              <w:rPr>
                <w:rFonts w:ascii="Times New Roman" w:hAnsi="Times New Roman"/>
              </w:rPr>
              <w:t xml:space="preserve"> 29.11.2001 № 2866-III, </w:t>
            </w:r>
          </w:p>
          <w:p w14:paraId="055F326C" w14:textId="77777777" w:rsidR="00A90F47" w:rsidRPr="00A90F47" w:rsidRDefault="00A90F47" w:rsidP="00317DEB">
            <w:pPr>
              <w:jc w:val="both"/>
              <w:rPr>
                <w:rFonts w:ascii="Times New Roman" w:hAnsi="Times New Roman"/>
              </w:rPr>
            </w:pPr>
            <w:r w:rsidRPr="00A90F47">
              <w:rPr>
                <w:rFonts w:ascii="Times New Roman" w:hAnsi="Times New Roman"/>
              </w:rPr>
              <w:t xml:space="preserve">- Закон </w:t>
            </w:r>
            <w:proofErr w:type="spellStart"/>
            <w:r w:rsidRPr="00A90F47">
              <w:rPr>
                <w:rFonts w:ascii="Times New Roman" w:hAnsi="Times New Roman"/>
              </w:rPr>
              <w:t>України</w:t>
            </w:r>
            <w:proofErr w:type="spellEnd"/>
            <w:r w:rsidRPr="00A90F47">
              <w:rPr>
                <w:rFonts w:ascii="Times New Roman" w:hAnsi="Times New Roman"/>
              </w:rPr>
              <w:t xml:space="preserve"> «Про </w:t>
            </w:r>
            <w:proofErr w:type="spellStart"/>
            <w:r w:rsidRPr="00A90F47">
              <w:rPr>
                <w:rFonts w:ascii="Times New Roman" w:hAnsi="Times New Roman"/>
              </w:rPr>
              <w:t>приватизацію</w:t>
            </w:r>
            <w:proofErr w:type="spellEnd"/>
            <w:r w:rsidRPr="00A90F47">
              <w:rPr>
                <w:rFonts w:ascii="Times New Roman" w:hAnsi="Times New Roman"/>
              </w:rPr>
              <w:t xml:space="preserve"> державного </w:t>
            </w:r>
            <w:proofErr w:type="spellStart"/>
            <w:r w:rsidRPr="00A90F47">
              <w:rPr>
                <w:rFonts w:ascii="Times New Roman" w:hAnsi="Times New Roman"/>
              </w:rPr>
              <w:t>житлового</w:t>
            </w:r>
            <w:proofErr w:type="spellEnd"/>
            <w:r w:rsidRPr="00A90F47">
              <w:rPr>
                <w:rFonts w:ascii="Times New Roman" w:hAnsi="Times New Roman"/>
              </w:rPr>
              <w:t xml:space="preserve"> фонду» </w:t>
            </w:r>
            <w:proofErr w:type="spellStart"/>
            <w:r w:rsidRPr="00A90F47">
              <w:rPr>
                <w:rFonts w:ascii="Times New Roman" w:hAnsi="Times New Roman"/>
              </w:rPr>
              <w:t>від</w:t>
            </w:r>
            <w:proofErr w:type="spellEnd"/>
            <w:r w:rsidRPr="00A90F47">
              <w:rPr>
                <w:rFonts w:ascii="Times New Roman" w:hAnsi="Times New Roman"/>
              </w:rPr>
              <w:t xml:space="preserve"> 19.06.1992 № 2482-XII,</w:t>
            </w:r>
          </w:p>
          <w:p w14:paraId="301DFB41" w14:textId="77777777" w:rsidR="00A90F47" w:rsidRPr="00A90F47" w:rsidRDefault="00A90F47" w:rsidP="00317DEB">
            <w:pPr>
              <w:jc w:val="both"/>
              <w:rPr>
                <w:rFonts w:ascii="Times New Roman" w:hAnsi="Times New Roman"/>
              </w:rPr>
            </w:pPr>
            <w:r w:rsidRPr="00A90F47">
              <w:rPr>
                <w:rFonts w:ascii="Times New Roman" w:hAnsi="Times New Roman"/>
              </w:rPr>
              <w:t xml:space="preserve">- Закон </w:t>
            </w:r>
            <w:proofErr w:type="spellStart"/>
            <w:proofErr w:type="gramStart"/>
            <w:r w:rsidRPr="00A90F47">
              <w:rPr>
                <w:rFonts w:ascii="Times New Roman" w:hAnsi="Times New Roman"/>
              </w:rPr>
              <w:t>України</w:t>
            </w:r>
            <w:proofErr w:type="spellEnd"/>
            <w:r w:rsidRPr="00A90F47">
              <w:rPr>
                <w:rFonts w:ascii="Times New Roman" w:hAnsi="Times New Roman"/>
              </w:rPr>
              <w:t xml:space="preserve">  «</w:t>
            </w:r>
            <w:proofErr w:type="gramEnd"/>
            <w:r w:rsidRPr="00A90F47">
              <w:rPr>
                <w:rFonts w:ascii="Times New Roman" w:hAnsi="Times New Roman"/>
              </w:rPr>
              <w:t xml:space="preserve">Про </w:t>
            </w:r>
            <w:proofErr w:type="spellStart"/>
            <w:r w:rsidRPr="00A90F47">
              <w:rPr>
                <w:rFonts w:ascii="Times New Roman" w:hAnsi="Times New Roman"/>
              </w:rPr>
              <w:t>особливості</w:t>
            </w:r>
            <w:proofErr w:type="spellEnd"/>
            <w:r w:rsidRPr="00A90F47">
              <w:rPr>
                <w:rFonts w:ascii="Times New Roman" w:hAnsi="Times New Roman"/>
              </w:rPr>
              <w:t xml:space="preserve"> </w:t>
            </w:r>
            <w:proofErr w:type="spellStart"/>
            <w:r w:rsidRPr="00A90F47">
              <w:rPr>
                <w:rFonts w:ascii="Times New Roman" w:hAnsi="Times New Roman"/>
              </w:rPr>
              <w:t>здійснення</w:t>
            </w:r>
            <w:proofErr w:type="spellEnd"/>
            <w:r w:rsidRPr="00A90F47">
              <w:rPr>
                <w:rFonts w:ascii="Times New Roman" w:hAnsi="Times New Roman"/>
              </w:rPr>
              <w:t xml:space="preserve"> права </w:t>
            </w:r>
            <w:proofErr w:type="spellStart"/>
            <w:r w:rsidRPr="00A90F47">
              <w:rPr>
                <w:rFonts w:ascii="Times New Roman" w:hAnsi="Times New Roman"/>
              </w:rPr>
              <w:t>власності</w:t>
            </w:r>
            <w:proofErr w:type="spellEnd"/>
            <w:r w:rsidRPr="00A90F47">
              <w:rPr>
                <w:rFonts w:ascii="Times New Roman" w:hAnsi="Times New Roman"/>
              </w:rPr>
              <w:t xml:space="preserve"> у </w:t>
            </w:r>
            <w:proofErr w:type="spellStart"/>
            <w:r w:rsidRPr="00A90F47">
              <w:rPr>
                <w:rFonts w:ascii="Times New Roman" w:hAnsi="Times New Roman"/>
              </w:rPr>
              <w:t>багатоквартирному</w:t>
            </w:r>
            <w:proofErr w:type="spellEnd"/>
            <w:r w:rsidRPr="00A90F47">
              <w:rPr>
                <w:rFonts w:ascii="Times New Roman" w:hAnsi="Times New Roman"/>
              </w:rPr>
              <w:t xml:space="preserve"> </w:t>
            </w:r>
            <w:proofErr w:type="spellStart"/>
            <w:r w:rsidRPr="00A90F47">
              <w:rPr>
                <w:rFonts w:ascii="Times New Roman" w:hAnsi="Times New Roman"/>
              </w:rPr>
              <w:t>будинку</w:t>
            </w:r>
            <w:proofErr w:type="spellEnd"/>
            <w:r w:rsidRPr="00A90F47">
              <w:rPr>
                <w:rFonts w:ascii="Times New Roman" w:hAnsi="Times New Roman"/>
              </w:rPr>
              <w:t xml:space="preserve">» </w:t>
            </w:r>
            <w:proofErr w:type="spellStart"/>
            <w:r w:rsidRPr="00A90F47">
              <w:rPr>
                <w:rFonts w:ascii="Times New Roman" w:hAnsi="Times New Roman"/>
              </w:rPr>
              <w:t>від</w:t>
            </w:r>
            <w:proofErr w:type="spellEnd"/>
            <w:r w:rsidRPr="00A90F47">
              <w:rPr>
                <w:rFonts w:ascii="Times New Roman" w:hAnsi="Times New Roman"/>
              </w:rPr>
              <w:t xml:space="preserve"> 14.05.2015 року № 417-</w:t>
            </w:r>
            <w:r w:rsidRPr="00A90F47">
              <w:rPr>
                <w:rFonts w:ascii="Times New Roman" w:hAnsi="Times New Roman"/>
                <w:lang w:val="en-US"/>
              </w:rPr>
              <w:t>VIII</w:t>
            </w:r>
            <w:r w:rsidRPr="00A90F47">
              <w:rPr>
                <w:rFonts w:ascii="Times New Roman" w:hAnsi="Times New Roman"/>
              </w:rPr>
              <w:t xml:space="preserve">, </w:t>
            </w:r>
          </w:p>
          <w:p w14:paraId="7882853F" w14:textId="31C74E0C" w:rsidR="00A90F47" w:rsidRPr="00A90F47" w:rsidRDefault="00A90F47" w:rsidP="00A90F47">
            <w:pPr>
              <w:jc w:val="both"/>
              <w:rPr>
                <w:rFonts w:ascii="Times New Roman" w:hAnsi="Times New Roman"/>
              </w:rPr>
            </w:pPr>
            <w:r w:rsidRPr="00A90F47">
              <w:rPr>
                <w:rFonts w:ascii="Times New Roman" w:hAnsi="Times New Roman"/>
              </w:rPr>
              <w:t xml:space="preserve">- постанови </w:t>
            </w:r>
            <w:proofErr w:type="spellStart"/>
            <w:r w:rsidRPr="00A90F47">
              <w:rPr>
                <w:rFonts w:ascii="Times New Roman" w:hAnsi="Times New Roman"/>
              </w:rPr>
              <w:t>Кабінету</w:t>
            </w:r>
            <w:proofErr w:type="spellEnd"/>
            <w:r w:rsidRPr="00A90F47">
              <w:rPr>
                <w:rFonts w:ascii="Times New Roman" w:hAnsi="Times New Roman"/>
              </w:rPr>
              <w:t xml:space="preserve"> </w:t>
            </w:r>
            <w:proofErr w:type="spellStart"/>
            <w:r w:rsidRPr="00A90F47">
              <w:rPr>
                <w:rFonts w:ascii="Times New Roman" w:hAnsi="Times New Roman"/>
              </w:rPr>
              <w:t>Міністрів</w:t>
            </w:r>
            <w:proofErr w:type="spellEnd"/>
            <w:r w:rsidRPr="00A90F47">
              <w:rPr>
                <w:rFonts w:ascii="Times New Roman" w:hAnsi="Times New Roman"/>
              </w:rPr>
              <w:t xml:space="preserve"> </w:t>
            </w:r>
            <w:proofErr w:type="spellStart"/>
            <w:r w:rsidRPr="00A90F47">
              <w:rPr>
                <w:rFonts w:ascii="Times New Roman" w:hAnsi="Times New Roman"/>
              </w:rPr>
              <w:t>України</w:t>
            </w:r>
            <w:proofErr w:type="spellEnd"/>
            <w:r w:rsidRPr="00A90F47">
              <w:rPr>
                <w:rFonts w:ascii="Times New Roman" w:hAnsi="Times New Roman"/>
              </w:rPr>
              <w:t xml:space="preserve"> </w:t>
            </w:r>
            <w:proofErr w:type="spellStart"/>
            <w:r w:rsidRPr="00A90F47">
              <w:rPr>
                <w:rFonts w:ascii="Times New Roman" w:hAnsi="Times New Roman"/>
              </w:rPr>
              <w:t>від</w:t>
            </w:r>
            <w:proofErr w:type="spellEnd"/>
            <w:r w:rsidRPr="00A90F47">
              <w:rPr>
                <w:rFonts w:ascii="Times New Roman" w:hAnsi="Times New Roman"/>
              </w:rPr>
              <w:t xml:space="preserve"> 11.10.2002 № 1521 «Про </w:t>
            </w:r>
            <w:proofErr w:type="spellStart"/>
            <w:r w:rsidRPr="00A90F47">
              <w:rPr>
                <w:rFonts w:ascii="Times New Roman" w:hAnsi="Times New Roman"/>
              </w:rPr>
              <w:t>реалізацію</w:t>
            </w:r>
            <w:proofErr w:type="spellEnd"/>
            <w:r w:rsidRPr="00A90F47">
              <w:rPr>
                <w:rFonts w:ascii="Times New Roman" w:hAnsi="Times New Roman"/>
              </w:rPr>
              <w:t xml:space="preserve"> Закону </w:t>
            </w:r>
            <w:proofErr w:type="spellStart"/>
            <w:r w:rsidRPr="00A90F47">
              <w:rPr>
                <w:rFonts w:ascii="Times New Roman" w:hAnsi="Times New Roman"/>
              </w:rPr>
              <w:t>України</w:t>
            </w:r>
            <w:proofErr w:type="spellEnd"/>
            <w:r w:rsidRPr="00A90F47">
              <w:rPr>
                <w:rFonts w:ascii="Times New Roman" w:hAnsi="Times New Roman"/>
              </w:rPr>
              <w:t xml:space="preserve"> «Про </w:t>
            </w:r>
            <w:proofErr w:type="spellStart"/>
            <w:r w:rsidRPr="00A90F47">
              <w:rPr>
                <w:rFonts w:ascii="Times New Roman" w:hAnsi="Times New Roman"/>
              </w:rPr>
              <w:t>об’єднання</w:t>
            </w:r>
            <w:proofErr w:type="spellEnd"/>
            <w:r w:rsidRPr="00A90F47">
              <w:rPr>
                <w:rFonts w:ascii="Times New Roman" w:hAnsi="Times New Roman"/>
              </w:rPr>
              <w:t xml:space="preserve"> </w:t>
            </w:r>
            <w:proofErr w:type="spellStart"/>
            <w:r w:rsidRPr="00A90F47">
              <w:rPr>
                <w:rFonts w:ascii="Times New Roman" w:hAnsi="Times New Roman"/>
              </w:rPr>
              <w:t>співвласників</w:t>
            </w:r>
            <w:proofErr w:type="spellEnd"/>
            <w:r w:rsidRPr="00A90F47">
              <w:rPr>
                <w:rFonts w:ascii="Times New Roman" w:hAnsi="Times New Roman"/>
              </w:rPr>
              <w:t xml:space="preserve"> </w:t>
            </w:r>
            <w:proofErr w:type="spellStart"/>
            <w:r w:rsidRPr="00A90F47">
              <w:rPr>
                <w:rFonts w:ascii="Times New Roman" w:hAnsi="Times New Roman"/>
              </w:rPr>
              <w:t>багатоквартирного</w:t>
            </w:r>
            <w:proofErr w:type="spellEnd"/>
            <w:r w:rsidRPr="00A90F47">
              <w:rPr>
                <w:rFonts w:ascii="Times New Roman" w:hAnsi="Times New Roman"/>
              </w:rPr>
              <w:t xml:space="preserve"> </w:t>
            </w:r>
            <w:proofErr w:type="spellStart"/>
            <w:r w:rsidRPr="00A90F47">
              <w:rPr>
                <w:rFonts w:ascii="Times New Roman" w:hAnsi="Times New Roman"/>
              </w:rPr>
              <w:t>будинку</w:t>
            </w:r>
            <w:proofErr w:type="spellEnd"/>
            <w:r w:rsidRPr="00A90F47">
              <w:rPr>
                <w:rFonts w:ascii="Times New Roman" w:hAnsi="Times New Roman"/>
              </w:rPr>
              <w:t xml:space="preserve">» </w:t>
            </w:r>
          </w:p>
        </w:tc>
      </w:tr>
      <w:tr w:rsidR="00A90F47" w:rsidRPr="00A90F47" w14:paraId="45610F45" w14:textId="77777777" w:rsidTr="00317DEB">
        <w:tc>
          <w:tcPr>
            <w:tcW w:w="648" w:type="dxa"/>
          </w:tcPr>
          <w:p w14:paraId="7955E461" w14:textId="77777777" w:rsidR="00A90F47" w:rsidRPr="00A90F47" w:rsidRDefault="00A90F47" w:rsidP="00317DEB">
            <w:pPr>
              <w:jc w:val="center"/>
              <w:rPr>
                <w:rFonts w:ascii="Times New Roman" w:hAnsi="Times New Roman"/>
              </w:rPr>
            </w:pPr>
            <w:r w:rsidRPr="00A90F47">
              <w:rPr>
                <w:rFonts w:ascii="Times New Roman" w:hAnsi="Times New Roman"/>
              </w:rPr>
              <w:t>2</w:t>
            </w:r>
          </w:p>
        </w:tc>
        <w:tc>
          <w:tcPr>
            <w:tcW w:w="3672" w:type="dxa"/>
          </w:tcPr>
          <w:p w14:paraId="6F275C2A" w14:textId="77777777" w:rsidR="00A90F47" w:rsidRPr="00A90F47" w:rsidRDefault="00A90F47" w:rsidP="00317DEB">
            <w:pPr>
              <w:rPr>
                <w:rFonts w:ascii="Times New Roman" w:hAnsi="Times New Roman"/>
              </w:rPr>
            </w:pPr>
            <w:proofErr w:type="spellStart"/>
            <w:r w:rsidRPr="00A90F47">
              <w:rPr>
                <w:rFonts w:ascii="Times New Roman" w:hAnsi="Times New Roman"/>
              </w:rPr>
              <w:t>Розробник</w:t>
            </w:r>
            <w:proofErr w:type="spellEnd"/>
            <w:r w:rsidRPr="00A90F47">
              <w:rPr>
                <w:rFonts w:ascii="Times New Roman" w:hAnsi="Times New Roman"/>
              </w:rPr>
              <w:t xml:space="preserve"> </w:t>
            </w:r>
            <w:proofErr w:type="spellStart"/>
            <w:r w:rsidRPr="00A90F47">
              <w:rPr>
                <w:rFonts w:ascii="Times New Roman" w:hAnsi="Times New Roman"/>
              </w:rPr>
              <w:t>програми</w:t>
            </w:r>
            <w:proofErr w:type="spellEnd"/>
          </w:p>
        </w:tc>
        <w:tc>
          <w:tcPr>
            <w:tcW w:w="5400" w:type="dxa"/>
          </w:tcPr>
          <w:p w14:paraId="5407AC12" w14:textId="77777777" w:rsidR="00A90F47" w:rsidRPr="00A90F47" w:rsidRDefault="00A90F47" w:rsidP="00317DEB">
            <w:pPr>
              <w:rPr>
                <w:rFonts w:ascii="Times New Roman" w:hAnsi="Times New Roman"/>
              </w:rPr>
            </w:pPr>
            <w:proofErr w:type="spellStart"/>
            <w:r w:rsidRPr="00A90F47">
              <w:rPr>
                <w:rFonts w:ascii="Times New Roman" w:hAnsi="Times New Roman"/>
              </w:rPr>
              <w:t>Управління</w:t>
            </w:r>
            <w:proofErr w:type="spellEnd"/>
            <w:r w:rsidRPr="00A90F47">
              <w:rPr>
                <w:rFonts w:ascii="Times New Roman" w:hAnsi="Times New Roman"/>
              </w:rPr>
              <w:t xml:space="preserve"> </w:t>
            </w:r>
            <w:proofErr w:type="spellStart"/>
            <w:r w:rsidRPr="00A90F47">
              <w:rPr>
                <w:rFonts w:ascii="Times New Roman" w:hAnsi="Times New Roman"/>
              </w:rPr>
              <w:t>житлово-комунального</w:t>
            </w:r>
            <w:proofErr w:type="spellEnd"/>
            <w:r w:rsidRPr="00A90F47">
              <w:rPr>
                <w:rFonts w:ascii="Times New Roman" w:hAnsi="Times New Roman"/>
              </w:rPr>
              <w:t xml:space="preserve"> </w:t>
            </w:r>
            <w:proofErr w:type="spellStart"/>
            <w:r w:rsidRPr="00A90F47">
              <w:rPr>
                <w:rFonts w:ascii="Times New Roman" w:hAnsi="Times New Roman"/>
              </w:rPr>
              <w:t>господарства</w:t>
            </w:r>
            <w:proofErr w:type="spellEnd"/>
          </w:p>
        </w:tc>
      </w:tr>
      <w:tr w:rsidR="00A90F47" w:rsidRPr="00A90F47" w14:paraId="055892D7" w14:textId="77777777" w:rsidTr="00317DEB">
        <w:tc>
          <w:tcPr>
            <w:tcW w:w="648" w:type="dxa"/>
          </w:tcPr>
          <w:p w14:paraId="3793B703" w14:textId="77777777" w:rsidR="00A90F47" w:rsidRPr="00A90F47" w:rsidRDefault="00A90F47" w:rsidP="00317DEB">
            <w:pPr>
              <w:jc w:val="center"/>
              <w:rPr>
                <w:rFonts w:ascii="Times New Roman" w:hAnsi="Times New Roman"/>
              </w:rPr>
            </w:pPr>
            <w:r w:rsidRPr="00A90F47">
              <w:rPr>
                <w:rFonts w:ascii="Times New Roman" w:hAnsi="Times New Roman"/>
              </w:rPr>
              <w:t>3</w:t>
            </w:r>
          </w:p>
        </w:tc>
        <w:tc>
          <w:tcPr>
            <w:tcW w:w="3672" w:type="dxa"/>
          </w:tcPr>
          <w:p w14:paraId="38E0CBFA" w14:textId="77777777" w:rsidR="00A90F47" w:rsidRPr="00A90F47" w:rsidRDefault="00A90F47" w:rsidP="00317DEB">
            <w:pPr>
              <w:rPr>
                <w:rFonts w:ascii="Times New Roman" w:hAnsi="Times New Roman"/>
              </w:rPr>
            </w:pPr>
            <w:proofErr w:type="spellStart"/>
            <w:r w:rsidRPr="00A90F47">
              <w:rPr>
                <w:rFonts w:ascii="Times New Roman" w:hAnsi="Times New Roman"/>
              </w:rPr>
              <w:t>Відповідальні</w:t>
            </w:r>
            <w:proofErr w:type="spellEnd"/>
            <w:r w:rsidRPr="00A90F47">
              <w:rPr>
                <w:rFonts w:ascii="Times New Roman" w:hAnsi="Times New Roman"/>
              </w:rPr>
              <w:t xml:space="preserve"> </w:t>
            </w:r>
            <w:proofErr w:type="spellStart"/>
            <w:r w:rsidRPr="00A90F47">
              <w:rPr>
                <w:rFonts w:ascii="Times New Roman" w:hAnsi="Times New Roman"/>
              </w:rPr>
              <w:t>виконавці</w:t>
            </w:r>
            <w:proofErr w:type="spellEnd"/>
            <w:r w:rsidRPr="00A90F47">
              <w:rPr>
                <w:rFonts w:ascii="Times New Roman" w:hAnsi="Times New Roman"/>
              </w:rPr>
              <w:t xml:space="preserve"> </w:t>
            </w:r>
            <w:proofErr w:type="spellStart"/>
            <w:r w:rsidRPr="00A90F47">
              <w:rPr>
                <w:rFonts w:ascii="Times New Roman" w:hAnsi="Times New Roman"/>
              </w:rPr>
              <w:t>програми</w:t>
            </w:r>
            <w:proofErr w:type="spellEnd"/>
          </w:p>
        </w:tc>
        <w:tc>
          <w:tcPr>
            <w:tcW w:w="5400" w:type="dxa"/>
          </w:tcPr>
          <w:p w14:paraId="22FE0027" w14:textId="77777777" w:rsidR="00A90F47" w:rsidRPr="00A90F47" w:rsidRDefault="00A90F47" w:rsidP="00317DEB">
            <w:pPr>
              <w:rPr>
                <w:rFonts w:ascii="Times New Roman" w:hAnsi="Times New Roman"/>
              </w:rPr>
            </w:pPr>
            <w:proofErr w:type="spellStart"/>
            <w:r w:rsidRPr="00A90F47">
              <w:rPr>
                <w:rFonts w:ascii="Times New Roman" w:hAnsi="Times New Roman"/>
              </w:rPr>
              <w:t>Структурні</w:t>
            </w:r>
            <w:proofErr w:type="spellEnd"/>
            <w:r w:rsidRPr="00A90F47">
              <w:rPr>
                <w:rFonts w:ascii="Times New Roman" w:hAnsi="Times New Roman"/>
              </w:rPr>
              <w:t xml:space="preserve"> </w:t>
            </w:r>
            <w:proofErr w:type="spellStart"/>
            <w:r w:rsidRPr="00A90F47">
              <w:rPr>
                <w:rFonts w:ascii="Times New Roman" w:hAnsi="Times New Roman"/>
              </w:rPr>
              <w:t>підрозділи</w:t>
            </w:r>
            <w:proofErr w:type="spellEnd"/>
            <w:r w:rsidRPr="00A90F47">
              <w:rPr>
                <w:rFonts w:ascii="Times New Roman" w:hAnsi="Times New Roman"/>
              </w:rPr>
              <w:t xml:space="preserve"> </w:t>
            </w:r>
            <w:proofErr w:type="spellStart"/>
            <w:r w:rsidRPr="00A90F47">
              <w:rPr>
                <w:rFonts w:ascii="Times New Roman" w:hAnsi="Times New Roman"/>
              </w:rPr>
              <w:t>Козятинської</w:t>
            </w:r>
            <w:proofErr w:type="spellEnd"/>
            <w:r w:rsidRPr="00A90F47">
              <w:rPr>
                <w:rFonts w:ascii="Times New Roman" w:hAnsi="Times New Roman"/>
              </w:rPr>
              <w:t xml:space="preserve"> </w:t>
            </w:r>
            <w:proofErr w:type="spellStart"/>
            <w:r w:rsidRPr="00A90F47">
              <w:rPr>
                <w:rFonts w:ascii="Times New Roman" w:hAnsi="Times New Roman"/>
              </w:rPr>
              <w:t>міської</w:t>
            </w:r>
            <w:proofErr w:type="spellEnd"/>
            <w:r w:rsidRPr="00A90F47">
              <w:rPr>
                <w:rFonts w:ascii="Times New Roman" w:hAnsi="Times New Roman"/>
              </w:rPr>
              <w:t xml:space="preserve"> ради</w:t>
            </w:r>
          </w:p>
        </w:tc>
      </w:tr>
      <w:tr w:rsidR="00A90F47" w:rsidRPr="00A90F47" w14:paraId="593E76D4" w14:textId="77777777" w:rsidTr="00317DEB">
        <w:tc>
          <w:tcPr>
            <w:tcW w:w="648" w:type="dxa"/>
          </w:tcPr>
          <w:p w14:paraId="3205FE33" w14:textId="77777777" w:rsidR="00A90F47" w:rsidRPr="00A90F47" w:rsidRDefault="00A90F47" w:rsidP="00317DEB">
            <w:pPr>
              <w:jc w:val="center"/>
              <w:rPr>
                <w:rFonts w:ascii="Times New Roman" w:hAnsi="Times New Roman"/>
              </w:rPr>
            </w:pPr>
            <w:r w:rsidRPr="00A90F47">
              <w:rPr>
                <w:rFonts w:ascii="Times New Roman" w:hAnsi="Times New Roman"/>
              </w:rPr>
              <w:t>4</w:t>
            </w:r>
          </w:p>
        </w:tc>
        <w:tc>
          <w:tcPr>
            <w:tcW w:w="3672" w:type="dxa"/>
          </w:tcPr>
          <w:p w14:paraId="2AF5B7EE" w14:textId="77777777" w:rsidR="00A90F47" w:rsidRPr="00A90F47" w:rsidRDefault="00A90F47" w:rsidP="00317DEB">
            <w:pPr>
              <w:rPr>
                <w:rFonts w:ascii="Times New Roman" w:hAnsi="Times New Roman"/>
              </w:rPr>
            </w:pPr>
            <w:proofErr w:type="spellStart"/>
            <w:r w:rsidRPr="00A90F47">
              <w:rPr>
                <w:rFonts w:ascii="Times New Roman" w:hAnsi="Times New Roman"/>
              </w:rPr>
              <w:t>Учасники</w:t>
            </w:r>
            <w:proofErr w:type="spellEnd"/>
            <w:r w:rsidRPr="00A90F47">
              <w:rPr>
                <w:rFonts w:ascii="Times New Roman" w:hAnsi="Times New Roman"/>
              </w:rPr>
              <w:t xml:space="preserve"> </w:t>
            </w:r>
            <w:proofErr w:type="spellStart"/>
            <w:r w:rsidRPr="00A90F47">
              <w:rPr>
                <w:rFonts w:ascii="Times New Roman" w:hAnsi="Times New Roman"/>
              </w:rPr>
              <w:t>програми</w:t>
            </w:r>
            <w:proofErr w:type="spellEnd"/>
          </w:p>
        </w:tc>
        <w:tc>
          <w:tcPr>
            <w:tcW w:w="5400" w:type="dxa"/>
          </w:tcPr>
          <w:p w14:paraId="2F9DF14A" w14:textId="77777777" w:rsidR="00A90F47" w:rsidRPr="00A90F47" w:rsidRDefault="00A90F47" w:rsidP="00317DEB">
            <w:pPr>
              <w:rPr>
                <w:rFonts w:ascii="Times New Roman" w:hAnsi="Times New Roman"/>
              </w:rPr>
            </w:pPr>
            <w:proofErr w:type="spellStart"/>
            <w:r w:rsidRPr="00A90F47">
              <w:rPr>
                <w:rFonts w:ascii="Times New Roman" w:hAnsi="Times New Roman"/>
              </w:rPr>
              <w:t>Комунальні</w:t>
            </w:r>
            <w:proofErr w:type="spellEnd"/>
            <w:r w:rsidRPr="00A90F47">
              <w:rPr>
                <w:rFonts w:ascii="Times New Roman" w:hAnsi="Times New Roman"/>
              </w:rPr>
              <w:t xml:space="preserve"> </w:t>
            </w:r>
            <w:proofErr w:type="spellStart"/>
            <w:r w:rsidRPr="00A90F47">
              <w:rPr>
                <w:rFonts w:ascii="Times New Roman" w:hAnsi="Times New Roman"/>
              </w:rPr>
              <w:t>підприємства</w:t>
            </w:r>
            <w:proofErr w:type="spellEnd"/>
            <w:r w:rsidRPr="00A90F47">
              <w:rPr>
                <w:rFonts w:ascii="Times New Roman" w:hAnsi="Times New Roman"/>
              </w:rPr>
              <w:t>, КП «</w:t>
            </w:r>
            <w:proofErr w:type="spellStart"/>
            <w:r w:rsidRPr="00A90F47">
              <w:rPr>
                <w:rFonts w:ascii="Times New Roman" w:hAnsi="Times New Roman"/>
              </w:rPr>
              <w:t>Управляюча</w:t>
            </w:r>
            <w:proofErr w:type="spellEnd"/>
            <w:r w:rsidRPr="00A90F47">
              <w:rPr>
                <w:rFonts w:ascii="Times New Roman" w:hAnsi="Times New Roman"/>
              </w:rPr>
              <w:t xml:space="preserve"> </w:t>
            </w:r>
            <w:proofErr w:type="spellStart"/>
            <w:r w:rsidRPr="00A90F47">
              <w:rPr>
                <w:rFonts w:ascii="Times New Roman" w:hAnsi="Times New Roman"/>
              </w:rPr>
              <w:t>компанія</w:t>
            </w:r>
            <w:proofErr w:type="spellEnd"/>
            <w:r w:rsidRPr="00A90F47">
              <w:rPr>
                <w:rFonts w:ascii="Times New Roman" w:hAnsi="Times New Roman"/>
              </w:rPr>
              <w:t xml:space="preserve">», </w:t>
            </w:r>
            <w:proofErr w:type="spellStart"/>
            <w:r w:rsidRPr="00A90F47">
              <w:rPr>
                <w:rFonts w:ascii="Times New Roman" w:hAnsi="Times New Roman"/>
              </w:rPr>
              <w:t>бюджетні</w:t>
            </w:r>
            <w:proofErr w:type="spellEnd"/>
            <w:r w:rsidRPr="00A90F47">
              <w:rPr>
                <w:rFonts w:ascii="Times New Roman" w:hAnsi="Times New Roman"/>
              </w:rPr>
              <w:t xml:space="preserve"> установи, </w:t>
            </w:r>
            <w:proofErr w:type="spellStart"/>
            <w:r w:rsidRPr="00A90F47">
              <w:rPr>
                <w:rFonts w:ascii="Times New Roman" w:hAnsi="Times New Roman"/>
              </w:rPr>
              <w:t>підприємства</w:t>
            </w:r>
            <w:proofErr w:type="spellEnd"/>
            <w:r w:rsidRPr="00A90F47">
              <w:rPr>
                <w:rFonts w:ascii="Times New Roman" w:hAnsi="Times New Roman"/>
              </w:rPr>
              <w:t xml:space="preserve">, </w:t>
            </w:r>
            <w:proofErr w:type="spellStart"/>
            <w:r w:rsidRPr="00A90F47">
              <w:rPr>
                <w:rFonts w:ascii="Times New Roman" w:hAnsi="Times New Roman"/>
              </w:rPr>
              <w:t>організації</w:t>
            </w:r>
            <w:proofErr w:type="spellEnd"/>
            <w:r w:rsidRPr="00A90F47">
              <w:rPr>
                <w:rFonts w:ascii="Times New Roman" w:hAnsi="Times New Roman"/>
              </w:rPr>
              <w:t xml:space="preserve">, </w:t>
            </w:r>
            <w:proofErr w:type="spellStart"/>
            <w:r w:rsidRPr="00A90F47">
              <w:rPr>
                <w:rFonts w:ascii="Times New Roman" w:hAnsi="Times New Roman"/>
              </w:rPr>
              <w:t>приватні</w:t>
            </w:r>
            <w:proofErr w:type="spellEnd"/>
            <w:r w:rsidRPr="00A90F47">
              <w:rPr>
                <w:rFonts w:ascii="Times New Roman" w:hAnsi="Times New Roman"/>
              </w:rPr>
              <w:t xml:space="preserve"> </w:t>
            </w:r>
            <w:proofErr w:type="spellStart"/>
            <w:r w:rsidRPr="00A90F47">
              <w:rPr>
                <w:rFonts w:ascii="Times New Roman" w:hAnsi="Times New Roman"/>
              </w:rPr>
              <w:t>підприємці</w:t>
            </w:r>
            <w:proofErr w:type="spellEnd"/>
          </w:p>
        </w:tc>
      </w:tr>
      <w:tr w:rsidR="00A90F47" w:rsidRPr="00A90F47" w14:paraId="2AC0FBC9" w14:textId="77777777" w:rsidTr="00317DEB">
        <w:tc>
          <w:tcPr>
            <w:tcW w:w="648" w:type="dxa"/>
          </w:tcPr>
          <w:p w14:paraId="4C617FC7" w14:textId="77777777" w:rsidR="00A90F47" w:rsidRPr="00A90F47" w:rsidRDefault="00A90F47" w:rsidP="00317DEB">
            <w:pPr>
              <w:jc w:val="center"/>
              <w:rPr>
                <w:rFonts w:ascii="Times New Roman" w:hAnsi="Times New Roman"/>
              </w:rPr>
            </w:pPr>
            <w:r w:rsidRPr="00A90F47">
              <w:rPr>
                <w:rFonts w:ascii="Times New Roman" w:hAnsi="Times New Roman"/>
              </w:rPr>
              <w:t>5</w:t>
            </w:r>
          </w:p>
        </w:tc>
        <w:tc>
          <w:tcPr>
            <w:tcW w:w="3672" w:type="dxa"/>
          </w:tcPr>
          <w:p w14:paraId="536FCA30" w14:textId="77777777" w:rsidR="00A90F47" w:rsidRPr="00A90F47" w:rsidRDefault="00A90F47" w:rsidP="00317DEB">
            <w:pPr>
              <w:rPr>
                <w:rFonts w:ascii="Times New Roman" w:hAnsi="Times New Roman"/>
              </w:rPr>
            </w:pPr>
            <w:proofErr w:type="spellStart"/>
            <w:r w:rsidRPr="00A90F47">
              <w:rPr>
                <w:rFonts w:ascii="Times New Roman" w:hAnsi="Times New Roman"/>
              </w:rPr>
              <w:t>Термін</w:t>
            </w:r>
            <w:proofErr w:type="spellEnd"/>
            <w:r w:rsidRPr="00A90F47">
              <w:rPr>
                <w:rFonts w:ascii="Times New Roman" w:hAnsi="Times New Roman"/>
              </w:rPr>
              <w:t xml:space="preserve"> </w:t>
            </w:r>
            <w:proofErr w:type="spellStart"/>
            <w:r w:rsidRPr="00A90F47">
              <w:rPr>
                <w:rFonts w:ascii="Times New Roman" w:hAnsi="Times New Roman"/>
              </w:rPr>
              <w:t>реалізації</w:t>
            </w:r>
            <w:proofErr w:type="spellEnd"/>
            <w:r w:rsidRPr="00A90F47">
              <w:rPr>
                <w:rFonts w:ascii="Times New Roman" w:hAnsi="Times New Roman"/>
              </w:rPr>
              <w:t xml:space="preserve"> </w:t>
            </w:r>
            <w:proofErr w:type="spellStart"/>
            <w:r w:rsidRPr="00A90F47">
              <w:rPr>
                <w:rFonts w:ascii="Times New Roman" w:hAnsi="Times New Roman"/>
              </w:rPr>
              <w:t>програми</w:t>
            </w:r>
            <w:proofErr w:type="spellEnd"/>
          </w:p>
        </w:tc>
        <w:tc>
          <w:tcPr>
            <w:tcW w:w="5400" w:type="dxa"/>
          </w:tcPr>
          <w:p w14:paraId="02AC6590" w14:textId="77777777" w:rsidR="00A90F47" w:rsidRPr="00A90F47" w:rsidRDefault="00A90F47" w:rsidP="00317DEB">
            <w:pPr>
              <w:rPr>
                <w:rFonts w:ascii="Times New Roman" w:hAnsi="Times New Roman"/>
              </w:rPr>
            </w:pPr>
            <w:r w:rsidRPr="00A90F47">
              <w:rPr>
                <w:rFonts w:ascii="Times New Roman" w:hAnsi="Times New Roman"/>
              </w:rPr>
              <w:t>2023-2025 роки</w:t>
            </w:r>
          </w:p>
        </w:tc>
      </w:tr>
      <w:tr w:rsidR="00A90F47" w:rsidRPr="00A90F47" w14:paraId="112D00F6" w14:textId="77777777" w:rsidTr="00317DEB">
        <w:tc>
          <w:tcPr>
            <w:tcW w:w="648" w:type="dxa"/>
          </w:tcPr>
          <w:p w14:paraId="488829E2" w14:textId="77777777" w:rsidR="00A90F47" w:rsidRPr="00A90F47" w:rsidRDefault="00A90F47" w:rsidP="00317DEB">
            <w:pPr>
              <w:jc w:val="center"/>
              <w:rPr>
                <w:rFonts w:ascii="Times New Roman" w:hAnsi="Times New Roman"/>
              </w:rPr>
            </w:pPr>
            <w:r w:rsidRPr="00A90F47">
              <w:rPr>
                <w:rFonts w:ascii="Times New Roman" w:hAnsi="Times New Roman"/>
              </w:rPr>
              <w:lastRenderedPageBreak/>
              <w:t>6</w:t>
            </w:r>
          </w:p>
        </w:tc>
        <w:tc>
          <w:tcPr>
            <w:tcW w:w="3672" w:type="dxa"/>
          </w:tcPr>
          <w:p w14:paraId="2ABBA81B" w14:textId="77777777" w:rsidR="00A90F47" w:rsidRPr="00A90F47" w:rsidRDefault="00A90F47" w:rsidP="00317DEB">
            <w:pPr>
              <w:rPr>
                <w:rFonts w:ascii="Times New Roman" w:hAnsi="Times New Roman"/>
              </w:rPr>
            </w:pPr>
            <w:proofErr w:type="spellStart"/>
            <w:r w:rsidRPr="00A90F47">
              <w:rPr>
                <w:rFonts w:ascii="Times New Roman" w:hAnsi="Times New Roman"/>
              </w:rPr>
              <w:t>Основні</w:t>
            </w:r>
            <w:proofErr w:type="spellEnd"/>
            <w:r w:rsidRPr="00A90F47">
              <w:rPr>
                <w:rFonts w:ascii="Times New Roman" w:hAnsi="Times New Roman"/>
              </w:rPr>
              <w:t xml:space="preserve"> </w:t>
            </w:r>
            <w:proofErr w:type="spellStart"/>
            <w:r w:rsidRPr="00A90F47">
              <w:rPr>
                <w:rFonts w:ascii="Times New Roman" w:hAnsi="Times New Roman"/>
              </w:rPr>
              <w:t>джерела</w:t>
            </w:r>
            <w:proofErr w:type="spellEnd"/>
            <w:r w:rsidRPr="00A90F47">
              <w:rPr>
                <w:rFonts w:ascii="Times New Roman" w:hAnsi="Times New Roman"/>
              </w:rPr>
              <w:t xml:space="preserve"> </w:t>
            </w:r>
            <w:proofErr w:type="spellStart"/>
            <w:r w:rsidRPr="00A90F47">
              <w:rPr>
                <w:rFonts w:ascii="Times New Roman" w:hAnsi="Times New Roman"/>
              </w:rPr>
              <w:t>фінансування</w:t>
            </w:r>
            <w:proofErr w:type="spellEnd"/>
            <w:r w:rsidRPr="00A90F47">
              <w:rPr>
                <w:rFonts w:ascii="Times New Roman" w:hAnsi="Times New Roman"/>
              </w:rPr>
              <w:t xml:space="preserve"> </w:t>
            </w:r>
            <w:proofErr w:type="spellStart"/>
            <w:r w:rsidRPr="00A90F47">
              <w:rPr>
                <w:rFonts w:ascii="Times New Roman" w:hAnsi="Times New Roman"/>
              </w:rPr>
              <w:t>програми</w:t>
            </w:r>
            <w:proofErr w:type="spellEnd"/>
          </w:p>
        </w:tc>
        <w:tc>
          <w:tcPr>
            <w:tcW w:w="5400" w:type="dxa"/>
          </w:tcPr>
          <w:p w14:paraId="7C2CE7F3" w14:textId="77777777" w:rsidR="00A90F47" w:rsidRPr="00A90F47" w:rsidRDefault="00A90F47" w:rsidP="00317DEB">
            <w:pPr>
              <w:pStyle w:val="ac"/>
              <w:spacing w:before="0" w:beforeAutospacing="0" w:after="0" w:afterAutospacing="0"/>
              <w:rPr>
                <w:sz w:val="20"/>
                <w:szCs w:val="20"/>
              </w:rPr>
            </w:pPr>
            <w:r w:rsidRPr="00A90F47">
              <w:rPr>
                <w:sz w:val="20"/>
                <w:szCs w:val="20"/>
              </w:rPr>
              <w:t xml:space="preserve">- </w:t>
            </w:r>
            <w:proofErr w:type="spellStart"/>
            <w:r w:rsidRPr="00A90F47">
              <w:rPr>
                <w:sz w:val="20"/>
                <w:szCs w:val="20"/>
              </w:rPr>
              <w:t>державний</w:t>
            </w:r>
            <w:proofErr w:type="spellEnd"/>
            <w:r w:rsidRPr="00A90F47">
              <w:rPr>
                <w:sz w:val="20"/>
                <w:szCs w:val="20"/>
              </w:rPr>
              <w:t xml:space="preserve"> бюджет;</w:t>
            </w:r>
          </w:p>
          <w:p w14:paraId="61CB54CE" w14:textId="77777777" w:rsidR="00A90F47" w:rsidRPr="00A90F47" w:rsidRDefault="00A90F47" w:rsidP="00317DEB">
            <w:pPr>
              <w:pStyle w:val="ac"/>
              <w:spacing w:before="0" w:beforeAutospacing="0" w:after="0" w:afterAutospacing="0"/>
              <w:rPr>
                <w:sz w:val="20"/>
                <w:szCs w:val="20"/>
              </w:rPr>
            </w:pPr>
            <w:r w:rsidRPr="00A90F47">
              <w:rPr>
                <w:sz w:val="20"/>
                <w:szCs w:val="20"/>
              </w:rPr>
              <w:t xml:space="preserve">- </w:t>
            </w:r>
            <w:proofErr w:type="spellStart"/>
            <w:r w:rsidRPr="00A90F47">
              <w:rPr>
                <w:sz w:val="20"/>
                <w:szCs w:val="20"/>
              </w:rPr>
              <w:t>міський</w:t>
            </w:r>
            <w:proofErr w:type="spellEnd"/>
            <w:r w:rsidRPr="00A90F47">
              <w:rPr>
                <w:sz w:val="20"/>
                <w:szCs w:val="20"/>
              </w:rPr>
              <w:t xml:space="preserve"> бюджет;</w:t>
            </w:r>
          </w:p>
          <w:p w14:paraId="508142AB" w14:textId="77777777" w:rsidR="00A90F47" w:rsidRPr="00A90F47" w:rsidRDefault="00A90F47" w:rsidP="00317DEB">
            <w:pPr>
              <w:pStyle w:val="ac"/>
              <w:spacing w:before="0" w:beforeAutospacing="0" w:after="0" w:afterAutospacing="0"/>
              <w:rPr>
                <w:sz w:val="20"/>
                <w:szCs w:val="20"/>
              </w:rPr>
            </w:pPr>
            <w:r w:rsidRPr="00A90F47">
              <w:rPr>
                <w:sz w:val="20"/>
                <w:szCs w:val="20"/>
              </w:rPr>
              <w:t xml:space="preserve">- </w:t>
            </w:r>
            <w:proofErr w:type="spellStart"/>
            <w:r w:rsidRPr="00A90F47">
              <w:rPr>
                <w:sz w:val="20"/>
                <w:szCs w:val="20"/>
              </w:rPr>
              <w:t>гранти</w:t>
            </w:r>
            <w:proofErr w:type="spellEnd"/>
            <w:r w:rsidRPr="00A90F47">
              <w:rPr>
                <w:sz w:val="20"/>
                <w:szCs w:val="20"/>
              </w:rPr>
              <w:t xml:space="preserve">, </w:t>
            </w:r>
            <w:proofErr w:type="spellStart"/>
            <w:r w:rsidRPr="00A90F47">
              <w:rPr>
                <w:sz w:val="20"/>
                <w:szCs w:val="20"/>
              </w:rPr>
              <w:t>кредити</w:t>
            </w:r>
            <w:proofErr w:type="spellEnd"/>
            <w:r w:rsidRPr="00A90F47">
              <w:rPr>
                <w:sz w:val="20"/>
                <w:szCs w:val="20"/>
              </w:rPr>
              <w:t xml:space="preserve"> </w:t>
            </w:r>
            <w:proofErr w:type="spellStart"/>
            <w:r w:rsidRPr="00A90F47">
              <w:rPr>
                <w:sz w:val="20"/>
                <w:szCs w:val="20"/>
              </w:rPr>
              <w:t>комерційних</w:t>
            </w:r>
            <w:proofErr w:type="spellEnd"/>
            <w:r w:rsidRPr="00A90F47">
              <w:rPr>
                <w:sz w:val="20"/>
                <w:szCs w:val="20"/>
              </w:rPr>
              <w:t xml:space="preserve"> </w:t>
            </w:r>
            <w:proofErr w:type="spellStart"/>
            <w:r w:rsidRPr="00A90F47">
              <w:rPr>
                <w:sz w:val="20"/>
                <w:szCs w:val="20"/>
              </w:rPr>
              <w:t>банків</w:t>
            </w:r>
            <w:proofErr w:type="spellEnd"/>
            <w:r w:rsidRPr="00A90F47">
              <w:rPr>
                <w:sz w:val="20"/>
                <w:szCs w:val="20"/>
              </w:rPr>
              <w:t xml:space="preserve">, </w:t>
            </w:r>
            <w:proofErr w:type="spellStart"/>
            <w:r w:rsidRPr="00A90F47">
              <w:rPr>
                <w:sz w:val="20"/>
                <w:szCs w:val="20"/>
              </w:rPr>
              <w:t>благодійні</w:t>
            </w:r>
            <w:proofErr w:type="spellEnd"/>
            <w:r w:rsidRPr="00A90F47">
              <w:rPr>
                <w:sz w:val="20"/>
                <w:szCs w:val="20"/>
              </w:rPr>
              <w:t xml:space="preserve"> </w:t>
            </w:r>
            <w:proofErr w:type="spellStart"/>
            <w:r w:rsidRPr="00A90F47">
              <w:rPr>
                <w:sz w:val="20"/>
                <w:szCs w:val="20"/>
              </w:rPr>
              <w:t>внески</w:t>
            </w:r>
            <w:proofErr w:type="spellEnd"/>
            <w:r w:rsidRPr="00A90F47">
              <w:rPr>
                <w:sz w:val="20"/>
                <w:szCs w:val="20"/>
              </w:rPr>
              <w:t>;</w:t>
            </w:r>
          </w:p>
          <w:p w14:paraId="09E7802D" w14:textId="77777777" w:rsidR="00A90F47" w:rsidRPr="00A90F47" w:rsidRDefault="00A90F47" w:rsidP="00317DEB">
            <w:pPr>
              <w:pStyle w:val="ac"/>
              <w:spacing w:before="0" w:beforeAutospacing="0" w:after="0" w:afterAutospacing="0"/>
              <w:rPr>
                <w:lang w:val="uk-UA"/>
              </w:rPr>
            </w:pPr>
            <w:r w:rsidRPr="00A90F47">
              <w:rPr>
                <w:sz w:val="20"/>
                <w:szCs w:val="20"/>
              </w:rPr>
              <w:t xml:space="preserve">- </w:t>
            </w:r>
            <w:proofErr w:type="spellStart"/>
            <w:r w:rsidRPr="00A90F47">
              <w:rPr>
                <w:sz w:val="20"/>
                <w:szCs w:val="20"/>
              </w:rPr>
              <w:t>кошти</w:t>
            </w:r>
            <w:proofErr w:type="spellEnd"/>
            <w:r w:rsidRPr="00A90F47">
              <w:rPr>
                <w:sz w:val="20"/>
                <w:szCs w:val="20"/>
              </w:rPr>
              <w:t xml:space="preserve"> </w:t>
            </w:r>
            <w:proofErr w:type="spellStart"/>
            <w:r w:rsidRPr="00A90F47">
              <w:rPr>
                <w:sz w:val="20"/>
                <w:szCs w:val="20"/>
              </w:rPr>
              <w:t>мешканців</w:t>
            </w:r>
            <w:proofErr w:type="spellEnd"/>
            <w:r w:rsidRPr="00A90F47">
              <w:rPr>
                <w:sz w:val="20"/>
                <w:szCs w:val="20"/>
              </w:rPr>
              <w:t xml:space="preserve"> </w:t>
            </w:r>
          </w:p>
        </w:tc>
      </w:tr>
      <w:tr w:rsidR="00A90F47" w:rsidRPr="00A90F47" w14:paraId="42B0B50D" w14:textId="77777777" w:rsidTr="00317DEB">
        <w:tc>
          <w:tcPr>
            <w:tcW w:w="648" w:type="dxa"/>
          </w:tcPr>
          <w:p w14:paraId="068AA334" w14:textId="77777777" w:rsidR="00A90F47" w:rsidRPr="00A90F47" w:rsidRDefault="00A90F47" w:rsidP="00317DEB">
            <w:pPr>
              <w:jc w:val="center"/>
              <w:rPr>
                <w:rFonts w:ascii="Times New Roman" w:hAnsi="Times New Roman"/>
              </w:rPr>
            </w:pPr>
            <w:r w:rsidRPr="00A90F47">
              <w:rPr>
                <w:rFonts w:ascii="Times New Roman" w:hAnsi="Times New Roman"/>
              </w:rPr>
              <w:t>7</w:t>
            </w:r>
          </w:p>
        </w:tc>
        <w:tc>
          <w:tcPr>
            <w:tcW w:w="3672" w:type="dxa"/>
          </w:tcPr>
          <w:p w14:paraId="0FA3C076" w14:textId="77777777" w:rsidR="00A90F47" w:rsidRPr="00A90F47" w:rsidRDefault="00A90F47" w:rsidP="00317DEB">
            <w:pPr>
              <w:rPr>
                <w:rFonts w:ascii="Times New Roman" w:hAnsi="Times New Roman"/>
              </w:rPr>
            </w:pPr>
            <w:proofErr w:type="spellStart"/>
            <w:r w:rsidRPr="00A90F47">
              <w:rPr>
                <w:rFonts w:ascii="Times New Roman" w:hAnsi="Times New Roman"/>
              </w:rPr>
              <w:t>Обсяг</w:t>
            </w:r>
            <w:proofErr w:type="spellEnd"/>
            <w:r w:rsidRPr="00A90F47">
              <w:rPr>
                <w:rFonts w:ascii="Times New Roman" w:hAnsi="Times New Roman"/>
              </w:rPr>
              <w:t xml:space="preserve"> </w:t>
            </w:r>
            <w:proofErr w:type="spellStart"/>
            <w:r w:rsidRPr="00A90F47">
              <w:rPr>
                <w:rFonts w:ascii="Times New Roman" w:hAnsi="Times New Roman"/>
              </w:rPr>
              <w:t>коштів</w:t>
            </w:r>
            <w:proofErr w:type="spellEnd"/>
            <w:r w:rsidRPr="00A90F47">
              <w:rPr>
                <w:rFonts w:ascii="Times New Roman" w:hAnsi="Times New Roman"/>
              </w:rPr>
              <w:t xml:space="preserve"> </w:t>
            </w:r>
            <w:proofErr w:type="spellStart"/>
            <w:r w:rsidRPr="00A90F47">
              <w:rPr>
                <w:rFonts w:ascii="Times New Roman" w:hAnsi="Times New Roman"/>
              </w:rPr>
              <w:t>міського</w:t>
            </w:r>
            <w:proofErr w:type="spellEnd"/>
            <w:r w:rsidRPr="00A90F47">
              <w:rPr>
                <w:rFonts w:ascii="Times New Roman" w:hAnsi="Times New Roman"/>
              </w:rPr>
              <w:t xml:space="preserve"> бюджету </w:t>
            </w:r>
          </w:p>
        </w:tc>
        <w:tc>
          <w:tcPr>
            <w:tcW w:w="5400" w:type="dxa"/>
          </w:tcPr>
          <w:p w14:paraId="181B15AF" w14:textId="77777777" w:rsidR="00A90F47" w:rsidRPr="00A90F47" w:rsidRDefault="00A90F47" w:rsidP="00317DEB">
            <w:pPr>
              <w:rPr>
                <w:rFonts w:ascii="Times New Roman" w:hAnsi="Times New Roman"/>
              </w:rPr>
            </w:pPr>
            <w:r w:rsidRPr="00A90F47">
              <w:rPr>
                <w:rFonts w:ascii="Times New Roman" w:hAnsi="Times New Roman"/>
              </w:rPr>
              <w:t xml:space="preserve">2023 – 3 000 000,0 </w:t>
            </w:r>
            <w:proofErr w:type="spellStart"/>
            <w:r w:rsidRPr="00A90F47">
              <w:rPr>
                <w:rFonts w:ascii="Times New Roman" w:hAnsi="Times New Roman"/>
              </w:rPr>
              <w:t>грн</w:t>
            </w:r>
            <w:proofErr w:type="spellEnd"/>
          </w:p>
          <w:p w14:paraId="621B917F" w14:textId="77777777" w:rsidR="00A90F47" w:rsidRPr="00A90F47" w:rsidRDefault="00A90F47" w:rsidP="00317DEB">
            <w:pPr>
              <w:rPr>
                <w:rFonts w:ascii="Times New Roman" w:hAnsi="Times New Roman"/>
              </w:rPr>
            </w:pPr>
            <w:r w:rsidRPr="00A90F47">
              <w:rPr>
                <w:rFonts w:ascii="Times New Roman" w:hAnsi="Times New Roman"/>
              </w:rPr>
              <w:t xml:space="preserve">2024 – 2 135 627,0 </w:t>
            </w:r>
            <w:proofErr w:type="spellStart"/>
            <w:r w:rsidRPr="00A90F47">
              <w:rPr>
                <w:rFonts w:ascii="Times New Roman" w:hAnsi="Times New Roman"/>
              </w:rPr>
              <w:t>грн</w:t>
            </w:r>
            <w:proofErr w:type="spellEnd"/>
          </w:p>
          <w:p w14:paraId="56A99472" w14:textId="77777777" w:rsidR="00A90F47" w:rsidRPr="00A90F47" w:rsidRDefault="00A90F47" w:rsidP="00317DEB">
            <w:pPr>
              <w:rPr>
                <w:rFonts w:ascii="Times New Roman" w:hAnsi="Times New Roman"/>
              </w:rPr>
            </w:pPr>
            <w:r w:rsidRPr="00A90F47">
              <w:rPr>
                <w:rFonts w:ascii="Times New Roman" w:hAnsi="Times New Roman"/>
              </w:rPr>
              <w:t xml:space="preserve">2025 – 500 000,0 </w:t>
            </w:r>
            <w:proofErr w:type="spellStart"/>
            <w:r w:rsidRPr="00A90F47">
              <w:rPr>
                <w:rFonts w:ascii="Times New Roman" w:hAnsi="Times New Roman"/>
              </w:rPr>
              <w:t>грн</w:t>
            </w:r>
            <w:proofErr w:type="spellEnd"/>
          </w:p>
        </w:tc>
      </w:tr>
      <w:tr w:rsidR="00A90F47" w:rsidRPr="00A90F47" w14:paraId="6A69FE9F" w14:textId="77777777" w:rsidTr="00317DEB">
        <w:tc>
          <w:tcPr>
            <w:tcW w:w="648" w:type="dxa"/>
          </w:tcPr>
          <w:p w14:paraId="101E932F" w14:textId="77777777" w:rsidR="00A90F47" w:rsidRPr="00A90F47" w:rsidRDefault="00A90F47" w:rsidP="00317DEB">
            <w:pPr>
              <w:jc w:val="center"/>
              <w:rPr>
                <w:rFonts w:ascii="Times New Roman" w:hAnsi="Times New Roman"/>
              </w:rPr>
            </w:pPr>
            <w:r w:rsidRPr="00A90F47">
              <w:rPr>
                <w:rFonts w:ascii="Times New Roman" w:hAnsi="Times New Roman"/>
              </w:rPr>
              <w:t>8</w:t>
            </w:r>
          </w:p>
        </w:tc>
        <w:tc>
          <w:tcPr>
            <w:tcW w:w="3672" w:type="dxa"/>
          </w:tcPr>
          <w:p w14:paraId="0001354A" w14:textId="77777777" w:rsidR="00A90F47" w:rsidRPr="00A90F47" w:rsidRDefault="00A90F47" w:rsidP="00317DEB">
            <w:pPr>
              <w:rPr>
                <w:rFonts w:ascii="Times New Roman" w:hAnsi="Times New Roman"/>
              </w:rPr>
            </w:pPr>
            <w:r w:rsidRPr="00A90F47">
              <w:rPr>
                <w:rFonts w:ascii="Times New Roman" w:hAnsi="Times New Roman"/>
              </w:rPr>
              <w:t xml:space="preserve">Мета </w:t>
            </w:r>
            <w:proofErr w:type="spellStart"/>
            <w:r w:rsidRPr="00A90F47">
              <w:rPr>
                <w:rFonts w:ascii="Times New Roman" w:hAnsi="Times New Roman"/>
              </w:rPr>
              <w:t>програми</w:t>
            </w:r>
            <w:proofErr w:type="spellEnd"/>
          </w:p>
        </w:tc>
        <w:tc>
          <w:tcPr>
            <w:tcW w:w="5400" w:type="dxa"/>
          </w:tcPr>
          <w:p w14:paraId="496608BC" w14:textId="77777777" w:rsidR="00A90F47" w:rsidRPr="00A90F47" w:rsidRDefault="00A90F47" w:rsidP="00317DEB">
            <w:pPr>
              <w:pStyle w:val="ac"/>
              <w:ind w:left="-108"/>
              <w:rPr>
                <w:sz w:val="20"/>
                <w:szCs w:val="20"/>
                <w:lang w:val="uk-UA"/>
              </w:rPr>
            </w:pPr>
            <w:r w:rsidRPr="00A90F47">
              <w:rPr>
                <w:sz w:val="20"/>
                <w:szCs w:val="20"/>
                <w:lang w:val="uk-UA"/>
              </w:rPr>
              <w:t>Реалізація ряду заходів, які сприятимуть створенню сприятливих умов для створення та функціонування об’єднань власників квартир, утримання багатоквартирних житлових будинків, а також підвищення ефективності управління житловим фондом шляхом формування конкурентного середовища на ринку комунальних послуг.</w:t>
            </w:r>
          </w:p>
        </w:tc>
      </w:tr>
      <w:tr w:rsidR="00A90F47" w:rsidRPr="00A90F47" w14:paraId="51E498B4" w14:textId="77777777" w:rsidTr="00317DEB">
        <w:tc>
          <w:tcPr>
            <w:tcW w:w="648" w:type="dxa"/>
          </w:tcPr>
          <w:p w14:paraId="7F59F7CB" w14:textId="77777777" w:rsidR="00A90F47" w:rsidRPr="00A90F47" w:rsidRDefault="00A90F47" w:rsidP="00317DEB">
            <w:pPr>
              <w:jc w:val="center"/>
              <w:rPr>
                <w:rFonts w:ascii="Times New Roman" w:hAnsi="Times New Roman"/>
              </w:rPr>
            </w:pPr>
            <w:r w:rsidRPr="00A90F47">
              <w:rPr>
                <w:rFonts w:ascii="Times New Roman" w:hAnsi="Times New Roman"/>
              </w:rPr>
              <w:t>9</w:t>
            </w:r>
          </w:p>
        </w:tc>
        <w:tc>
          <w:tcPr>
            <w:tcW w:w="3672" w:type="dxa"/>
          </w:tcPr>
          <w:p w14:paraId="39842560" w14:textId="77777777" w:rsidR="00A90F47" w:rsidRPr="00A90F47" w:rsidRDefault="00A90F47" w:rsidP="00317DEB">
            <w:pPr>
              <w:rPr>
                <w:rFonts w:ascii="Times New Roman" w:hAnsi="Times New Roman"/>
              </w:rPr>
            </w:pPr>
            <w:proofErr w:type="spellStart"/>
            <w:r w:rsidRPr="00A90F47">
              <w:rPr>
                <w:rFonts w:ascii="Times New Roman" w:hAnsi="Times New Roman"/>
              </w:rPr>
              <w:t>Завдання</w:t>
            </w:r>
            <w:proofErr w:type="spellEnd"/>
            <w:r w:rsidRPr="00A90F47">
              <w:rPr>
                <w:rFonts w:ascii="Times New Roman" w:hAnsi="Times New Roman"/>
              </w:rPr>
              <w:t xml:space="preserve"> </w:t>
            </w:r>
            <w:proofErr w:type="spellStart"/>
            <w:r w:rsidRPr="00A90F47">
              <w:rPr>
                <w:rFonts w:ascii="Times New Roman" w:hAnsi="Times New Roman"/>
              </w:rPr>
              <w:t>програми</w:t>
            </w:r>
            <w:proofErr w:type="spellEnd"/>
          </w:p>
        </w:tc>
        <w:tc>
          <w:tcPr>
            <w:tcW w:w="5400" w:type="dxa"/>
          </w:tcPr>
          <w:p w14:paraId="1D9AACD1" w14:textId="77777777" w:rsidR="00A90F47" w:rsidRPr="00A90F47" w:rsidRDefault="00A90F47" w:rsidP="00317DEB">
            <w:pPr>
              <w:pStyle w:val="ac"/>
              <w:spacing w:before="0" w:beforeAutospacing="0" w:after="0" w:afterAutospacing="0"/>
              <w:rPr>
                <w:sz w:val="20"/>
                <w:szCs w:val="20"/>
                <w:lang w:val="uk-UA"/>
              </w:rPr>
            </w:pPr>
            <w:r w:rsidRPr="00A90F47">
              <w:rPr>
                <w:sz w:val="20"/>
                <w:szCs w:val="20"/>
                <w:lang w:val="uk-UA"/>
              </w:rPr>
              <w:t xml:space="preserve">-  надання власникам квартир в багатоквартирних житлових будинків практичної допомоги в процесі створення та діяльності об’єднань власників квартир. </w:t>
            </w:r>
          </w:p>
        </w:tc>
      </w:tr>
    </w:tbl>
    <w:p w14:paraId="49C315DF" w14:textId="77777777" w:rsidR="00A90F47" w:rsidRPr="00A90F47" w:rsidRDefault="00A90F47" w:rsidP="00A90F47">
      <w:pPr>
        <w:rPr>
          <w:rFonts w:ascii="Times New Roman" w:hAnsi="Times New Roman"/>
        </w:rPr>
      </w:pPr>
    </w:p>
    <w:p w14:paraId="637CE30E" w14:textId="77777777" w:rsidR="00A90F47" w:rsidRPr="00A90F47" w:rsidRDefault="00A90F47" w:rsidP="0094450F">
      <w:pPr>
        <w:spacing w:after="0" w:line="240" w:lineRule="auto"/>
        <w:jc w:val="both"/>
        <w:rPr>
          <w:rFonts w:ascii="Times New Roman" w:eastAsia="Times New Roman" w:hAnsi="Times New Roman"/>
          <w:bCs/>
          <w:sz w:val="26"/>
          <w:szCs w:val="26"/>
          <w:lang w:eastAsia="ru-RU"/>
        </w:rPr>
      </w:pPr>
    </w:p>
    <w:p w14:paraId="7E3CF009" w14:textId="6A5780DB" w:rsidR="00A90F47" w:rsidRPr="00EC6CA0" w:rsidRDefault="00A90F47" w:rsidP="00A90F47">
      <w:pPr>
        <w:pStyle w:val="a6"/>
        <w:jc w:val="both"/>
        <w:rPr>
          <w:b/>
          <w:sz w:val="28"/>
          <w:szCs w:val="28"/>
          <w:lang w:val="uk-UA"/>
        </w:rPr>
      </w:pPr>
      <w:r w:rsidRPr="00EC6CA0">
        <w:rPr>
          <w:b/>
          <w:sz w:val="28"/>
          <w:szCs w:val="28"/>
          <w:lang w:val="uk-UA"/>
        </w:rPr>
        <w:t xml:space="preserve">Секретар ради </w:t>
      </w:r>
      <w:r>
        <w:rPr>
          <w:b/>
          <w:sz w:val="28"/>
          <w:szCs w:val="28"/>
          <w:lang w:val="uk-UA"/>
        </w:rPr>
        <w:t xml:space="preserve">                                                                  </w:t>
      </w:r>
      <w:bookmarkStart w:id="0" w:name="_GoBack"/>
      <w:bookmarkEnd w:id="0"/>
      <w:r>
        <w:rPr>
          <w:b/>
          <w:sz w:val="28"/>
          <w:szCs w:val="28"/>
          <w:lang w:val="uk-UA"/>
        </w:rPr>
        <w:t xml:space="preserve">         Ірина РЕПАЛО</w:t>
      </w:r>
    </w:p>
    <w:p w14:paraId="640B332F" w14:textId="77777777" w:rsidR="00274A92" w:rsidRPr="00A90F47" w:rsidRDefault="00274A92" w:rsidP="00A076EB">
      <w:pPr>
        <w:pStyle w:val="a3"/>
        <w:rPr>
          <w:rFonts w:ascii="Times New Roman" w:hAnsi="Times New Roman" w:cs="Times New Roman"/>
          <w:bCs/>
          <w:sz w:val="28"/>
          <w:szCs w:val="28"/>
        </w:rPr>
      </w:pPr>
    </w:p>
    <w:sectPr w:rsidR="00274A92" w:rsidRPr="00A90F47" w:rsidSect="00A90F47">
      <w:pgSz w:w="12240" w:h="15840"/>
      <w:pgMar w:top="709" w:right="56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936E9"/>
    <w:multiLevelType w:val="hybridMultilevel"/>
    <w:tmpl w:val="53624BB6"/>
    <w:lvl w:ilvl="0" w:tplc="9ED24E96">
      <w:start w:val="2024"/>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AB30047"/>
    <w:multiLevelType w:val="hybridMultilevel"/>
    <w:tmpl w:val="4F3C1FC6"/>
    <w:lvl w:ilvl="0" w:tplc="BD284DFC">
      <w:start w:val="2025"/>
      <w:numFmt w:val="decimal"/>
      <w:lvlText w:val="%1"/>
      <w:lvlJc w:val="left"/>
      <w:pPr>
        <w:ind w:left="1026" w:hanging="6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A7514CD"/>
    <w:multiLevelType w:val="hybridMultilevel"/>
    <w:tmpl w:val="B894AECE"/>
    <w:lvl w:ilvl="0" w:tplc="BFA0F1AA">
      <w:start w:val="1"/>
      <w:numFmt w:val="decimal"/>
      <w:lvlText w:val="%1."/>
      <w:lvlJc w:val="left"/>
      <w:pPr>
        <w:ind w:left="900" w:hanging="360"/>
      </w:pPr>
      <w:rPr>
        <w:rFonts w:eastAsia="Calibri"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7DE6DBB"/>
    <w:multiLevelType w:val="hybridMultilevel"/>
    <w:tmpl w:val="724AE016"/>
    <w:lvl w:ilvl="0" w:tplc="379CBE5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3F667B26"/>
    <w:multiLevelType w:val="hybridMultilevel"/>
    <w:tmpl w:val="608C6944"/>
    <w:lvl w:ilvl="0" w:tplc="08DAF0BE">
      <w:start w:val="1"/>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452C5E74"/>
    <w:multiLevelType w:val="hybridMultilevel"/>
    <w:tmpl w:val="F28465FE"/>
    <w:lvl w:ilvl="0" w:tplc="C280518C">
      <w:start w:val="2024"/>
      <w:numFmt w:val="decimal"/>
      <w:lvlText w:val="%1"/>
      <w:lvlJc w:val="left"/>
      <w:pPr>
        <w:ind w:left="1401" w:hanging="600"/>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6" w15:restartNumberingAfterBreak="0">
    <w:nsid w:val="6F816F95"/>
    <w:multiLevelType w:val="hybridMultilevel"/>
    <w:tmpl w:val="2B187D0E"/>
    <w:lvl w:ilvl="0" w:tplc="F0C443D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1"/>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E0"/>
    <w:rsid w:val="001D5B76"/>
    <w:rsid w:val="00274A92"/>
    <w:rsid w:val="003F568A"/>
    <w:rsid w:val="00412AB7"/>
    <w:rsid w:val="005E5E31"/>
    <w:rsid w:val="005F4BE2"/>
    <w:rsid w:val="007142FF"/>
    <w:rsid w:val="00742538"/>
    <w:rsid w:val="007741A2"/>
    <w:rsid w:val="007B38B2"/>
    <w:rsid w:val="008910D1"/>
    <w:rsid w:val="008A7748"/>
    <w:rsid w:val="00937AA8"/>
    <w:rsid w:val="0094450F"/>
    <w:rsid w:val="009A13E0"/>
    <w:rsid w:val="009D308E"/>
    <w:rsid w:val="00A076EB"/>
    <w:rsid w:val="00A90F47"/>
    <w:rsid w:val="00B3151D"/>
    <w:rsid w:val="00C57E50"/>
    <w:rsid w:val="00C8674C"/>
    <w:rsid w:val="00D230F0"/>
    <w:rsid w:val="00E0291C"/>
    <w:rsid w:val="00E3126C"/>
    <w:rsid w:val="00EA2863"/>
    <w:rsid w:val="00EC0101"/>
    <w:rsid w:val="00F405DC"/>
    <w:rsid w:val="00F4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A50E"/>
  <w15:docId w15:val="{A03A4B2C-8FB0-4276-8527-59E70C74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3E0"/>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A13E0"/>
    <w:pPr>
      <w:spacing w:after="0" w:line="240" w:lineRule="auto"/>
    </w:pPr>
    <w:rPr>
      <w:lang w:val="uk-UA"/>
    </w:rPr>
  </w:style>
  <w:style w:type="paragraph" w:styleId="a4">
    <w:name w:val="Balloon Text"/>
    <w:basedOn w:val="a"/>
    <w:link w:val="a5"/>
    <w:uiPriority w:val="99"/>
    <w:semiHidden/>
    <w:unhideWhenUsed/>
    <w:rsid w:val="009A13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13E0"/>
    <w:rPr>
      <w:rFonts w:ascii="Segoe UI" w:eastAsia="Calibri" w:hAnsi="Segoe UI" w:cs="Segoe UI"/>
      <w:sz w:val="18"/>
      <w:szCs w:val="18"/>
      <w:lang w:val="ru-RU"/>
    </w:r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w:basedOn w:val="a"/>
    <w:link w:val="1"/>
    <w:rsid w:val="005E5E31"/>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7">
    <w:name w:val="Верхний колонтитул Знак"/>
    <w:aliases w:val=" Знак Знак2, Знак Знак Знак Знак Знак Знак Знак Знак Знак1, Знак Знак Знак Знак Знак Знак Знак1,Знак Знак Знак1,Знак Знак1"/>
    <w:basedOn w:val="a0"/>
    <w:rsid w:val="005E5E31"/>
    <w:rPr>
      <w:rFonts w:ascii="Calibri" w:eastAsia="Calibri" w:hAnsi="Calibri" w:cs="Times New Roman"/>
      <w:lang w:val="ru-RU"/>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
    <w:link w:val="a6"/>
    <w:rsid w:val="005E5E31"/>
    <w:rPr>
      <w:rFonts w:ascii="Times New Roman" w:eastAsia="Times New Roman" w:hAnsi="Times New Roman" w:cs="Times New Roman"/>
      <w:sz w:val="20"/>
      <w:szCs w:val="20"/>
      <w:lang w:val="ru-RU" w:eastAsia="ru-RU"/>
    </w:rPr>
  </w:style>
  <w:style w:type="character" w:styleId="a8">
    <w:name w:val="Strong"/>
    <w:qFormat/>
    <w:rsid w:val="005E5E31"/>
    <w:rPr>
      <w:b/>
      <w:bCs/>
    </w:rPr>
  </w:style>
  <w:style w:type="paragraph" w:styleId="a9">
    <w:name w:val="Body Text"/>
    <w:basedOn w:val="a"/>
    <w:link w:val="aa"/>
    <w:uiPriority w:val="99"/>
    <w:rsid w:val="00274A92"/>
    <w:pPr>
      <w:spacing w:after="120" w:line="240" w:lineRule="auto"/>
    </w:pPr>
    <w:rPr>
      <w:rFonts w:ascii="Times New Roman" w:eastAsia="Times New Roman" w:hAnsi="Times New Roman"/>
      <w:sz w:val="20"/>
      <w:szCs w:val="20"/>
      <w:lang w:val="uk-UA" w:eastAsia="ru-RU"/>
    </w:rPr>
  </w:style>
  <w:style w:type="character" w:customStyle="1" w:styleId="aa">
    <w:name w:val="Основной текст Знак"/>
    <w:basedOn w:val="a0"/>
    <w:link w:val="a9"/>
    <w:uiPriority w:val="99"/>
    <w:rsid w:val="00274A92"/>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274A92"/>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styleId="ab">
    <w:name w:val="List Paragraph"/>
    <w:basedOn w:val="a"/>
    <w:uiPriority w:val="34"/>
    <w:qFormat/>
    <w:rsid w:val="003F568A"/>
    <w:pPr>
      <w:ind w:left="720"/>
      <w:contextualSpacing/>
    </w:pPr>
  </w:style>
  <w:style w:type="paragraph" w:styleId="ac">
    <w:name w:val="Normal (Web)"/>
    <w:basedOn w:val="a"/>
    <w:rsid w:val="00A90F47"/>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3"/>
    <w:basedOn w:val="a"/>
    <w:link w:val="30"/>
    <w:rsid w:val="00A90F47"/>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A90F47"/>
    <w:rPr>
      <w:rFonts w:ascii="Times New Roman" w:eastAsia="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4414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Zeon</dc:creator>
  <cp:lastModifiedBy>Larisa</cp:lastModifiedBy>
  <cp:revision>2</cp:revision>
  <cp:lastPrinted>2023-03-06T14:03:00Z</cp:lastPrinted>
  <dcterms:created xsi:type="dcterms:W3CDTF">2024-01-23T09:25:00Z</dcterms:created>
  <dcterms:modified xsi:type="dcterms:W3CDTF">2024-01-23T09:25:00Z</dcterms:modified>
</cp:coreProperties>
</file>