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1FE01BE8" w14:textId="77777777" w:rsidR="00BF3350" w:rsidRPr="00BF3350" w:rsidRDefault="00BF3350" w:rsidP="00BF3350">
      <w:pPr>
        <w:rPr>
          <w:b/>
          <w:bCs/>
          <w:sz w:val="28"/>
          <w:szCs w:val="28"/>
        </w:rPr>
      </w:pPr>
      <w:r w:rsidRPr="00BF3350">
        <w:rPr>
          <w:b/>
          <w:bCs/>
          <w:sz w:val="28"/>
          <w:szCs w:val="28"/>
        </w:rPr>
        <w:t xml:space="preserve">Про надання дозволу на розроблення технічної </w:t>
      </w:r>
    </w:p>
    <w:p w14:paraId="739B597C" w14:textId="77777777" w:rsidR="00BF3350" w:rsidRPr="00BF3350" w:rsidRDefault="00BF3350" w:rsidP="00BF3350">
      <w:pPr>
        <w:rPr>
          <w:b/>
          <w:bCs/>
          <w:sz w:val="28"/>
          <w:szCs w:val="28"/>
        </w:rPr>
      </w:pPr>
      <w:r w:rsidRPr="00BF3350">
        <w:rPr>
          <w:b/>
          <w:bCs/>
          <w:sz w:val="28"/>
          <w:szCs w:val="28"/>
        </w:rPr>
        <w:t xml:space="preserve">документації із землеустрою щодо інвентаризації </w:t>
      </w:r>
    </w:p>
    <w:p w14:paraId="037DBDDD" w14:textId="4A9C2606" w:rsidR="00BF3350" w:rsidRDefault="00BF3350" w:rsidP="00BF3350">
      <w:pPr>
        <w:rPr>
          <w:b/>
          <w:bCs/>
          <w:sz w:val="28"/>
          <w:szCs w:val="28"/>
        </w:rPr>
      </w:pPr>
      <w:r>
        <w:rPr>
          <w:b/>
          <w:bCs/>
          <w:sz w:val="28"/>
          <w:szCs w:val="28"/>
        </w:rPr>
        <w:t>земельної ділянки в м. Козятин, вул. Єдності</w:t>
      </w:r>
    </w:p>
    <w:p w14:paraId="09E98016" w14:textId="77777777" w:rsidR="00BF3350" w:rsidRDefault="00BF3350" w:rsidP="00BF3350">
      <w:pPr>
        <w:jc w:val="both"/>
        <w:rPr>
          <w:sz w:val="28"/>
          <w:szCs w:val="28"/>
        </w:rPr>
      </w:pPr>
      <w:r>
        <w:rPr>
          <w:sz w:val="28"/>
          <w:szCs w:val="28"/>
        </w:rPr>
        <w:tab/>
      </w:r>
    </w:p>
    <w:p w14:paraId="5DE37354" w14:textId="0437AA22" w:rsidR="00BF3350" w:rsidRDefault="00BF3350" w:rsidP="00BF3350">
      <w:pPr>
        <w:jc w:val="both"/>
        <w:rPr>
          <w:sz w:val="28"/>
          <w:szCs w:val="28"/>
        </w:rPr>
      </w:pPr>
      <w:r>
        <w:rPr>
          <w:sz w:val="28"/>
          <w:szCs w:val="28"/>
        </w:rPr>
        <w:t xml:space="preserve">           З метою проведення інвентаризації земельної ділянки комунальної власності</w:t>
      </w:r>
      <w:r>
        <w:rPr>
          <w:color w:val="000000"/>
          <w:sz w:val="28"/>
          <w:szCs w:val="28"/>
          <w:shd w:val="clear" w:color="auto" w:fill="FFFFFF"/>
        </w:rPr>
        <w:t xml:space="preserve">, враховуючи </w:t>
      </w:r>
      <w:r>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Pr>
          <w:color w:val="000000"/>
          <w:sz w:val="28"/>
          <w:szCs w:val="28"/>
          <w:shd w:val="clear" w:color="auto" w:fill="FFFFFF"/>
        </w:rPr>
        <w:t>к</w:t>
      </w:r>
      <w:r>
        <w:rPr>
          <w:sz w:val="28"/>
          <w:szCs w:val="28"/>
        </w:rPr>
        <w:t xml:space="preserve">еруючись </w:t>
      </w:r>
      <w:r w:rsidR="00FF781E">
        <w:rPr>
          <w:sz w:val="28"/>
          <w:szCs w:val="28"/>
        </w:rPr>
        <w:t xml:space="preserve">пунктом 34 </w:t>
      </w:r>
      <w:r>
        <w:rPr>
          <w:sz w:val="28"/>
          <w:szCs w:val="28"/>
        </w:rPr>
        <w:t>ст.</w:t>
      </w:r>
      <w:r w:rsidR="00FF781E">
        <w:rPr>
          <w:sz w:val="28"/>
          <w:szCs w:val="28"/>
        </w:rPr>
        <w:t xml:space="preserve"> </w:t>
      </w:r>
      <w:r>
        <w:rPr>
          <w:sz w:val="28"/>
          <w:szCs w:val="28"/>
        </w:rPr>
        <w:t>26 Закону України «Про місцеве сам</w:t>
      </w:r>
      <w:r w:rsidR="00282804">
        <w:rPr>
          <w:sz w:val="28"/>
          <w:szCs w:val="28"/>
        </w:rPr>
        <w:t xml:space="preserve">оврядування в Україні», ст.  12, 79-1 </w:t>
      </w:r>
      <w:r>
        <w:rPr>
          <w:sz w:val="28"/>
          <w:szCs w:val="28"/>
        </w:rPr>
        <w:t xml:space="preserve">Земельного кодексу України,  ст. ст. 22,  25, 35, 57 Закону України «Про землеустрій», </w:t>
      </w:r>
      <w:r w:rsidR="00D1436F">
        <w:rPr>
          <w:sz w:val="28"/>
          <w:szCs w:val="28"/>
        </w:rPr>
        <w:t>абзацом 4 частини 1, частинами 2, 4 ст. 21 Закону України «Про Державний земельний кадастр»</w:t>
      </w:r>
      <w:r w:rsidR="00FF781E">
        <w:rPr>
          <w:sz w:val="28"/>
          <w:szCs w:val="28"/>
        </w:rPr>
        <w:t>,</w:t>
      </w:r>
      <w:r w:rsidR="00D1436F">
        <w:rPr>
          <w:sz w:val="28"/>
          <w:szCs w:val="28"/>
        </w:rPr>
        <w:t xml:space="preserve"> </w:t>
      </w:r>
      <w:r>
        <w:rPr>
          <w:sz w:val="28"/>
          <w:szCs w:val="28"/>
        </w:rPr>
        <w:t>постанов</w:t>
      </w:r>
      <w:r w:rsidR="00FF781E">
        <w:rPr>
          <w:sz w:val="28"/>
          <w:szCs w:val="28"/>
        </w:rPr>
        <w:t>ою</w:t>
      </w:r>
      <w:r>
        <w:rPr>
          <w:sz w:val="28"/>
          <w:szCs w:val="28"/>
        </w:rPr>
        <w:t xml:space="preserve"> Кабінету Міністрів України</w:t>
      </w:r>
      <w:r w:rsidR="00FF781E">
        <w:rPr>
          <w:sz w:val="28"/>
          <w:szCs w:val="28"/>
        </w:rPr>
        <w:t xml:space="preserve"> від </w:t>
      </w:r>
      <w:r w:rsidR="00FF781E" w:rsidRPr="00FF781E">
        <w:rPr>
          <w:sz w:val="28"/>
          <w:szCs w:val="28"/>
        </w:rPr>
        <w:t>5 червня 2019 р. № 476</w:t>
      </w:r>
      <w:r>
        <w:rPr>
          <w:sz w:val="28"/>
          <w:szCs w:val="28"/>
        </w:rPr>
        <w:t xml:space="preserve"> «Про затвердження Порядку проведення інвентаризації земель», міська рада </w:t>
      </w:r>
    </w:p>
    <w:p w14:paraId="79CC4537" w14:textId="77777777" w:rsidR="00BF3350" w:rsidRDefault="00BF3350" w:rsidP="00BF3350">
      <w:pPr>
        <w:jc w:val="both"/>
        <w:rPr>
          <w:sz w:val="28"/>
          <w:szCs w:val="28"/>
        </w:rPr>
      </w:pPr>
    </w:p>
    <w:p w14:paraId="2C8837CF" w14:textId="77777777" w:rsidR="00BF3350" w:rsidRPr="00665AB7" w:rsidRDefault="00BF3350" w:rsidP="00BF3350">
      <w:pPr>
        <w:jc w:val="center"/>
        <w:rPr>
          <w:b/>
          <w:bCs/>
          <w:sz w:val="28"/>
          <w:szCs w:val="28"/>
        </w:rPr>
      </w:pPr>
      <w:r w:rsidRPr="00665AB7">
        <w:rPr>
          <w:b/>
          <w:bCs/>
          <w:sz w:val="28"/>
          <w:szCs w:val="28"/>
        </w:rPr>
        <w:t>В И Р І Ш И Л А:</w:t>
      </w:r>
    </w:p>
    <w:p w14:paraId="00D1B82D" w14:textId="77777777" w:rsidR="00BF3350" w:rsidRDefault="00BF3350" w:rsidP="003F2EFB">
      <w:pPr>
        <w:jc w:val="both"/>
        <w:rPr>
          <w:sz w:val="28"/>
          <w:szCs w:val="28"/>
        </w:rPr>
      </w:pPr>
    </w:p>
    <w:p w14:paraId="5D5F8045" w14:textId="36CEA9E5" w:rsidR="00C13D76" w:rsidRPr="00E72420" w:rsidRDefault="00BF3350" w:rsidP="00C13D76">
      <w:pPr>
        <w:pStyle w:val="aa"/>
        <w:numPr>
          <w:ilvl w:val="0"/>
          <w:numId w:val="7"/>
        </w:numPr>
        <w:jc w:val="both"/>
        <w:rPr>
          <w:sz w:val="16"/>
          <w:szCs w:val="16"/>
        </w:rPr>
      </w:pPr>
      <w:r>
        <w:rPr>
          <w:sz w:val="28"/>
          <w:szCs w:val="28"/>
        </w:rPr>
        <w:t xml:space="preserve">Надати дозвіл на розроблення технічної документації із землеустрою щодо інвентаризації </w:t>
      </w:r>
      <w:r w:rsidR="0005724C">
        <w:rPr>
          <w:sz w:val="28"/>
          <w:szCs w:val="28"/>
        </w:rPr>
        <w:t>земельної ділянки орієнтовною площею 0,</w:t>
      </w:r>
      <w:r w:rsidR="00FF781E">
        <w:rPr>
          <w:sz w:val="28"/>
          <w:szCs w:val="28"/>
        </w:rPr>
        <w:t>40</w:t>
      </w:r>
      <w:r w:rsidR="0005724C">
        <w:rPr>
          <w:sz w:val="28"/>
          <w:szCs w:val="28"/>
        </w:rPr>
        <w:t xml:space="preserve"> га для будівництва та обслуговування об’єктів  фізичної культури і спорту (07.02) в місті Козятин, вул. Єдності</w:t>
      </w:r>
      <w:r w:rsidR="00532E33">
        <w:rPr>
          <w:sz w:val="28"/>
          <w:szCs w:val="28"/>
        </w:rPr>
        <w:t>.</w:t>
      </w:r>
    </w:p>
    <w:p w14:paraId="31589760" w14:textId="77777777" w:rsidR="00E72420" w:rsidRPr="00E72420" w:rsidRDefault="00E72420" w:rsidP="00E72420">
      <w:pPr>
        <w:pStyle w:val="aa"/>
        <w:ind w:left="360"/>
        <w:jc w:val="both"/>
        <w:rPr>
          <w:sz w:val="16"/>
          <w:szCs w:val="16"/>
        </w:rPr>
      </w:pPr>
    </w:p>
    <w:p w14:paraId="7BD0CFED" w14:textId="550EC366" w:rsidR="00C13D76" w:rsidRDefault="00665AB7" w:rsidP="00C13D76">
      <w:pPr>
        <w:pStyle w:val="aa"/>
        <w:numPr>
          <w:ilvl w:val="0"/>
          <w:numId w:val="7"/>
        </w:numPr>
        <w:jc w:val="both"/>
        <w:rPr>
          <w:sz w:val="28"/>
          <w:szCs w:val="28"/>
        </w:rPr>
      </w:pPr>
      <w:r>
        <w:rPr>
          <w:sz w:val="28"/>
          <w:szCs w:val="28"/>
        </w:rPr>
        <w:t>У</w:t>
      </w:r>
      <w:r w:rsidR="003F2EFB" w:rsidRPr="003F2EFB">
        <w:rPr>
          <w:sz w:val="28"/>
          <w:szCs w:val="28"/>
        </w:rPr>
        <w:t>класти із суб'єктом, який згідно статті 26 Закону України «Про землеустрій» відповідає критеріям розробника документації із землеустрою, догов</w:t>
      </w:r>
      <w:r w:rsidR="00C13D76">
        <w:rPr>
          <w:sz w:val="28"/>
          <w:szCs w:val="28"/>
        </w:rPr>
        <w:t>ір</w:t>
      </w:r>
      <w:r w:rsidR="003F2EFB" w:rsidRPr="003F2EFB">
        <w:rPr>
          <w:sz w:val="28"/>
          <w:szCs w:val="28"/>
        </w:rPr>
        <w:t xml:space="preserve"> на </w:t>
      </w:r>
      <w:r w:rsidR="00C13D76">
        <w:rPr>
          <w:sz w:val="28"/>
          <w:szCs w:val="28"/>
        </w:rPr>
        <w:t>розроблення</w:t>
      </w:r>
      <w:r w:rsidR="003F2EFB" w:rsidRPr="003F2EFB">
        <w:rPr>
          <w:sz w:val="28"/>
          <w:szCs w:val="28"/>
        </w:rPr>
        <w:t xml:space="preserve"> технічної документації із землеус</w:t>
      </w:r>
      <w:r w:rsidR="00C13D76">
        <w:rPr>
          <w:sz w:val="28"/>
          <w:szCs w:val="28"/>
        </w:rPr>
        <w:t>трою щодо інвентаризації земельної ділянки.</w:t>
      </w:r>
    </w:p>
    <w:p w14:paraId="7268BA2C" w14:textId="14C5A911" w:rsidR="00C13D76" w:rsidRDefault="00C13D76" w:rsidP="00C13D76">
      <w:pPr>
        <w:pStyle w:val="aa"/>
        <w:ind w:left="360"/>
        <w:jc w:val="both"/>
        <w:rPr>
          <w:sz w:val="28"/>
          <w:szCs w:val="28"/>
        </w:rPr>
      </w:pPr>
      <w:r>
        <w:rPr>
          <w:sz w:val="28"/>
          <w:szCs w:val="28"/>
        </w:rPr>
        <w:t xml:space="preserve"> </w:t>
      </w:r>
    </w:p>
    <w:p w14:paraId="5414429C" w14:textId="0A59B94F" w:rsidR="00C13D76" w:rsidRPr="00C13D76" w:rsidRDefault="003F2EFB" w:rsidP="00C13D76">
      <w:pPr>
        <w:pStyle w:val="aa"/>
        <w:numPr>
          <w:ilvl w:val="0"/>
          <w:numId w:val="7"/>
        </w:numPr>
        <w:jc w:val="both"/>
        <w:rPr>
          <w:sz w:val="28"/>
          <w:szCs w:val="28"/>
        </w:rPr>
      </w:pPr>
      <w:r w:rsidRPr="003F2EFB">
        <w:rPr>
          <w:sz w:val="28"/>
          <w:szCs w:val="28"/>
        </w:rPr>
        <w:t xml:space="preserve">Бухгалтерському відділу виконавчого комітету Козятинської міської ради провести  фінансування робіт, послуг з виготовлення технічної документації із землеустрою щодо інвентаризації </w:t>
      </w:r>
      <w:r w:rsidR="00C13D76" w:rsidRPr="00C13D76">
        <w:rPr>
          <w:sz w:val="28"/>
          <w:szCs w:val="28"/>
        </w:rPr>
        <w:t>земельної ділянки.</w:t>
      </w:r>
    </w:p>
    <w:p w14:paraId="284C36E9" w14:textId="77777777" w:rsidR="00C13D76" w:rsidRPr="00665AB7" w:rsidRDefault="00C13D76" w:rsidP="00C13D76">
      <w:pPr>
        <w:pStyle w:val="aa"/>
        <w:ind w:left="360"/>
        <w:jc w:val="both"/>
        <w:rPr>
          <w:sz w:val="16"/>
          <w:szCs w:val="16"/>
        </w:rPr>
      </w:pPr>
    </w:p>
    <w:p w14:paraId="6918A3BC" w14:textId="7DAE75A3" w:rsidR="00A81981" w:rsidRPr="00C13D76" w:rsidRDefault="00A81981" w:rsidP="00C13D76">
      <w:pPr>
        <w:pStyle w:val="aa"/>
        <w:numPr>
          <w:ilvl w:val="0"/>
          <w:numId w:val="7"/>
        </w:numPr>
        <w:jc w:val="both"/>
        <w:rPr>
          <w:sz w:val="16"/>
          <w:szCs w:val="16"/>
        </w:rPr>
      </w:pPr>
      <w:r w:rsidRPr="00C13D76">
        <w:rPr>
          <w:sz w:val="28"/>
          <w:szCs w:val="28"/>
        </w:rPr>
        <w:t>П</w:t>
      </w:r>
      <w:r w:rsidR="00532E33" w:rsidRPr="00C13D76">
        <w:rPr>
          <w:sz w:val="28"/>
          <w:szCs w:val="28"/>
        </w:rPr>
        <w:t xml:space="preserve">ункт </w:t>
      </w:r>
      <w:r w:rsidRPr="00C13D76">
        <w:rPr>
          <w:sz w:val="28"/>
          <w:szCs w:val="28"/>
        </w:rPr>
        <w:t>2 рішення 8 сесії 7 скликання від 15.07.2016 року № 311-</w:t>
      </w:r>
      <w:r w:rsidRPr="00C13D76">
        <w:rPr>
          <w:sz w:val="28"/>
          <w:szCs w:val="28"/>
          <w:lang w:val="en-US"/>
        </w:rPr>
        <w:t>VII</w:t>
      </w:r>
      <w:r w:rsidRPr="00C13D76">
        <w:rPr>
          <w:sz w:val="28"/>
          <w:szCs w:val="28"/>
        </w:rPr>
        <w:t xml:space="preserve"> вважати таким, що втратив чинність.</w:t>
      </w:r>
    </w:p>
    <w:p w14:paraId="3E5E503A" w14:textId="77777777" w:rsidR="00BF3350" w:rsidRPr="00665AB7" w:rsidRDefault="00BF3350" w:rsidP="00BF3350">
      <w:pPr>
        <w:jc w:val="both"/>
        <w:rPr>
          <w:sz w:val="16"/>
          <w:szCs w:val="16"/>
        </w:rPr>
      </w:pPr>
    </w:p>
    <w:p w14:paraId="433884C5" w14:textId="77777777" w:rsidR="00BF3350" w:rsidRDefault="00BF3350" w:rsidP="00BF3350">
      <w:pPr>
        <w:pStyle w:val="a7"/>
        <w:numPr>
          <w:ilvl w:val="0"/>
          <w:numId w:val="7"/>
        </w:numPr>
        <w:tabs>
          <w:tab w:val="left" w:pos="426"/>
          <w:tab w:val="center" w:pos="709"/>
        </w:tabs>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193F948" w14:textId="77777777" w:rsidR="00665AB7" w:rsidRDefault="00665AB7" w:rsidP="00665AB7">
      <w:pPr>
        <w:tabs>
          <w:tab w:val="left" w:pos="6295"/>
        </w:tabs>
        <w:spacing w:before="207"/>
        <w:jc w:val="center"/>
        <w:rPr>
          <w:b/>
          <w:sz w:val="28"/>
          <w:szCs w:val="28"/>
        </w:rPr>
      </w:pPr>
      <w:r>
        <w:rPr>
          <w:b/>
          <w:sz w:val="28"/>
          <w:szCs w:val="28"/>
        </w:rPr>
        <w:t>Секретар ради                                Ірина РЕПАЛО</w:t>
      </w:r>
    </w:p>
    <w:p w14:paraId="04CF3762" w14:textId="77777777" w:rsidR="00665AB7" w:rsidRDefault="00665AB7" w:rsidP="00665A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1C8C5BE8" w14:textId="77777777" w:rsidR="00665AB7" w:rsidRDefault="00665AB7" w:rsidP="00665A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8027262" w14:textId="612234C6" w:rsidR="00B9788E" w:rsidRPr="00B9788E" w:rsidRDefault="00665AB7" w:rsidP="00665A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Пилинь-Ковальчук</w:t>
      </w:r>
    </w:p>
    <w:sectPr w:rsidR="00B9788E" w:rsidRPr="00B9788E" w:rsidSect="00665AB7">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4A"/>
    <w:rsid w:val="00015A18"/>
    <w:rsid w:val="0003551F"/>
    <w:rsid w:val="000373E6"/>
    <w:rsid w:val="00046B88"/>
    <w:rsid w:val="0005724C"/>
    <w:rsid w:val="00061CED"/>
    <w:rsid w:val="000736D5"/>
    <w:rsid w:val="00077E4C"/>
    <w:rsid w:val="00092AA6"/>
    <w:rsid w:val="000A4194"/>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82804"/>
    <w:rsid w:val="002B08BA"/>
    <w:rsid w:val="002C15AF"/>
    <w:rsid w:val="002C29D2"/>
    <w:rsid w:val="002F0C1A"/>
    <w:rsid w:val="00331A01"/>
    <w:rsid w:val="0034010E"/>
    <w:rsid w:val="003437F5"/>
    <w:rsid w:val="00357851"/>
    <w:rsid w:val="003625A1"/>
    <w:rsid w:val="00391AEF"/>
    <w:rsid w:val="003D46FC"/>
    <w:rsid w:val="003E00B0"/>
    <w:rsid w:val="003E3C76"/>
    <w:rsid w:val="003F0711"/>
    <w:rsid w:val="003F1F6E"/>
    <w:rsid w:val="003F2EFB"/>
    <w:rsid w:val="00443DAD"/>
    <w:rsid w:val="004B18FF"/>
    <w:rsid w:val="004D0294"/>
    <w:rsid w:val="004D12E7"/>
    <w:rsid w:val="004D5BBD"/>
    <w:rsid w:val="005122A2"/>
    <w:rsid w:val="00520F7B"/>
    <w:rsid w:val="0052362D"/>
    <w:rsid w:val="0052395E"/>
    <w:rsid w:val="00525CD1"/>
    <w:rsid w:val="00532E33"/>
    <w:rsid w:val="0054362B"/>
    <w:rsid w:val="00574219"/>
    <w:rsid w:val="00591458"/>
    <w:rsid w:val="005B5A7B"/>
    <w:rsid w:val="005D43E4"/>
    <w:rsid w:val="00602A05"/>
    <w:rsid w:val="0060776D"/>
    <w:rsid w:val="00613FE7"/>
    <w:rsid w:val="00616351"/>
    <w:rsid w:val="00665AB7"/>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C0713"/>
    <w:rsid w:val="009C710E"/>
    <w:rsid w:val="009E1B89"/>
    <w:rsid w:val="009F4453"/>
    <w:rsid w:val="009F6804"/>
    <w:rsid w:val="00A064CD"/>
    <w:rsid w:val="00A51935"/>
    <w:rsid w:val="00A5402C"/>
    <w:rsid w:val="00A75A05"/>
    <w:rsid w:val="00A81981"/>
    <w:rsid w:val="00A90ECA"/>
    <w:rsid w:val="00A948D8"/>
    <w:rsid w:val="00AC26C5"/>
    <w:rsid w:val="00AC462E"/>
    <w:rsid w:val="00AE01EA"/>
    <w:rsid w:val="00B31585"/>
    <w:rsid w:val="00B4631A"/>
    <w:rsid w:val="00B52721"/>
    <w:rsid w:val="00B56C5A"/>
    <w:rsid w:val="00B9788E"/>
    <w:rsid w:val="00BB1399"/>
    <w:rsid w:val="00BB244B"/>
    <w:rsid w:val="00BF3350"/>
    <w:rsid w:val="00BF3787"/>
    <w:rsid w:val="00C048A4"/>
    <w:rsid w:val="00C13D76"/>
    <w:rsid w:val="00C231CA"/>
    <w:rsid w:val="00C47121"/>
    <w:rsid w:val="00C85E58"/>
    <w:rsid w:val="00CA38AE"/>
    <w:rsid w:val="00CA4F17"/>
    <w:rsid w:val="00CB0B5E"/>
    <w:rsid w:val="00CB423C"/>
    <w:rsid w:val="00CD3CDE"/>
    <w:rsid w:val="00CE498D"/>
    <w:rsid w:val="00D03349"/>
    <w:rsid w:val="00D106E1"/>
    <w:rsid w:val="00D1436F"/>
    <w:rsid w:val="00D96614"/>
    <w:rsid w:val="00DA345F"/>
    <w:rsid w:val="00DC1DFA"/>
    <w:rsid w:val="00DC27D1"/>
    <w:rsid w:val="00DD5C73"/>
    <w:rsid w:val="00DE19FA"/>
    <w:rsid w:val="00DE796F"/>
    <w:rsid w:val="00E11E5D"/>
    <w:rsid w:val="00E20928"/>
    <w:rsid w:val="00E72420"/>
    <w:rsid w:val="00E800F5"/>
    <w:rsid w:val="00E83AF7"/>
    <w:rsid w:val="00EC18F0"/>
    <w:rsid w:val="00EE3FDF"/>
    <w:rsid w:val="00EE6866"/>
    <w:rsid w:val="00F2654A"/>
    <w:rsid w:val="00F4512F"/>
    <w:rsid w:val="00F709BD"/>
    <w:rsid w:val="00F70B56"/>
    <w:rsid w:val="00FB0AA2"/>
    <w:rsid w:val="00FB7C6B"/>
    <w:rsid w:val="00FE1C04"/>
    <w:rsid w:val="00FE34F3"/>
    <w:rsid w:val="00FF685D"/>
    <w:rsid w:val="00FF7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B1A8E96-1DBB-452E-BAEA-2DAC8CA6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644505389">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 w:id="212896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9B31D-01F7-4307-9E9D-50CF483C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1302</Words>
  <Characters>743</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3</cp:revision>
  <cp:lastPrinted>2024-10-15T08:11:00Z</cp:lastPrinted>
  <dcterms:created xsi:type="dcterms:W3CDTF">2024-10-04T08:07:00Z</dcterms:created>
  <dcterms:modified xsi:type="dcterms:W3CDTF">2024-10-15T08:13:00Z</dcterms:modified>
</cp:coreProperties>
</file>