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70FB" w:rsidRDefault="001970FB" w:rsidP="001970FB">
      <w:pPr>
        <w:rPr>
          <w:b/>
          <w:noProof/>
          <w:sz w:val="32"/>
          <w:szCs w:val="32"/>
        </w:rPr>
      </w:pPr>
      <w:r>
        <w:rPr>
          <w:b/>
          <w:noProof/>
          <w:sz w:val="32"/>
          <w:szCs w:val="32"/>
          <w:lang w:val="ru-RU"/>
        </w:rPr>
        <w:t xml:space="preserve">                                                    </w:t>
      </w:r>
      <w:r>
        <w:rPr>
          <w:b/>
          <w:noProof/>
          <w:sz w:val="32"/>
          <w:szCs w:val="32"/>
          <w:lang w:val="ru-RU"/>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1970FB" w:rsidRDefault="001970FB" w:rsidP="001970FB">
      <w:pPr>
        <w:pStyle w:val="a7"/>
        <w:rPr>
          <w:b/>
          <w:noProof/>
        </w:rPr>
      </w:pPr>
      <w:r>
        <w:rPr>
          <w:b/>
          <w:noProof/>
        </w:rPr>
        <w:t xml:space="preserve">                                                                                        </w:t>
      </w:r>
    </w:p>
    <w:p w:rsidR="001970FB" w:rsidRDefault="001970FB" w:rsidP="001970FB">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1970FB" w:rsidRDefault="001970FB" w:rsidP="001970FB">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1970FB" w:rsidRDefault="001970FB" w:rsidP="001970FB">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1970FB" w:rsidRDefault="001970FB" w:rsidP="001970FB">
      <w:pPr>
        <w:pStyle w:val="a7"/>
        <w:rPr>
          <w:rFonts w:ascii="Times New Roman" w:hAnsi="Times New Roman"/>
          <w:b/>
          <w:sz w:val="28"/>
          <w:szCs w:val="28"/>
        </w:rPr>
      </w:pPr>
    </w:p>
    <w:p w:rsidR="001970FB" w:rsidRDefault="001970FB" w:rsidP="001970FB">
      <w:pPr>
        <w:tabs>
          <w:tab w:val="center" w:pos="4153"/>
          <w:tab w:val="right" w:pos="8306"/>
          <w:tab w:val="left" w:pos="10773"/>
        </w:tabs>
        <w:rPr>
          <w:rFonts w:ascii="Times New Roman" w:hAnsi="Times New Roman" w:cs="Times New Roman"/>
          <w:b/>
          <w:sz w:val="32"/>
          <w:szCs w:val="32"/>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30.10.2023  </w:t>
      </w:r>
      <w:r>
        <w:rPr>
          <w:rFonts w:ascii="Times New Roman" w:hAnsi="Times New Roman" w:cs="Times New Roman"/>
          <w:b/>
          <w:sz w:val="32"/>
          <w:szCs w:val="32"/>
        </w:rPr>
        <w:t xml:space="preserve">№ </w:t>
      </w:r>
      <w:r>
        <w:rPr>
          <w:rFonts w:ascii="Times New Roman" w:hAnsi="Times New Roman" w:cs="Times New Roman"/>
          <w:b/>
          <w:sz w:val="32"/>
          <w:szCs w:val="32"/>
          <w:u w:val="single"/>
        </w:rPr>
        <w:t>321</w:t>
      </w:r>
    </w:p>
    <w:p w:rsidR="00A60F31" w:rsidRPr="003D079A" w:rsidRDefault="00A60F31" w:rsidP="00460CC6">
      <w:pPr>
        <w:tabs>
          <w:tab w:val="center" w:pos="4677"/>
          <w:tab w:val="right" w:pos="9355"/>
        </w:tabs>
        <w:spacing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EB6F94" w:rsidRPr="004D763F" w:rsidRDefault="00EB6F94" w:rsidP="00EB6F94">
      <w:pPr>
        <w:pStyle w:val="a5"/>
        <w:tabs>
          <w:tab w:val="left" w:pos="708"/>
        </w:tabs>
        <w:spacing w:line="276" w:lineRule="auto"/>
        <w:ind w:right="-4"/>
        <w:jc w:val="both"/>
        <w:rPr>
          <w:b/>
          <w:sz w:val="28"/>
          <w:szCs w:val="28"/>
        </w:rPr>
      </w:pPr>
      <w:r w:rsidRPr="004D763F">
        <w:rPr>
          <w:b/>
          <w:sz w:val="28"/>
          <w:szCs w:val="28"/>
        </w:rPr>
        <w:t xml:space="preserve">Про внесення змін в рішення виконавчого комітету міської ради № </w:t>
      </w:r>
      <w:r w:rsidR="00460CC6" w:rsidRPr="00460CC6">
        <w:rPr>
          <w:b/>
          <w:sz w:val="28"/>
          <w:szCs w:val="28"/>
        </w:rPr>
        <w:t>258</w:t>
      </w:r>
      <w:r w:rsidRPr="004D763F">
        <w:rPr>
          <w:b/>
          <w:sz w:val="28"/>
          <w:szCs w:val="28"/>
        </w:rPr>
        <w:t xml:space="preserve"> від </w:t>
      </w:r>
      <w:r w:rsidR="00460CC6" w:rsidRPr="00460CC6">
        <w:rPr>
          <w:b/>
          <w:sz w:val="28"/>
          <w:szCs w:val="28"/>
        </w:rPr>
        <w:t>29</w:t>
      </w:r>
      <w:r w:rsidR="00460CC6">
        <w:rPr>
          <w:b/>
          <w:sz w:val="28"/>
          <w:szCs w:val="28"/>
        </w:rPr>
        <w:t>.</w:t>
      </w:r>
      <w:r w:rsidR="00460CC6" w:rsidRPr="00460CC6">
        <w:rPr>
          <w:b/>
          <w:sz w:val="28"/>
          <w:szCs w:val="28"/>
        </w:rPr>
        <w:t>09</w:t>
      </w:r>
      <w:r w:rsidR="004D763F">
        <w:rPr>
          <w:b/>
          <w:sz w:val="28"/>
          <w:szCs w:val="28"/>
        </w:rPr>
        <w:t>.2023</w:t>
      </w:r>
      <w:r w:rsidRPr="004D763F">
        <w:rPr>
          <w:b/>
          <w:sz w:val="28"/>
          <w:szCs w:val="28"/>
        </w:rPr>
        <w:t xml:space="preserve"> р. «</w:t>
      </w:r>
      <w:r w:rsidR="00460CC6">
        <w:rPr>
          <w:b/>
          <w:sz w:val="28"/>
          <w:szCs w:val="28"/>
        </w:rPr>
        <w:t xml:space="preserve">Про передачу з балансу КЗ «Центр надання соціальних послуг Козятинської міської ради» на баланс КП «Козятинська центральна районна лікарня»  Козятинської міської ради автомобіля </w:t>
      </w:r>
      <w:r w:rsidR="00460CC6">
        <w:rPr>
          <w:b/>
          <w:sz w:val="28"/>
          <w:szCs w:val="28"/>
          <w:lang w:val="en-US"/>
        </w:rPr>
        <w:t>Opel</w:t>
      </w:r>
      <w:r w:rsidR="00460CC6" w:rsidRPr="0064595A">
        <w:rPr>
          <w:b/>
          <w:sz w:val="28"/>
          <w:szCs w:val="28"/>
        </w:rPr>
        <w:t xml:space="preserve"> </w:t>
      </w:r>
      <w:proofErr w:type="spellStart"/>
      <w:r w:rsidR="00460CC6">
        <w:rPr>
          <w:b/>
          <w:sz w:val="28"/>
          <w:szCs w:val="28"/>
          <w:lang w:val="en-US"/>
        </w:rPr>
        <w:t>Zafira</w:t>
      </w:r>
      <w:proofErr w:type="spellEnd"/>
      <w:r w:rsidR="00460CC6" w:rsidRPr="0064595A">
        <w:rPr>
          <w:b/>
          <w:sz w:val="28"/>
          <w:szCs w:val="28"/>
        </w:rPr>
        <w:t xml:space="preserve"> </w:t>
      </w:r>
      <w:r w:rsidR="00460CC6">
        <w:rPr>
          <w:b/>
          <w:sz w:val="28"/>
          <w:szCs w:val="28"/>
          <w:lang w:val="en-US"/>
        </w:rPr>
        <w:t>Life</w:t>
      </w:r>
      <w:r w:rsidRPr="004D763F">
        <w:rPr>
          <w:b/>
          <w:sz w:val="28"/>
          <w:szCs w:val="28"/>
        </w:rPr>
        <w:t xml:space="preserve">» </w:t>
      </w:r>
    </w:p>
    <w:p w:rsidR="004D763F" w:rsidRDefault="00EB6F94" w:rsidP="00EB6F94">
      <w:pPr>
        <w:pStyle w:val="a5"/>
        <w:tabs>
          <w:tab w:val="left" w:pos="0"/>
        </w:tabs>
        <w:jc w:val="both"/>
        <w:rPr>
          <w:sz w:val="28"/>
          <w:szCs w:val="28"/>
        </w:rPr>
      </w:pPr>
      <w:r>
        <w:rPr>
          <w:sz w:val="28"/>
          <w:szCs w:val="28"/>
        </w:rPr>
        <w:t xml:space="preserve">        </w:t>
      </w:r>
    </w:p>
    <w:p w:rsidR="00EB6F94" w:rsidRDefault="004D763F" w:rsidP="00EB6F94">
      <w:pPr>
        <w:pStyle w:val="a5"/>
        <w:tabs>
          <w:tab w:val="left" w:pos="0"/>
        </w:tabs>
        <w:jc w:val="both"/>
        <w:rPr>
          <w:sz w:val="28"/>
          <w:szCs w:val="28"/>
        </w:rPr>
      </w:pPr>
      <w:r>
        <w:rPr>
          <w:sz w:val="28"/>
          <w:szCs w:val="28"/>
        </w:rPr>
        <w:t xml:space="preserve">           </w:t>
      </w:r>
      <w:r w:rsidR="00EB6F94">
        <w:rPr>
          <w:sz w:val="28"/>
          <w:szCs w:val="28"/>
        </w:rPr>
        <w:t xml:space="preserve">Розглянувши лист КЗ «Центр надання соціальних послуг  Козятинської міської ради, керуючись ст. 26 Закону України «Про місцеве самоврядування в Україні», виконком міської ради </w:t>
      </w:r>
    </w:p>
    <w:p w:rsidR="004D763F" w:rsidRDefault="004D763F" w:rsidP="004D763F">
      <w:pPr>
        <w:pStyle w:val="a5"/>
        <w:tabs>
          <w:tab w:val="left" w:pos="0"/>
        </w:tabs>
        <w:rPr>
          <w:b/>
          <w:sz w:val="28"/>
          <w:szCs w:val="28"/>
        </w:rPr>
      </w:pPr>
    </w:p>
    <w:p w:rsidR="00EB6F94" w:rsidRPr="004D763F" w:rsidRDefault="00EB6F94" w:rsidP="004D763F">
      <w:pPr>
        <w:pStyle w:val="a5"/>
        <w:tabs>
          <w:tab w:val="left" w:pos="0"/>
        </w:tabs>
        <w:rPr>
          <w:b/>
          <w:sz w:val="28"/>
          <w:szCs w:val="28"/>
        </w:rPr>
      </w:pPr>
      <w:r w:rsidRPr="004D763F">
        <w:rPr>
          <w:b/>
          <w:sz w:val="28"/>
          <w:szCs w:val="28"/>
        </w:rPr>
        <w:t>В И Р І Ш И В:</w:t>
      </w:r>
    </w:p>
    <w:p w:rsidR="00EB6F94" w:rsidRDefault="00EB6F94" w:rsidP="00EB6F94">
      <w:pPr>
        <w:pStyle w:val="a5"/>
        <w:tabs>
          <w:tab w:val="left" w:pos="0"/>
        </w:tabs>
        <w:jc w:val="center"/>
        <w:rPr>
          <w:sz w:val="16"/>
          <w:szCs w:val="16"/>
          <w:lang w:val="x-none"/>
        </w:rPr>
      </w:pPr>
    </w:p>
    <w:p w:rsidR="00EB6F94" w:rsidRDefault="00EB6F94" w:rsidP="00460CC6">
      <w:pPr>
        <w:pStyle w:val="a5"/>
        <w:numPr>
          <w:ilvl w:val="0"/>
          <w:numId w:val="16"/>
        </w:numPr>
        <w:tabs>
          <w:tab w:val="left" w:pos="708"/>
        </w:tabs>
        <w:spacing w:line="276" w:lineRule="auto"/>
        <w:ind w:right="-4"/>
        <w:jc w:val="both"/>
        <w:rPr>
          <w:sz w:val="28"/>
          <w:szCs w:val="28"/>
        </w:rPr>
      </w:pPr>
      <w:r>
        <w:rPr>
          <w:sz w:val="28"/>
          <w:szCs w:val="28"/>
        </w:rPr>
        <w:t>Внести зміни в п.</w:t>
      </w:r>
      <w:r w:rsidR="00460CC6">
        <w:rPr>
          <w:sz w:val="28"/>
          <w:szCs w:val="28"/>
        </w:rPr>
        <w:t>1</w:t>
      </w:r>
      <w:r>
        <w:rPr>
          <w:sz w:val="28"/>
          <w:szCs w:val="28"/>
        </w:rPr>
        <w:t xml:space="preserve"> рішення виконавчого комітету Козятинської міської ради № </w:t>
      </w:r>
      <w:r w:rsidR="00460CC6">
        <w:rPr>
          <w:sz w:val="28"/>
          <w:szCs w:val="28"/>
        </w:rPr>
        <w:t>258</w:t>
      </w:r>
      <w:r>
        <w:rPr>
          <w:sz w:val="28"/>
          <w:szCs w:val="28"/>
        </w:rPr>
        <w:t xml:space="preserve"> від </w:t>
      </w:r>
      <w:r w:rsidR="00460CC6">
        <w:rPr>
          <w:sz w:val="28"/>
          <w:szCs w:val="28"/>
        </w:rPr>
        <w:t>29.09</w:t>
      </w:r>
      <w:r w:rsidR="004D763F">
        <w:rPr>
          <w:sz w:val="28"/>
          <w:szCs w:val="28"/>
        </w:rPr>
        <w:t>.2023</w:t>
      </w:r>
      <w:r>
        <w:rPr>
          <w:sz w:val="28"/>
          <w:szCs w:val="28"/>
        </w:rPr>
        <w:t xml:space="preserve"> р. «</w:t>
      </w:r>
      <w:r w:rsidR="00460CC6" w:rsidRPr="00460CC6">
        <w:rPr>
          <w:sz w:val="28"/>
          <w:szCs w:val="28"/>
        </w:rPr>
        <w:t xml:space="preserve">Про передачу з балансу КЗ «Центр надання соціальних послуг Козятинської міської ради» на баланс КП «Козятинська центральна районна лікарня»  Козятинської міської ради автомобіля </w:t>
      </w:r>
      <w:r w:rsidR="00460CC6" w:rsidRPr="00460CC6">
        <w:rPr>
          <w:sz w:val="28"/>
          <w:szCs w:val="28"/>
          <w:lang w:val="en-US"/>
        </w:rPr>
        <w:t>Opel</w:t>
      </w:r>
      <w:r w:rsidR="00460CC6" w:rsidRPr="00460CC6">
        <w:rPr>
          <w:sz w:val="28"/>
          <w:szCs w:val="28"/>
        </w:rPr>
        <w:t xml:space="preserve"> </w:t>
      </w:r>
      <w:proofErr w:type="spellStart"/>
      <w:r w:rsidR="00460CC6" w:rsidRPr="00460CC6">
        <w:rPr>
          <w:sz w:val="28"/>
          <w:szCs w:val="28"/>
          <w:lang w:val="en-US"/>
        </w:rPr>
        <w:t>Zafira</w:t>
      </w:r>
      <w:proofErr w:type="spellEnd"/>
      <w:r w:rsidR="00460CC6" w:rsidRPr="00460CC6">
        <w:rPr>
          <w:sz w:val="28"/>
          <w:szCs w:val="28"/>
        </w:rPr>
        <w:t xml:space="preserve"> </w:t>
      </w:r>
      <w:r w:rsidR="00460CC6" w:rsidRPr="00460CC6">
        <w:rPr>
          <w:sz w:val="28"/>
          <w:szCs w:val="28"/>
          <w:lang w:val="en-US"/>
        </w:rPr>
        <w:t>Life</w:t>
      </w:r>
      <w:r>
        <w:rPr>
          <w:sz w:val="28"/>
          <w:szCs w:val="28"/>
        </w:rPr>
        <w:t xml:space="preserve">», </w:t>
      </w:r>
      <w:r w:rsidR="00460CC6">
        <w:rPr>
          <w:sz w:val="28"/>
          <w:szCs w:val="28"/>
        </w:rPr>
        <w:t>та викласти його в редакції:</w:t>
      </w:r>
    </w:p>
    <w:p w:rsidR="00460CC6" w:rsidRDefault="00460CC6" w:rsidP="00460CC6">
      <w:pPr>
        <w:pStyle w:val="a5"/>
        <w:tabs>
          <w:tab w:val="clear" w:pos="4153"/>
          <w:tab w:val="clear" w:pos="8306"/>
          <w:tab w:val="center" w:pos="0"/>
        </w:tabs>
        <w:spacing w:line="276" w:lineRule="auto"/>
        <w:ind w:right="-4"/>
        <w:jc w:val="both"/>
        <w:rPr>
          <w:sz w:val="28"/>
          <w:szCs w:val="28"/>
        </w:rPr>
      </w:pPr>
      <w:r>
        <w:rPr>
          <w:sz w:val="28"/>
          <w:szCs w:val="28"/>
        </w:rPr>
        <w:t>«1. Передати відповідно до вимог бухгалтерського обліку з балансу                     КЗ «Центр надання соціальних послуг Козятинської міської ради» на баланс   КП «Козятинська центральна районна лікарня» Козятинської міської ради майно комунальної власності Козятинської міської територіальної громади, а саме:</w:t>
      </w:r>
    </w:p>
    <w:p w:rsidR="00460CC6" w:rsidRDefault="00460CC6" w:rsidP="00460CC6">
      <w:pPr>
        <w:pStyle w:val="a5"/>
        <w:tabs>
          <w:tab w:val="left" w:pos="708"/>
        </w:tabs>
        <w:spacing w:line="276" w:lineRule="auto"/>
        <w:ind w:right="-4"/>
        <w:jc w:val="both"/>
        <w:rPr>
          <w:sz w:val="28"/>
          <w:szCs w:val="28"/>
        </w:rPr>
      </w:pPr>
      <w:r>
        <w:rPr>
          <w:sz w:val="28"/>
          <w:szCs w:val="28"/>
        </w:rPr>
        <w:t xml:space="preserve">        Автомобіль </w:t>
      </w:r>
      <w:r>
        <w:rPr>
          <w:sz w:val="28"/>
          <w:szCs w:val="28"/>
          <w:lang w:val="en-US"/>
        </w:rPr>
        <w:t>Opel</w:t>
      </w:r>
      <w:r w:rsidRPr="0064595A">
        <w:rPr>
          <w:sz w:val="28"/>
          <w:szCs w:val="28"/>
        </w:rPr>
        <w:t xml:space="preserve"> </w:t>
      </w:r>
      <w:proofErr w:type="spellStart"/>
      <w:r>
        <w:rPr>
          <w:sz w:val="28"/>
          <w:szCs w:val="28"/>
          <w:lang w:val="en-US"/>
        </w:rPr>
        <w:t>Zafira</w:t>
      </w:r>
      <w:proofErr w:type="spellEnd"/>
      <w:r w:rsidRPr="0064595A">
        <w:rPr>
          <w:sz w:val="28"/>
          <w:szCs w:val="28"/>
        </w:rPr>
        <w:t xml:space="preserve"> </w:t>
      </w:r>
      <w:r>
        <w:rPr>
          <w:sz w:val="28"/>
          <w:szCs w:val="28"/>
          <w:lang w:val="en-US"/>
        </w:rPr>
        <w:t>Life</w:t>
      </w:r>
      <w:r>
        <w:rPr>
          <w:sz w:val="28"/>
          <w:szCs w:val="28"/>
        </w:rPr>
        <w:t xml:space="preserve">, ідентифікаційний номер </w:t>
      </w:r>
      <w:r>
        <w:rPr>
          <w:sz w:val="28"/>
          <w:szCs w:val="28"/>
          <w:lang w:val="en-US"/>
        </w:rPr>
        <w:t>VXEVEEHZ</w:t>
      </w:r>
      <w:r w:rsidRPr="0064595A">
        <w:rPr>
          <w:sz w:val="28"/>
          <w:szCs w:val="28"/>
        </w:rPr>
        <w:t>7</w:t>
      </w:r>
      <w:r>
        <w:rPr>
          <w:sz w:val="28"/>
          <w:szCs w:val="28"/>
          <w:lang w:val="en-US"/>
        </w:rPr>
        <w:t>MZ</w:t>
      </w:r>
      <w:r w:rsidRPr="0064595A">
        <w:rPr>
          <w:sz w:val="28"/>
          <w:szCs w:val="28"/>
        </w:rPr>
        <w:t>105093</w:t>
      </w:r>
      <w:r>
        <w:rPr>
          <w:sz w:val="28"/>
          <w:szCs w:val="28"/>
        </w:rPr>
        <w:t>,  балансова вартість 1 327155,00 грн»</w:t>
      </w:r>
    </w:p>
    <w:p w:rsidR="00EB6F94" w:rsidRDefault="00EB6F94" w:rsidP="00EB6F94">
      <w:pPr>
        <w:pStyle w:val="a5"/>
        <w:tabs>
          <w:tab w:val="left" w:pos="708"/>
        </w:tabs>
        <w:spacing w:line="276" w:lineRule="auto"/>
        <w:ind w:firstLine="708"/>
        <w:jc w:val="both"/>
        <w:rPr>
          <w:sz w:val="28"/>
          <w:szCs w:val="28"/>
        </w:rPr>
      </w:pPr>
    </w:p>
    <w:p w:rsidR="00EB6F94" w:rsidRDefault="00EB6F94" w:rsidP="00EB6F94">
      <w:pPr>
        <w:ind w:left="-142" w:firstLine="567"/>
        <w:contextualSpacing/>
        <w:jc w:val="both"/>
        <w:rPr>
          <w:rFonts w:ascii="Times New Roman" w:hAnsi="Times New Roman"/>
          <w:sz w:val="28"/>
          <w:szCs w:val="28"/>
        </w:rPr>
      </w:pPr>
      <w:r>
        <w:rPr>
          <w:rFonts w:ascii="Times New Roman" w:hAnsi="Times New Roman"/>
          <w:sz w:val="28"/>
          <w:szCs w:val="28"/>
        </w:rPr>
        <w:t xml:space="preserve">     2. Контроль за виконанням цього рішення покласти на керуючого справами виконкому – начальника організаційного відділу Козятинської міської ради Тимощук А. Ф. </w:t>
      </w:r>
    </w:p>
    <w:p w:rsidR="00EB6F94" w:rsidRDefault="00EB6F94" w:rsidP="00EB6F94">
      <w:pPr>
        <w:spacing w:after="0"/>
        <w:jc w:val="both"/>
        <w:rPr>
          <w:rFonts w:ascii="Times New Roman" w:hAnsi="Times New Roman"/>
          <w:b/>
          <w:sz w:val="16"/>
          <w:szCs w:val="16"/>
        </w:rPr>
      </w:pPr>
    </w:p>
    <w:p w:rsidR="005A282F" w:rsidRPr="00097B72" w:rsidRDefault="00EB6F94" w:rsidP="00097B72">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bookmarkStart w:id="0" w:name="_GoBack"/>
      <w:bookmarkEnd w:id="0"/>
    </w:p>
    <w:sectPr w:rsidR="005A282F" w:rsidRPr="00097B72"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5750A7"/>
    <w:multiLevelType w:val="hybridMultilevel"/>
    <w:tmpl w:val="4E02F072"/>
    <w:lvl w:ilvl="0" w:tplc="99886A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05964FD"/>
    <w:multiLevelType w:val="hybridMultilevel"/>
    <w:tmpl w:val="5D0C097A"/>
    <w:lvl w:ilvl="0" w:tplc="C50E30E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12"/>
  </w:num>
  <w:num w:numId="5">
    <w:abstractNumId w:val="0"/>
  </w:num>
  <w:num w:numId="6">
    <w:abstractNumId w:val="15"/>
  </w:num>
  <w:num w:numId="7">
    <w:abstractNumId w:val="1"/>
  </w:num>
  <w:num w:numId="8">
    <w:abstractNumId w:val="7"/>
  </w:num>
  <w:num w:numId="9">
    <w:abstractNumId w:val="3"/>
  </w:num>
  <w:num w:numId="10">
    <w:abstractNumId w:val="9"/>
  </w:num>
  <w:num w:numId="11">
    <w:abstractNumId w:val="10"/>
  </w:num>
  <w:num w:numId="12">
    <w:abstractNumId w:val="5"/>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97B72"/>
    <w:rsid w:val="001865B6"/>
    <w:rsid w:val="001970FB"/>
    <w:rsid w:val="001A313E"/>
    <w:rsid w:val="001C7673"/>
    <w:rsid w:val="00202656"/>
    <w:rsid w:val="00222715"/>
    <w:rsid w:val="00254395"/>
    <w:rsid w:val="00283CB2"/>
    <w:rsid w:val="002C6D81"/>
    <w:rsid w:val="0031193A"/>
    <w:rsid w:val="00324CDB"/>
    <w:rsid w:val="0033625F"/>
    <w:rsid w:val="003535FA"/>
    <w:rsid w:val="0035792D"/>
    <w:rsid w:val="00366CF6"/>
    <w:rsid w:val="003B6B5F"/>
    <w:rsid w:val="003D079A"/>
    <w:rsid w:val="00456215"/>
    <w:rsid w:val="00460CC6"/>
    <w:rsid w:val="00485479"/>
    <w:rsid w:val="0048670D"/>
    <w:rsid w:val="0049280D"/>
    <w:rsid w:val="004D763F"/>
    <w:rsid w:val="004E20C2"/>
    <w:rsid w:val="004F1AFE"/>
    <w:rsid w:val="00540F93"/>
    <w:rsid w:val="005A282F"/>
    <w:rsid w:val="005C5338"/>
    <w:rsid w:val="005D6715"/>
    <w:rsid w:val="0064595A"/>
    <w:rsid w:val="006E13C3"/>
    <w:rsid w:val="006F52B0"/>
    <w:rsid w:val="00803971"/>
    <w:rsid w:val="0084494E"/>
    <w:rsid w:val="0085132B"/>
    <w:rsid w:val="00944A6E"/>
    <w:rsid w:val="009803A6"/>
    <w:rsid w:val="009A6D4B"/>
    <w:rsid w:val="009F3817"/>
    <w:rsid w:val="00A05CCB"/>
    <w:rsid w:val="00A151B9"/>
    <w:rsid w:val="00A60F31"/>
    <w:rsid w:val="00A61AE3"/>
    <w:rsid w:val="00A674BD"/>
    <w:rsid w:val="00A90740"/>
    <w:rsid w:val="00AB103B"/>
    <w:rsid w:val="00B256BD"/>
    <w:rsid w:val="00BA45DA"/>
    <w:rsid w:val="00BD2929"/>
    <w:rsid w:val="00BE2EC9"/>
    <w:rsid w:val="00BF26C1"/>
    <w:rsid w:val="00C14D83"/>
    <w:rsid w:val="00C403D3"/>
    <w:rsid w:val="00C65E83"/>
    <w:rsid w:val="00C82E1B"/>
    <w:rsid w:val="00CA1210"/>
    <w:rsid w:val="00D27219"/>
    <w:rsid w:val="00D46AF7"/>
    <w:rsid w:val="00D677BF"/>
    <w:rsid w:val="00E27DFE"/>
    <w:rsid w:val="00E44FBA"/>
    <w:rsid w:val="00E511FE"/>
    <w:rsid w:val="00E70094"/>
    <w:rsid w:val="00EB11F1"/>
    <w:rsid w:val="00EB55BA"/>
    <w:rsid w:val="00EB6F94"/>
    <w:rsid w:val="00ED150B"/>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6757"/>
  <w15:docId w15:val="{F9D71392-3D71-4897-8373-0B068F28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030484">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007948033">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2023-09-01T11:19:00Z</cp:lastPrinted>
  <dcterms:created xsi:type="dcterms:W3CDTF">2023-10-30T13:06:00Z</dcterms:created>
  <dcterms:modified xsi:type="dcterms:W3CDTF">2023-10-31T09:26:00Z</dcterms:modified>
</cp:coreProperties>
</file>