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06D4C" w14:textId="0F59D55F" w:rsidR="00E00C7E" w:rsidRPr="006054DE" w:rsidRDefault="00E00C7E" w:rsidP="00E00C7E">
      <w:pPr>
        <w:ind w:left="212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</w:t>
      </w:r>
      <w:r w:rsidRPr="006054D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E38083" wp14:editId="1BC61AC0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54DE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</w:p>
    <w:p w14:paraId="7F1DA4EB" w14:textId="77777777" w:rsidR="00E00C7E" w:rsidRPr="006054DE" w:rsidRDefault="00E00C7E" w:rsidP="00E00C7E">
      <w:pPr>
        <w:ind w:left="2127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6054DE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Pr="006054DE"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2F4CC0EF" w14:textId="77777777" w:rsidR="00E00C7E" w:rsidRPr="006054DE" w:rsidRDefault="00E00C7E" w:rsidP="00E00C7E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6054DE">
        <w:rPr>
          <w:rFonts w:ascii="Times New Roman" w:hAnsi="Times New Roman" w:cs="Times New Roman"/>
          <w:b/>
          <w:spacing w:val="30"/>
          <w:sz w:val="28"/>
          <w:szCs w:val="28"/>
        </w:rPr>
        <w:t>ВІННИЦЬКОЇ ОБЛАСТІ</w:t>
      </w:r>
    </w:p>
    <w:p w14:paraId="2E926A84" w14:textId="77777777" w:rsidR="00E00C7E" w:rsidRPr="006054DE" w:rsidRDefault="00E00C7E" w:rsidP="00E00C7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54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420D0DB0" w14:textId="77777777" w:rsidR="00E00C7E" w:rsidRPr="006054DE" w:rsidRDefault="00E00C7E" w:rsidP="00E00C7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9D2FA93" w14:textId="4163A75F" w:rsidR="00E00C7E" w:rsidRPr="006054DE" w:rsidRDefault="00E00C7E" w:rsidP="00E00C7E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6054D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28.03.2025 </w:t>
      </w:r>
      <w:r w:rsidRPr="006054DE">
        <w:rPr>
          <w:rFonts w:ascii="Times New Roman" w:hAnsi="Times New Roman" w:cs="Times New Roman"/>
          <w:sz w:val="28"/>
          <w:u w:val="single"/>
        </w:rPr>
        <w:t xml:space="preserve">р. </w:t>
      </w:r>
      <w:r w:rsidRPr="006054DE">
        <w:rPr>
          <w:rFonts w:ascii="Times New Roman" w:hAnsi="Times New Roman" w:cs="Times New Roman"/>
          <w:spacing w:val="-1"/>
          <w:sz w:val="28"/>
        </w:rPr>
        <w:t xml:space="preserve"> </w:t>
      </w:r>
      <w:r w:rsidRPr="006054DE">
        <w:rPr>
          <w:rFonts w:ascii="Times New Roman" w:hAnsi="Times New Roman" w:cs="Times New Roman"/>
          <w:sz w:val="28"/>
        </w:rPr>
        <w:t>№</w:t>
      </w:r>
      <w:r w:rsidRPr="006054DE">
        <w:rPr>
          <w:rFonts w:ascii="Times New Roman" w:hAnsi="Times New Roman" w:cs="Times New Roman"/>
          <w:sz w:val="28"/>
          <w:u w:val="single"/>
        </w:rPr>
        <w:t xml:space="preserve">  20</w:t>
      </w:r>
      <w:r>
        <w:rPr>
          <w:rFonts w:ascii="Times New Roman" w:hAnsi="Times New Roman" w:cs="Times New Roman"/>
          <w:sz w:val="28"/>
          <w:u w:val="single"/>
        </w:rPr>
        <w:t>4</w:t>
      </w:r>
      <w:r>
        <w:rPr>
          <w:rFonts w:ascii="Times New Roman" w:hAnsi="Times New Roman" w:cs="Times New Roman"/>
          <w:sz w:val="28"/>
          <w:u w:val="single"/>
        </w:rPr>
        <w:t>2</w:t>
      </w:r>
      <w:r w:rsidRPr="006054DE">
        <w:rPr>
          <w:rFonts w:ascii="Times New Roman" w:hAnsi="Times New Roman" w:cs="Times New Roman"/>
          <w:sz w:val="28"/>
          <w:u w:val="single"/>
        </w:rPr>
        <w:t>-VІІІ</w:t>
      </w:r>
      <w:r w:rsidRPr="006054DE">
        <w:rPr>
          <w:rFonts w:ascii="Times New Roman" w:hAnsi="Times New Roman" w:cs="Times New Roman"/>
          <w:sz w:val="28"/>
        </w:rPr>
        <w:tab/>
        <w:t xml:space="preserve">                                        </w:t>
      </w:r>
      <w:r w:rsidRPr="006054DE">
        <w:rPr>
          <w:rFonts w:ascii="Times New Roman" w:hAnsi="Times New Roman" w:cs="Times New Roman"/>
          <w:sz w:val="28"/>
          <w:u w:val="single"/>
        </w:rPr>
        <w:t xml:space="preserve"> 60</w:t>
      </w:r>
      <w:r w:rsidRPr="006054DE">
        <w:rPr>
          <w:rFonts w:ascii="Times New Roman" w:hAnsi="Times New Roman" w:cs="Times New Roman"/>
          <w:sz w:val="28"/>
        </w:rPr>
        <w:t xml:space="preserve"> </w:t>
      </w:r>
      <w:r w:rsidRPr="006054DE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6054DE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6054DE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28E893C5" w14:textId="77777777" w:rsidR="00C60681" w:rsidRDefault="00C60681" w:rsidP="00C60681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7D79C44E" w14:textId="77777777" w:rsidR="00C60681" w:rsidRDefault="00C60681" w:rsidP="00C6068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розділу </w:t>
      </w:r>
      <w:r w:rsidRPr="00C60681">
        <w:rPr>
          <w:rFonts w:ascii="Times New Roman" w:hAnsi="Times New Roman"/>
          <w:b/>
          <w:bCs/>
          <w:sz w:val="28"/>
          <w:szCs w:val="28"/>
          <w:lang w:val="en-US"/>
        </w:rPr>
        <w:t>XXII</w:t>
      </w:r>
      <w:r>
        <w:rPr>
          <w:rFonts w:ascii="Times New Roman" w:hAnsi="Times New Roman"/>
          <w:b/>
          <w:sz w:val="28"/>
          <w:szCs w:val="28"/>
        </w:rPr>
        <w:t xml:space="preserve">  Комплексної оборонно-правоохоронної програми Козятинської міської територіальної громади на 2021-2025 роки </w:t>
      </w:r>
    </w:p>
    <w:p w14:paraId="436CD913" w14:textId="77777777" w:rsidR="00C60681" w:rsidRDefault="00C60681" w:rsidP="00C6068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(в/ч А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4576</w:t>
      </w:r>
      <w:r>
        <w:rPr>
          <w:rFonts w:ascii="Times New Roman" w:hAnsi="Times New Roman"/>
          <w:b/>
          <w:sz w:val="28"/>
          <w:szCs w:val="28"/>
        </w:rPr>
        <w:t>)</w:t>
      </w:r>
    </w:p>
    <w:p w14:paraId="41D087BE" w14:textId="77777777" w:rsidR="00C60681" w:rsidRDefault="00C60681" w:rsidP="00C6068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388670D" w14:textId="77777777" w:rsidR="00C60681" w:rsidRDefault="00C60681" w:rsidP="00C6068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враховуючи письмове звернення командира військової частини  </w:t>
      </w:r>
      <w:r>
        <w:rPr>
          <w:rFonts w:ascii="Times New Roman" w:hAnsi="Times New Roman"/>
          <w:color w:val="000000"/>
          <w:sz w:val="28"/>
          <w:szCs w:val="28"/>
        </w:rPr>
        <w:t>А 4576</w:t>
      </w:r>
      <w:r>
        <w:rPr>
          <w:rFonts w:ascii="Times New Roman" w:hAnsi="Times New Roman"/>
          <w:sz w:val="28"/>
          <w:szCs w:val="28"/>
        </w:rPr>
        <w:t xml:space="preserve"> від 11.03.2025 № 1561, для  забезпечення захисту населення та інтересів держави, ефективного виконання бойових завдань особовим складом зазначеної військової частини</w:t>
      </w:r>
      <w:r>
        <w:rPr>
          <w:rFonts w:ascii="Times New Roman" w:hAnsi="Times New Roman"/>
          <w:color w:val="000000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 xml:space="preserve">міська рада </w:t>
      </w:r>
    </w:p>
    <w:p w14:paraId="52E65263" w14:textId="77777777" w:rsidR="00C60681" w:rsidRDefault="00C60681" w:rsidP="00C60681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68F372C2" w14:textId="77777777" w:rsidR="00C60681" w:rsidRDefault="00C60681" w:rsidP="00C60681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5E8671AA" w14:textId="77777777" w:rsidR="00C60681" w:rsidRDefault="00C60681" w:rsidP="00C6068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до  </w:t>
      </w:r>
      <w:r>
        <w:rPr>
          <w:rFonts w:ascii="Times New Roman" w:hAnsi="Times New Roman"/>
          <w:bCs/>
          <w:sz w:val="28"/>
          <w:szCs w:val="28"/>
        </w:rPr>
        <w:t xml:space="preserve">розділу </w:t>
      </w:r>
      <w:r w:rsidRPr="003F43D8">
        <w:rPr>
          <w:rFonts w:ascii="Times New Roman" w:hAnsi="Times New Roman"/>
          <w:b/>
          <w:bCs/>
          <w:i/>
          <w:sz w:val="28"/>
          <w:szCs w:val="28"/>
          <w:lang w:val="en-US"/>
        </w:rPr>
        <w:t>XXII</w:t>
      </w:r>
      <w:r w:rsidRPr="000D0ADC">
        <w:rPr>
          <w:rFonts w:ascii="Times New Roman" w:eastAsia="MS Mincho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військової частини А 4576»</w:t>
      </w:r>
      <w:r>
        <w:rPr>
          <w:rFonts w:ascii="Times New Roman" w:hAnsi="Times New Roman"/>
          <w:sz w:val="28"/>
          <w:szCs w:val="28"/>
          <w:lang w:eastAsia="uk-UA"/>
        </w:rPr>
        <w:t xml:space="preserve">, Комплексної оборонно-правоохоронної програми Козятинської міської територіальної громади на 2021 - 2025 роки, який був </w:t>
      </w:r>
      <w:r>
        <w:rPr>
          <w:rFonts w:ascii="Times New Roman" w:hAnsi="Times New Roman"/>
          <w:sz w:val="28"/>
          <w:szCs w:val="28"/>
        </w:rPr>
        <w:t xml:space="preserve">затверджений </w:t>
      </w:r>
      <w:r>
        <w:rPr>
          <w:rFonts w:ascii="Times New Roman" w:hAnsi="Times New Roman"/>
          <w:bCs/>
          <w:sz w:val="28"/>
          <w:szCs w:val="28"/>
        </w:rPr>
        <w:t>рішенням 49 (п)</w:t>
      </w:r>
      <w:r w:rsidR="00FE7EC7">
        <w:rPr>
          <w:rFonts w:ascii="Times New Roman" w:hAnsi="Times New Roman"/>
          <w:bCs/>
          <w:sz w:val="28"/>
          <w:szCs w:val="28"/>
        </w:rPr>
        <w:t xml:space="preserve"> сесії 8 скликання від 03.10.2024 р. № 1571</w:t>
      </w:r>
      <w:r>
        <w:rPr>
          <w:rFonts w:ascii="Times New Roman" w:hAnsi="Times New Roman"/>
          <w:bCs/>
          <w:sz w:val="28"/>
          <w:szCs w:val="28"/>
        </w:rPr>
        <w:t>-VІІ</w:t>
      </w:r>
      <w:r w:rsidR="00FE7EC7">
        <w:rPr>
          <w:rFonts w:ascii="Times New Roman" w:hAnsi="Times New Roman"/>
          <w:bCs/>
          <w:sz w:val="28"/>
          <w:szCs w:val="28"/>
        </w:rPr>
        <w:t>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>
        <w:rPr>
          <w:rFonts w:ascii="Times New Roman" w:hAnsi="Times New Roman"/>
          <w:bCs/>
          <w:sz w:val="28"/>
          <w:szCs w:val="28"/>
        </w:rPr>
        <w:t>, додавши</w:t>
      </w:r>
      <w:r w:rsidR="00FE7EC7">
        <w:rPr>
          <w:rFonts w:ascii="Times New Roman" w:hAnsi="Times New Roman"/>
          <w:bCs/>
          <w:sz w:val="28"/>
          <w:szCs w:val="28"/>
        </w:rPr>
        <w:t xml:space="preserve"> пункт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</w:t>
      </w:r>
      <w:r w:rsidR="00FE7EC7">
        <w:rPr>
          <w:rFonts w:ascii="Times New Roman" w:hAnsi="Times New Roman"/>
          <w:color w:val="000000" w:themeColor="text1"/>
          <w:sz w:val="28"/>
          <w:szCs w:val="28"/>
        </w:rPr>
        <w:t>дами та фінансуванням в сумі 1 0</w:t>
      </w:r>
      <w:r>
        <w:rPr>
          <w:rFonts w:ascii="Times New Roman" w:hAnsi="Times New Roman"/>
          <w:color w:val="000000" w:themeColor="text1"/>
          <w:sz w:val="28"/>
          <w:szCs w:val="28"/>
        </w:rPr>
        <w:t>00 000</w:t>
      </w:r>
      <w:r w:rsidR="00FE7EC7">
        <w:rPr>
          <w:rFonts w:ascii="Times New Roman" w:hAnsi="Times New Roman"/>
          <w:color w:val="000000" w:themeColor="text1"/>
          <w:sz w:val="28"/>
          <w:szCs w:val="28"/>
        </w:rPr>
        <w:t>, 00 гривень на 2025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рік:</w:t>
      </w:r>
    </w:p>
    <w:p w14:paraId="66C363E4" w14:textId="77777777" w:rsidR="00C60681" w:rsidRPr="00FE7EC7" w:rsidRDefault="00FE7EC7" w:rsidP="00C60681">
      <w:pPr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FE7EC7">
        <w:rPr>
          <w:rFonts w:ascii="Times New Roman" w:hAnsi="Times New Roman"/>
          <w:i/>
          <w:sz w:val="28"/>
          <w:szCs w:val="28"/>
          <w:lang w:val="ru-RU"/>
        </w:rPr>
        <w:t>п. 22</w:t>
      </w:r>
      <w:r w:rsidR="00C60681" w:rsidRPr="00FE7EC7">
        <w:rPr>
          <w:rFonts w:ascii="Times New Roman" w:hAnsi="Times New Roman"/>
          <w:i/>
          <w:sz w:val="28"/>
          <w:szCs w:val="28"/>
          <w:lang w:val="ru-RU"/>
        </w:rPr>
        <w:t>.</w:t>
      </w:r>
      <w:r w:rsidRPr="00FE7EC7">
        <w:rPr>
          <w:rFonts w:ascii="Times New Roman" w:hAnsi="Times New Roman"/>
          <w:i/>
          <w:sz w:val="28"/>
          <w:szCs w:val="28"/>
          <w:lang w:val="ru-RU"/>
        </w:rPr>
        <w:t>2 «</w:t>
      </w:r>
      <w:r w:rsidRPr="00FE7EC7">
        <w:rPr>
          <w:rFonts w:ascii="Times New Roman" w:hAnsi="Times New Roman"/>
          <w:i/>
          <w:sz w:val="28"/>
          <w:szCs w:val="28"/>
        </w:rPr>
        <w:t>Придбання військової техніки, запчастин до неї та засоб</w:t>
      </w:r>
      <w:r>
        <w:rPr>
          <w:rFonts w:ascii="Times New Roman" w:hAnsi="Times New Roman"/>
          <w:i/>
          <w:sz w:val="28"/>
          <w:szCs w:val="28"/>
        </w:rPr>
        <w:t>ів</w:t>
      </w:r>
      <w:r w:rsidRPr="00FE7EC7">
        <w:rPr>
          <w:rFonts w:ascii="Times New Roman" w:hAnsi="Times New Roman"/>
          <w:i/>
          <w:sz w:val="28"/>
          <w:szCs w:val="28"/>
        </w:rPr>
        <w:t xml:space="preserve"> радіоелектронної боротьби</w:t>
      </w:r>
      <w:r w:rsidRPr="00FE7EC7">
        <w:rPr>
          <w:rFonts w:ascii="Times New Roman" w:hAnsi="Times New Roman"/>
          <w:i/>
          <w:sz w:val="28"/>
          <w:szCs w:val="28"/>
          <w:lang w:val="ru-RU"/>
        </w:rPr>
        <w:t>»</w:t>
      </w:r>
    </w:p>
    <w:p w14:paraId="70DC1990" w14:textId="77777777" w:rsidR="00C60681" w:rsidRDefault="00C60681" w:rsidP="00C60681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Фінансовому управлінню Козятинської міської ради, забезпечити відповідні фін</w:t>
      </w:r>
      <w:r w:rsidR="00FE7EC7">
        <w:rPr>
          <w:rFonts w:ascii="Times New Roman" w:hAnsi="Times New Roman"/>
          <w:sz w:val="28"/>
          <w:szCs w:val="28"/>
        </w:rPr>
        <w:t>ансові розрахунки та видатки на</w:t>
      </w:r>
      <w:r w:rsidR="00FE7EC7">
        <w:rPr>
          <w:rFonts w:ascii="Times New Roman" w:hAnsi="Times New Roman"/>
          <w:sz w:val="28"/>
          <w:szCs w:val="28"/>
          <w:lang w:eastAsia="uk-UA"/>
        </w:rPr>
        <w:t xml:space="preserve"> 2025 рік</w:t>
      </w:r>
      <w:r>
        <w:rPr>
          <w:rFonts w:ascii="Times New Roman" w:hAnsi="Times New Roman"/>
          <w:sz w:val="28"/>
          <w:szCs w:val="28"/>
        </w:rPr>
        <w:t>.</w:t>
      </w:r>
    </w:p>
    <w:p w14:paraId="46CD8D31" w14:textId="77777777" w:rsidR="00C60681" w:rsidRDefault="00C60681" w:rsidP="00C60681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виконанням даного рішення покласти на постійні депутатські комісії з питань  </w:t>
      </w:r>
      <w:r>
        <w:rPr>
          <w:rFonts w:ascii="Times New Roman" w:hAnsi="Times New Roman" w:cs="Times New Roman"/>
          <w:sz w:val="28"/>
          <w:szCs w:val="28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О.Шумський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та з питань фінансів, бюджету та соціально-економічного розвитку (О. Поліщук).</w:t>
      </w:r>
    </w:p>
    <w:p w14:paraId="56AE6F96" w14:textId="77777777" w:rsidR="00C60681" w:rsidRDefault="00C60681" w:rsidP="00C6068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C04A86C" w14:textId="77777777" w:rsidR="00C60681" w:rsidRDefault="00C60681" w:rsidP="00C60681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Ірина  РЕПАЛО</w:t>
      </w:r>
    </w:p>
    <w:p w14:paraId="39BE1E43" w14:textId="77777777" w:rsidR="00C60681" w:rsidRDefault="00C60681" w:rsidP="00C60681">
      <w:pPr>
        <w:pStyle w:val="a3"/>
      </w:pPr>
    </w:p>
    <w:p w14:paraId="4D9BC0D0" w14:textId="77777777" w:rsidR="00C60681" w:rsidRDefault="00C60681" w:rsidP="00C60681"/>
    <w:p w14:paraId="6B40C88C" w14:textId="77777777" w:rsidR="00C60681" w:rsidRDefault="00C60681" w:rsidP="00C60681"/>
    <w:p w14:paraId="6D13536E" w14:textId="2773DA07" w:rsidR="00C60681" w:rsidRDefault="00E00C7E" w:rsidP="00C60681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197485CB" w14:textId="77777777" w:rsidR="00C60681" w:rsidRDefault="00C60681" w:rsidP="00C60681">
      <w:pPr>
        <w:pStyle w:val="a3"/>
        <w:tabs>
          <w:tab w:val="left" w:pos="709"/>
        </w:tabs>
        <w:jc w:val="both"/>
      </w:pPr>
    </w:p>
    <w:p w14:paraId="263D86B4" w14:textId="77777777" w:rsidR="00C60681" w:rsidRDefault="00C60681" w:rsidP="00C60681">
      <w:pPr>
        <w:spacing w:after="0"/>
        <w:sectPr w:rsidR="00C60681" w:rsidSect="00E00C7E">
          <w:pgSz w:w="12240" w:h="15840"/>
          <w:pgMar w:top="426" w:right="850" w:bottom="0" w:left="1701" w:header="708" w:footer="708" w:gutter="0"/>
          <w:cols w:space="720"/>
        </w:sectPr>
      </w:pPr>
    </w:p>
    <w:p w14:paraId="387BD507" w14:textId="77777777" w:rsidR="00E00C7E" w:rsidRPr="004626EC" w:rsidRDefault="00C60681" w:rsidP="00E00C7E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E00C7E" w:rsidRPr="004626EC">
        <w:rPr>
          <w:rFonts w:ascii="Times New Roman" w:hAnsi="Times New Roman"/>
          <w:bCs/>
          <w:sz w:val="24"/>
          <w:szCs w:val="24"/>
        </w:rPr>
        <w:t xml:space="preserve">Додаток </w:t>
      </w:r>
    </w:p>
    <w:p w14:paraId="01A83135" w14:textId="77777777" w:rsidR="00E00C7E" w:rsidRPr="0045193D" w:rsidRDefault="00E00C7E" w:rsidP="00E00C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626EC">
        <w:rPr>
          <w:rFonts w:ascii="Times New Roman" w:hAnsi="Times New Roman"/>
          <w:bCs/>
          <w:sz w:val="24"/>
          <w:szCs w:val="24"/>
        </w:rPr>
        <w:t xml:space="preserve"> </w:t>
      </w:r>
      <w:r w:rsidRPr="0045193D">
        <w:rPr>
          <w:rFonts w:ascii="Times New Roman" w:hAnsi="Times New Roman" w:cs="Times New Roman"/>
          <w:sz w:val="24"/>
          <w:szCs w:val="24"/>
        </w:rPr>
        <w:t xml:space="preserve">до рішення  </w:t>
      </w:r>
      <w:r>
        <w:rPr>
          <w:rFonts w:ascii="Times New Roman" w:hAnsi="Times New Roman" w:cs="Times New Roman"/>
          <w:sz w:val="24"/>
          <w:szCs w:val="24"/>
          <w:u w:val="single"/>
        </w:rPr>
        <w:t>60</w:t>
      </w:r>
      <w:r w:rsidRPr="0045193D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 8 </w:t>
      </w:r>
      <w:r w:rsidRPr="0045193D">
        <w:rPr>
          <w:rFonts w:ascii="Times New Roman" w:hAnsi="Times New Roman" w:cs="Times New Roman"/>
          <w:sz w:val="24"/>
          <w:szCs w:val="24"/>
        </w:rPr>
        <w:t xml:space="preserve">скликання </w:t>
      </w:r>
    </w:p>
    <w:p w14:paraId="2C74728E" w14:textId="546F3AA1" w:rsidR="00E00C7E" w:rsidRPr="0045193D" w:rsidRDefault="00E00C7E" w:rsidP="00E00C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№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204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5193D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45193D">
        <w:rPr>
          <w:rFonts w:ascii="Times New Roman" w:hAnsi="Times New Roman" w:cs="Times New Roman"/>
          <w:sz w:val="24"/>
          <w:szCs w:val="24"/>
        </w:rPr>
        <w:t xml:space="preserve">  від </w:t>
      </w:r>
      <w:r>
        <w:rPr>
          <w:rFonts w:ascii="Times New Roman" w:hAnsi="Times New Roman" w:cs="Times New Roman"/>
          <w:sz w:val="24"/>
          <w:szCs w:val="24"/>
          <w:u w:val="single"/>
        </w:rPr>
        <w:t>28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.2025 </w:t>
      </w:r>
      <w:r w:rsidRPr="0045193D">
        <w:rPr>
          <w:rFonts w:ascii="Times New Roman" w:hAnsi="Times New Roman" w:cs="Times New Roman"/>
          <w:sz w:val="24"/>
          <w:szCs w:val="24"/>
        </w:rPr>
        <w:t>року</w:t>
      </w:r>
    </w:p>
    <w:p w14:paraId="1D75F18C" w14:textId="0A5B8330" w:rsidR="00C60681" w:rsidRDefault="00C60681" w:rsidP="00E00C7E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50C03EEE" w14:textId="77777777" w:rsidR="00C60681" w:rsidRDefault="00C60681" w:rsidP="00C606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A3B1DB4" w14:textId="77777777" w:rsidR="00C60681" w:rsidRDefault="00C60681" w:rsidP="00C6068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48EF7C26" w14:textId="77777777" w:rsidR="00C60681" w:rsidRDefault="00C60681" w:rsidP="00C6068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267A9E17" w14:textId="77777777" w:rsidR="00C60681" w:rsidRDefault="00C60681" w:rsidP="00C606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C60681" w14:paraId="5B7EA5F1" w14:textId="77777777" w:rsidTr="005F46A9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9B7E" w14:textId="77777777" w:rsidR="00C60681" w:rsidRDefault="00C60681" w:rsidP="005F4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0105" w14:textId="77777777" w:rsidR="00C60681" w:rsidRDefault="00C60681" w:rsidP="005F4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AD0B43" w14:textId="77777777" w:rsidR="00C60681" w:rsidRDefault="00C60681" w:rsidP="005F4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D94A" w14:textId="77777777" w:rsidR="00C60681" w:rsidRDefault="00C60681" w:rsidP="005F4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BE74" w14:textId="77777777" w:rsidR="00C60681" w:rsidRDefault="00C60681" w:rsidP="005F4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40486D" w14:textId="77777777" w:rsidR="00C60681" w:rsidRDefault="00C60681" w:rsidP="005F4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40BC" w14:textId="77777777" w:rsidR="00C60681" w:rsidRDefault="00C60681" w:rsidP="005F4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3C8D" w14:textId="77777777" w:rsidR="00C60681" w:rsidRDefault="00C60681" w:rsidP="005F4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C60681" w14:paraId="49D0B6B8" w14:textId="77777777" w:rsidTr="005F46A9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FBA6" w14:textId="77777777" w:rsidR="00C60681" w:rsidRDefault="00C60681" w:rsidP="005F46A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E03A" w14:textId="77777777" w:rsidR="00C60681" w:rsidRDefault="00C60681" w:rsidP="005F46A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F181" w14:textId="77777777" w:rsidR="00C60681" w:rsidRDefault="00C60681" w:rsidP="005F46A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B2F0" w14:textId="77777777" w:rsidR="00C60681" w:rsidRDefault="00C60681" w:rsidP="005F46A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6933" w14:textId="77777777" w:rsidR="00C60681" w:rsidRDefault="00C60681" w:rsidP="005F46A9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6BFF" w14:textId="77777777" w:rsidR="00C60681" w:rsidRDefault="00C60681" w:rsidP="005F46A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D1DE65" w14:textId="77777777" w:rsidR="00C60681" w:rsidRDefault="00C60681" w:rsidP="005F4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4D95F2" w14:textId="77777777" w:rsidR="00C60681" w:rsidRDefault="00C60681" w:rsidP="005F4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7F7E22CD" w14:textId="77777777" w:rsidR="00C60681" w:rsidRDefault="00C60681" w:rsidP="005F4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250A1407" w14:textId="77777777" w:rsidR="00C60681" w:rsidRDefault="00C60681" w:rsidP="005F4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AF0645" w14:textId="77777777" w:rsidR="00C60681" w:rsidRDefault="00C60681" w:rsidP="005F4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90419B" w14:textId="77777777" w:rsidR="00C60681" w:rsidRDefault="00C60681" w:rsidP="005F4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1CE86" w14:textId="77777777" w:rsidR="00C60681" w:rsidRDefault="00C60681" w:rsidP="005F4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9DDB" w14:textId="77777777" w:rsidR="00C60681" w:rsidRDefault="00C60681" w:rsidP="005F46A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60681" w14:paraId="0F56BD6B" w14:textId="77777777" w:rsidTr="005F46A9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9AB7" w14:textId="77777777" w:rsidR="00C60681" w:rsidRDefault="00C60681" w:rsidP="005F4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5192" w14:textId="77777777" w:rsidR="00C60681" w:rsidRDefault="00C60681" w:rsidP="005F4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27E1" w14:textId="77777777" w:rsidR="00C60681" w:rsidRDefault="00C60681" w:rsidP="005F4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B468" w14:textId="77777777" w:rsidR="00C60681" w:rsidRDefault="00C60681" w:rsidP="005F4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F989" w14:textId="77777777" w:rsidR="00C60681" w:rsidRDefault="00C60681" w:rsidP="005F4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CB11" w14:textId="77777777" w:rsidR="00C60681" w:rsidRDefault="00C60681" w:rsidP="005F4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4442" w14:textId="77777777" w:rsidR="00C60681" w:rsidRDefault="00C60681" w:rsidP="005F4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8632" w14:textId="77777777" w:rsidR="00C60681" w:rsidRDefault="00C60681" w:rsidP="005F4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0D7F" w14:textId="77777777" w:rsidR="00C60681" w:rsidRDefault="00C60681" w:rsidP="005F4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991B" w14:textId="77777777" w:rsidR="00C60681" w:rsidRDefault="00C60681" w:rsidP="005F4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5DBA" w14:textId="77777777" w:rsidR="00C60681" w:rsidRDefault="00C60681" w:rsidP="005F4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75E6" w14:textId="77777777" w:rsidR="00C60681" w:rsidRDefault="00C60681" w:rsidP="005F4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C60681" w14:paraId="010586CD" w14:textId="77777777" w:rsidTr="005F46A9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6294" w14:textId="77777777" w:rsidR="00C60681" w:rsidRDefault="00C60681" w:rsidP="005F4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AB7DCA" w14:textId="77777777" w:rsidR="00C60681" w:rsidRDefault="00C60681" w:rsidP="005F4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22.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Забезпечення матеріально-технічної бази військової частини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4576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»</w:t>
            </w:r>
          </w:p>
        </w:tc>
      </w:tr>
      <w:tr w:rsidR="00C60681" w14:paraId="62068453" w14:textId="77777777" w:rsidTr="005F46A9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26D6" w14:textId="77777777" w:rsidR="00C60681" w:rsidRDefault="00C60681" w:rsidP="005F4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BAB5" w14:textId="77777777" w:rsidR="00C60681" w:rsidRDefault="00C60681" w:rsidP="005F4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60681" w14:paraId="507AD798" w14:textId="77777777" w:rsidTr="00FE7EC7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4470" w14:textId="77777777" w:rsidR="00C60681" w:rsidRDefault="00C60681" w:rsidP="005F4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  <w:r w:rsidR="00FE7E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3FD2" w14:textId="77777777" w:rsidR="00C60681" w:rsidRPr="00FE7EC7" w:rsidRDefault="00FE7EC7" w:rsidP="005F46A9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7EC7">
              <w:rPr>
                <w:rFonts w:ascii="Times New Roman" w:hAnsi="Times New Roman"/>
                <w:sz w:val="24"/>
                <w:szCs w:val="24"/>
              </w:rPr>
              <w:t>Придбання військової тех</w:t>
            </w:r>
            <w:r>
              <w:rPr>
                <w:rFonts w:ascii="Times New Roman" w:hAnsi="Times New Roman"/>
                <w:sz w:val="24"/>
                <w:szCs w:val="24"/>
              </w:rPr>
              <w:t>ніки, запчастин до неї та засобів</w:t>
            </w:r>
            <w:r w:rsidRPr="00FE7EC7">
              <w:rPr>
                <w:rFonts w:ascii="Times New Roman" w:hAnsi="Times New Roman"/>
                <w:sz w:val="24"/>
                <w:szCs w:val="24"/>
              </w:rPr>
              <w:t xml:space="preserve"> радіоелектронної боротьби</w:t>
            </w:r>
            <w:r w:rsidRPr="00FE7E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BA51E6" w14:textId="77777777" w:rsidR="00C60681" w:rsidRDefault="00C60681" w:rsidP="005F4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D313" w14:textId="77777777" w:rsidR="00C60681" w:rsidRDefault="00C60681" w:rsidP="005F4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Військова частина А 4576,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768256AB" w14:textId="77777777" w:rsidR="00C60681" w:rsidRDefault="00C60681" w:rsidP="005F4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C500" w14:textId="77777777" w:rsidR="00C60681" w:rsidRDefault="00C60681" w:rsidP="005F4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539D" w14:textId="77777777" w:rsidR="00C60681" w:rsidRDefault="00C60681" w:rsidP="005F4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73DE" w14:textId="77777777" w:rsidR="00C60681" w:rsidRDefault="00C60681" w:rsidP="005F4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FC15" w14:textId="77777777" w:rsidR="00C60681" w:rsidRDefault="00C60681" w:rsidP="005F4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B96720" w14:textId="77777777" w:rsidR="00C60681" w:rsidRDefault="00C60681" w:rsidP="005F46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B62AFE" w14:textId="77777777" w:rsidR="00C60681" w:rsidRDefault="00C60681" w:rsidP="005F46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9C0932" w14:textId="77777777" w:rsidR="00C60681" w:rsidRDefault="00FE7EC7" w:rsidP="00FE7E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A278" w14:textId="77777777" w:rsidR="00C60681" w:rsidRDefault="00C60681" w:rsidP="005F46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виконання бойових завдань в/ч А4576</w:t>
            </w:r>
          </w:p>
        </w:tc>
      </w:tr>
    </w:tbl>
    <w:p w14:paraId="13ADC1C1" w14:textId="77777777" w:rsidR="00C60681" w:rsidRDefault="00C60681" w:rsidP="00C60681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0BEED34C" w14:textId="77777777" w:rsidR="00C60681" w:rsidRDefault="00C60681" w:rsidP="00C60681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642CB757" w14:textId="77777777" w:rsidR="00C60681" w:rsidRDefault="00C60681" w:rsidP="00C60681">
      <w:pPr>
        <w:pStyle w:val="a3"/>
      </w:pPr>
    </w:p>
    <w:p w14:paraId="22826F4E" w14:textId="77777777" w:rsidR="00937AA8" w:rsidRDefault="00937AA8"/>
    <w:sectPr w:rsidR="00937AA8" w:rsidSect="00134D8E">
      <w:pgSz w:w="15840" w:h="12240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681"/>
    <w:rsid w:val="0081529E"/>
    <w:rsid w:val="00937AA8"/>
    <w:rsid w:val="00B56342"/>
    <w:rsid w:val="00C60681"/>
    <w:rsid w:val="00E00C7E"/>
    <w:rsid w:val="00F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9D41"/>
  <w15:chartTrackingRefBased/>
  <w15:docId w15:val="{EBEFADA0-6A1D-438C-96E9-C3031385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681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681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C60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C606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aliases w:val=" Знак, Знак Знак Знак Знак Знак Знак Знак Знак, Знак Знак Знак Знак Знак Знак"/>
    <w:basedOn w:val="a"/>
    <w:link w:val="a6"/>
    <w:uiPriority w:val="99"/>
    <w:rsid w:val="00C606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5"/>
    <w:uiPriority w:val="99"/>
    <w:rsid w:val="00C60681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FE7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7EC7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2</cp:revision>
  <cp:lastPrinted>2025-03-24T14:55:00Z</cp:lastPrinted>
  <dcterms:created xsi:type="dcterms:W3CDTF">2025-03-31T06:31:00Z</dcterms:created>
  <dcterms:modified xsi:type="dcterms:W3CDTF">2025-03-31T06:31:00Z</dcterms:modified>
</cp:coreProperties>
</file>