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78F69" w14:textId="4C42ABD7" w:rsidR="00F81087" w:rsidRPr="00F81087" w:rsidRDefault="00F81087" w:rsidP="00F81087">
      <w:pPr>
        <w:widowControl w:val="0"/>
        <w:tabs>
          <w:tab w:val="left" w:pos="1985"/>
        </w:tabs>
        <w:autoSpaceDE w:val="0"/>
        <w:autoSpaceDN w:val="0"/>
        <w:spacing w:before="7"/>
        <w:jc w:val="center"/>
        <w:rPr>
          <w:rFonts w:ascii="Times New Roman" w:hAnsi="Times New Roman" w:cs="Times New Roman"/>
          <w:sz w:val="27"/>
          <w:lang w:bidi="uk-UA"/>
        </w:rPr>
      </w:pPr>
      <w:bookmarkStart w:id="0" w:name="_Hlk150758362"/>
      <w:bookmarkEnd w:id="0"/>
      <w:r w:rsidRPr="00F81087">
        <w:rPr>
          <w:rFonts w:ascii="Times New Roman" w:hAnsi="Times New Roman" w:cs="Times New Roman"/>
          <w:noProof/>
        </w:rPr>
        <w:drawing>
          <wp:inline distT="0" distB="0" distL="0" distR="0" wp14:anchorId="0450089E" wp14:editId="0D67456E">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36F55270" w14:textId="21B63516" w:rsidR="00F81087" w:rsidRPr="00F81087" w:rsidRDefault="00F81087" w:rsidP="00F81087">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81087">
        <w:rPr>
          <w:rFonts w:ascii="Times New Roman" w:hAnsi="Times New Roman" w:cs="Times New Roman"/>
          <w:b/>
          <w:bCs/>
          <w:sz w:val="28"/>
          <w:szCs w:val="28"/>
          <w:lang w:bidi="uk-UA"/>
        </w:rPr>
        <w:t>КОЗЯТИНСЬКА МІСЬКА РАДА</w:t>
      </w:r>
    </w:p>
    <w:p w14:paraId="7C685B5D" w14:textId="661F4569" w:rsidR="00F81087" w:rsidRPr="00F81087" w:rsidRDefault="00F81087" w:rsidP="00F81087">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81087">
        <w:rPr>
          <w:rFonts w:ascii="Times New Roman" w:hAnsi="Times New Roman" w:cs="Times New Roman"/>
          <w:b/>
          <w:bCs/>
          <w:sz w:val="28"/>
          <w:szCs w:val="28"/>
          <w:lang w:bidi="uk-UA"/>
        </w:rPr>
        <w:t>ВІННИЦЬКОЇ ОБЛАСТІ</w:t>
      </w:r>
    </w:p>
    <w:p w14:paraId="4A860655" w14:textId="77777777" w:rsidR="00F81087" w:rsidRPr="00F81087" w:rsidRDefault="00F81087" w:rsidP="00F81087">
      <w:pPr>
        <w:ind w:left="391" w:right="613"/>
        <w:jc w:val="center"/>
        <w:rPr>
          <w:rFonts w:ascii="Times New Roman" w:hAnsi="Times New Roman" w:cs="Times New Roman"/>
          <w:b/>
          <w:sz w:val="28"/>
        </w:rPr>
      </w:pPr>
      <w:r w:rsidRPr="00F81087">
        <w:rPr>
          <w:rFonts w:ascii="Times New Roman" w:hAnsi="Times New Roman" w:cs="Times New Roman"/>
          <w:b/>
          <w:sz w:val="28"/>
        </w:rPr>
        <w:t xml:space="preserve">Р І Ш Е Н </w:t>
      </w:r>
      <w:proofErr w:type="spellStart"/>
      <w:r w:rsidRPr="00F81087">
        <w:rPr>
          <w:rFonts w:ascii="Times New Roman" w:hAnsi="Times New Roman" w:cs="Times New Roman"/>
          <w:b/>
          <w:sz w:val="28"/>
        </w:rPr>
        <w:t>Н</w:t>
      </w:r>
      <w:proofErr w:type="spellEnd"/>
      <w:r w:rsidRPr="00F81087">
        <w:rPr>
          <w:rFonts w:ascii="Times New Roman" w:hAnsi="Times New Roman" w:cs="Times New Roman"/>
          <w:b/>
          <w:sz w:val="28"/>
        </w:rPr>
        <w:t xml:space="preserve"> Я</w:t>
      </w:r>
    </w:p>
    <w:p w14:paraId="12ADB4FC" w14:textId="77777777" w:rsidR="00F81087" w:rsidRPr="00F81087" w:rsidRDefault="00F81087" w:rsidP="00F81087">
      <w:pPr>
        <w:pStyle w:val="ab"/>
        <w:jc w:val="center"/>
        <w:rPr>
          <w:sz w:val="28"/>
          <w:szCs w:val="28"/>
        </w:rPr>
      </w:pPr>
    </w:p>
    <w:p w14:paraId="2D04F3AD" w14:textId="2D621053" w:rsidR="00F81087" w:rsidRPr="00F81087" w:rsidRDefault="00F81087" w:rsidP="00F81087">
      <w:pPr>
        <w:suppressAutoHyphens/>
        <w:rPr>
          <w:rFonts w:ascii="Times New Roman" w:hAnsi="Times New Roman" w:cs="Times New Roman"/>
          <w:sz w:val="28"/>
          <w:szCs w:val="28"/>
          <w:lang w:eastAsia="ar-SA"/>
        </w:rPr>
      </w:pPr>
      <w:proofErr w:type="gramStart"/>
      <w:r w:rsidRPr="00F81087">
        <w:rPr>
          <w:rFonts w:ascii="Times New Roman" w:hAnsi="Times New Roman" w:cs="Times New Roman"/>
          <w:sz w:val="28"/>
          <w:szCs w:val="28"/>
          <w:u w:val="single"/>
          <w:lang w:eastAsia="ar-SA"/>
        </w:rPr>
        <w:t xml:space="preserve">10.10.2025 </w:t>
      </w:r>
      <w:r w:rsidRPr="00F81087">
        <w:rPr>
          <w:rFonts w:ascii="Times New Roman" w:hAnsi="Times New Roman" w:cs="Times New Roman"/>
          <w:sz w:val="28"/>
          <w:szCs w:val="28"/>
          <w:lang w:eastAsia="ar-SA"/>
        </w:rPr>
        <w:t xml:space="preserve"> р.</w:t>
      </w:r>
      <w:proofErr w:type="gramEnd"/>
      <w:r w:rsidRPr="00F81087">
        <w:rPr>
          <w:rFonts w:ascii="Times New Roman" w:hAnsi="Times New Roman" w:cs="Times New Roman"/>
          <w:sz w:val="28"/>
          <w:szCs w:val="28"/>
          <w:lang w:eastAsia="ar-SA"/>
        </w:rPr>
        <w:t xml:space="preserve"> №  </w:t>
      </w:r>
      <w:r w:rsidRPr="00F81087">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322</w:t>
      </w:r>
      <w:r w:rsidRPr="00F81087">
        <w:rPr>
          <w:rFonts w:ascii="Times New Roman" w:hAnsi="Times New Roman" w:cs="Times New Roman"/>
          <w:sz w:val="28"/>
          <w:szCs w:val="28"/>
          <w:u w:val="single"/>
          <w:lang w:eastAsia="ar-SA"/>
        </w:rPr>
        <w:t>-</w:t>
      </w:r>
      <w:r w:rsidRPr="00F81087">
        <w:rPr>
          <w:rFonts w:ascii="Times New Roman" w:hAnsi="Times New Roman" w:cs="Times New Roman"/>
          <w:sz w:val="28"/>
          <w:szCs w:val="28"/>
          <w:u w:val="single"/>
          <w:lang w:val="en-US" w:eastAsia="ar-SA"/>
        </w:rPr>
        <w:t>V</w:t>
      </w:r>
      <w:r w:rsidRPr="00F81087">
        <w:rPr>
          <w:rFonts w:ascii="Times New Roman" w:hAnsi="Times New Roman" w:cs="Times New Roman"/>
          <w:sz w:val="28"/>
          <w:szCs w:val="28"/>
          <w:u w:val="single"/>
          <w:lang w:eastAsia="ar-SA"/>
        </w:rPr>
        <w:t>ІІІ</w:t>
      </w:r>
      <w:r w:rsidRPr="00F81087">
        <w:rPr>
          <w:rFonts w:ascii="Times New Roman" w:hAnsi="Times New Roman" w:cs="Times New Roman"/>
          <w:sz w:val="28"/>
          <w:szCs w:val="28"/>
          <w:lang w:eastAsia="ar-SA"/>
        </w:rPr>
        <w:t xml:space="preserve">                                       </w:t>
      </w:r>
      <w:r>
        <w:rPr>
          <w:rFonts w:ascii="Times New Roman" w:hAnsi="Times New Roman" w:cs="Times New Roman"/>
          <w:sz w:val="28"/>
          <w:szCs w:val="28"/>
          <w:lang w:val="uk-UA" w:eastAsia="ar-SA"/>
        </w:rPr>
        <w:t xml:space="preserve">     </w:t>
      </w:r>
      <w:r w:rsidRPr="00F81087">
        <w:rPr>
          <w:rFonts w:ascii="Times New Roman" w:hAnsi="Times New Roman" w:cs="Times New Roman"/>
          <w:sz w:val="28"/>
          <w:szCs w:val="28"/>
          <w:lang w:eastAsia="ar-SA"/>
        </w:rPr>
        <w:t xml:space="preserve">  </w:t>
      </w:r>
      <w:r w:rsidRPr="00F81087">
        <w:rPr>
          <w:rFonts w:ascii="Times New Roman" w:hAnsi="Times New Roman" w:cs="Times New Roman"/>
          <w:sz w:val="28"/>
          <w:szCs w:val="28"/>
          <w:u w:val="single"/>
          <w:lang w:eastAsia="ar-SA"/>
        </w:rPr>
        <w:t>65</w:t>
      </w:r>
      <w:r w:rsidRPr="00F81087">
        <w:rPr>
          <w:rFonts w:ascii="Times New Roman" w:hAnsi="Times New Roman" w:cs="Times New Roman"/>
          <w:sz w:val="28"/>
          <w:szCs w:val="28"/>
          <w:lang w:eastAsia="ar-SA"/>
        </w:rPr>
        <w:t xml:space="preserve">  </w:t>
      </w:r>
      <w:proofErr w:type="spellStart"/>
      <w:r w:rsidRPr="00F81087">
        <w:rPr>
          <w:rFonts w:ascii="Times New Roman" w:hAnsi="Times New Roman" w:cs="Times New Roman"/>
          <w:sz w:val="28"/>
          <w:szCs w:val="28"/>
          <w:lang w:eastAsia="ar-SA"/>
        </w:rPr>
        <w:t>сесія</w:t>
      </w:r>
      <w:proofErr w:type="spellEnd"/>
      <w:r w:rsidRPr="00F81087">
        <w:rPr>
          <w:rFonts w:ascii="Times New Roman" w:hAnsi="Times New Roman" w:cs="Times New Roman"/>
          <w:sz w:val="28"/>
          <w:szCs w:val="28"/>
          <w:u w:val="single"/>
          <w:lang w:eastAsia="ar-SA"/>
        </w:rPr>
        <w:t xml:space="preserve">  8 </w:t>
      </w:r>
      <w:r w:rsidRPr="00F81087">
        <w:rPr>
          <w:rFonts w:ascii="Times New Roman" w:hAnsi="Times New Roman" w:cs="Times New Roman"/>
          <w:sz w:val="28"/>
          <w:szCs w:val="28"/>
          <w:lang w:eastAsia="ar-SA"/>
        </w:rPr>
        <w:t xml:space="preserve"> </w:t>
      </w:r>
      <w:proofErr w:type="spellStart"/>
      <w:r w:rsidRPr="00F81087">
        <w:rPr>
          <w:rFonts w:ascii="Times New Roman" w:hAnsi="Times New Roman" w:cs="Times New Roman"/>
          <w:sz w:val="28"/>
          <w:szCs w:val="28"/>
          <w:lang w:eastAsia="ar-SA"/>
        </w:rPr>
        <w:t>скликання</w:t>
      </w:r>
      <w:proofErr w:type="spellEnd"/>
    </w:p>
    <w:p w14:paraId="3A955D31" w14:textId="3204FC4E" w:rsidR="00672615" w:rsidRPr="00F81087" w:rsidRDefault="00672615" w:rsidP="00F81087">
      <w:pPr>
        <w:spacing w:after="0" w:line="240" w:lineRule="auto"/>
        <w:rPr>
          <w:rFonts w:ascii="Times New Roman" w:hAnsi="Times New Roman" w:cs="Times New Roman"/>
          <w:b/>
          <w:iCs/>
          <w:sz w:val="28"/>
          <w:szCs w:val="28"/>
        </w:rPr>
      </w:pPr>
      <w:r w:rsidRPr="00F81087">
        <w:rPr>
          <w:rFonts w:ascii="Times New Roman" w:hAnsi="Times New Roman" w:cs="Times New Roman"/>
          <w:b/>
          <w:iCs/>
          <w:sz w:val="28"/>
          <w:szCs w:val="28"/>
        </w:rPr>
        <w:t xml:space="preserve">Про </w:t>
      </w:r>
      <w:proofErr w:type="spellStart"/>
      <w:r w:rsidRPr="00F81087">
        <w:rPr>
          <w:rFonts w:ascii="Times New Roman" w:hAnsi="Times New Roman" w:cs="Times New Roman"/>
          <w:b/>
          <w:iCs/>
          <w:sz w:val="28"/>
          <w:szCs w:val="28"/>
        </w:rPr>
        <w:t>внесення</w:t>
      </w:r>
      <w:proofErr w:type="spellEnd"/>
      <w:r w:rsidRPr="00F81087">
        <w:rPr>
          <w:rFonts w:ascii="Times New Roman" w:hAnsi="Times New Roman" w:cs="Times New Roman"/>
          <w:b/>
          <w:iCs/>
          <w:sz w:val="28"/>
          <w:szCs w:val="28"/>
        </w:rPr>
        <w:t xml:space="preserve"> </w:t>
      </w:r>
      <w:proofErr w:type="spellStart"/>
      <w:r w:rsidRPr="00F81087">
        <w:rPr>
          <w:rFonts w:ascii="Times New Roman" w:hAnsi="Times New Roman" w:cs="Times New Roman"/>
          <w:b/>
          <w:iCs/>
          <w:sz w:val="28"/>
          <w:szCs w:val="28"/>
        </w:rPr>
        <w:t>змін</w:t>
      </w:r>
      <w:proofErr w:type="spellEnd"/>
      <w:r w:rsidRPr="00F81087">
        <w:rPr>
          <w:rFonts w:ascii="Times New Roman" w:hAnsi="Times New Roman" w:cs="Times New Roman"/>
          <w:b/>
          <w:iCs/>
          <w:sz w:val="28"/>
          <w:szCs w:val="28"/>
        </w:rPr>
        <w:t xml:space="preserve"> в рішення </w:t>
      </w:r>
      <w:r w:rsidR="009755D3" w:rsidRPr="00F81087">
        <w:rPr>
          <w:rFonts w:ascii="Times New Roman" w:hAnsi="Times New Roman" w:cs="Times New Roman"/>
          <w:b/>
          <w:iCs/>
          <w:sz w:val="28"/>
          <w:szCs w:val="28"/>
        </w:rPr>
        <w:t>57</w:t>
      </w:r>
      <w:r w:rsidRPr="00F81087">
        <w:rPr>
          <w:rFonts w:ascii="Times New Roman" w:hAnsi="Times New Roman" w:cs="Times New Roman"/>
          <w:b/>
          <w:iCs/>
          <w:sz w:val="28"/>
          <w:szCs w:val="28"/>
        </w:rPr>
        <w:t xml:space="preserve"> сесії 8 скликання </w:t>
      </w:r>
    </w:p>
    <w:p w14:paraId="0F24E97C" w14:textId="72DD1EDC" w:rsidR="00672615" w:rsidRPr="00F81087" w:rsidRDefault="00672615" w:rsidP="00672615">
      <w:pPr>
        <w:pStyle w:val="af"/>
        <w:shd w:val="clear" w:color="auto" w:fill="FFFFFF"/>
        <w:rPr>
          <w:b/>
          <w:iCs/>
          <w:sz w:val="28"/>
          <w:szCs w:val="28"/>
        </w:rPr>
      </w:pPr>
      <w:r w:rsidRPr="00F81087">
        <w:rPr>
          <w:b/>
          <w:iCs/>
          <w:sz w:val="28"/>
          <w:szCs w:val="28"/>
        </w:rPr>
        <w:t xml:space="preserve">Козятинської міської ради від </w:t>
      </w:r>
      <w:r w:rsidR="009755D3" w:rsidRPr="00F81087">
        <w:rPr>
          <w:b/>
          <w:iCs/>
          <w:sz w:val="28"/>
          <w:szCs w:val="28"/>
        </w:rPr>
        <w:t>20.12</w:t>
      </w:r>
      <w:r w:rsidRPr="00F81087">
        <w:rPr>
          <w:b/>
          <w:iCs/>
          <w:sz w:val="28"/>
          <w:szCs w:val="28"/>
        </w:rPr>
        <w:t>.2024 року № 1</w:t>
      </w:r>
      <w:r w:rsidR="009755D3" w:rsidRPr="00F81087">
        <w:rPr>
          <w:b/>
          <w:iCs/>
          <w:sz w:val="28"/>
          <w:szCs w:val="28"/>
        </w:rPr>
        <w:t>855</w:t>
      </w:r>
      <w:r w:rsidRPr="00F81087">
        <w:rPr>
          <w:b/>
          <w:iCs/>
          <w:sz w:val="28"/>
          <w:szCs w:val="28"/>
        </w:rPr>
        <w:t>-</w:t>
      </w:r>
      <w:r w:rsidRPr="00F81087">
        <w:rPr>
          <w:b/>
          <w:iCs/>
          <w:sz w:val="28"/>
          <w:szCs w:val="28"/>
          <w:lang w:val="en-US"/>
        </w:rPr>
        <w:t>VIII</w:t>
      </w:r>
      <w:r w:rsidRPr="00F81087">
        <w:rPr>
          <w:b/>
          <w:iCs/>
          <w:sz w:val="28"/>
          <w:szCs w:val="28"/>
        </w:rPr>
        <w:t>.</w:t>
      </w:r>
    </w:p>
    <w:p w14:paraId="6608C6F3" w14:textId="77777777" w:rsidR="009755D3" w:rsidRDefault="009755D3" w:rsidP="009755D3">
      <w:pPr>
        <w:spacing w:after="0"/>
        <w:jc w:val="both"/>
        <w:textAlignment w:val="baseline"/>
        <w:rPr>
          <w:iCs/>
          <w:sz w:val="28"/>
          <w:szCs w:val="28"/>
          <w:lang w:val="uk-UA"/>
        </w:rPr>
      </w:pPr>
    </w:p>
    <w:p w14:paraId="579E825E" w14:textId="5E2AED9A" w:rsidR="00672615" w:rsidRPr="009755D3" w:rsidRDefault="00672615" w:rsidP="00672615">
      <w:pPr>
        <w:jc w:val="both"/>
        <w:textAlignment w:val="baseline"/>
        <w:rPr>
          <w:rFonts w:ascii="Times New Roman" w:hAnsi="Times New Roman" w:cs="Times New Roman"/>
          <w:sz w:val="28"/>
          <w:szCs w:val="28"/>
          <w:lang w:val="uk-UA"/>
        </w:rPr>
      </w:pPr>
      <w:r w:rsidRPr="00672615">
        <w:rPr>
          <w:iCs/>
          <w:sz w:val="28"/>
          <w:szCs w:val="28"/>
          <w:lang w:val="uk-UA"/>
        </w:rPr>
        <w:t xml:space="preserve"> </w:t>
      </w:r>
      <w:r w:rsidRPr="00672615">
        <w:rPr>
          <w:iCs/>
          <w:sz w:val="28"/>
          <w:szCs w:val="28"/>
          <w:lang w:val="uk-UA"/>
        </w:rPr>
        <w:tab/>
      </w:r>
      <w:r w:rsidRPr="009755D3">
        <w:rPr>
          <w:rFonts w:ascii="Times New Roman" w:hAnsi="Times New Roman" w:cs="Times New Roman"/>
          <w:iCs/>
          <w:sz w:val="28"/>
          <w:szCs w:val="28"/>
          <w:lang w:val="uk-UA"/>
        </w:rPr>
        <w:t xml:space="preserve">Розглянувши заяву громадян </w:t>
      </w:r>
      <w:r w:rsidR="009755D3">
        <w:rPr>
          <w:rFonts w:ascii="Times New Roman" w:hAnsi="Times New Roman" w:cs="Times New Roman"/>
          <w:iCs/>
          <w:sz w:val="28"/>
          <w:szCs w:val="28"/>
          <w:lang w:val="uk-UA"/>
        </w:rPr>
        <w:t>Горбатюк Л.А., Шеремет Л.А., в</w:t>
      </w:r>
      <w:r w:rsidRPr="009755D3">
        <w:rPr>
          <w:rFonts w:ascii="Times New Roman" w:hAnsi="Times New Roman" w:cs="Times New Roman"/>
          <w:sz w:val="28"/>
          <w:szCs w:val="28"/>
          <w:lang w:val="uk-UA"/>
        </w:rPr>
        <w:t>раховуючи рекомендації постійної комісії з питань регулювання земельних відносин, будівництва, комунальної власності, приватизації,</w:t>
      </w:r>
      <w:r w:rsidRPr="009755D3">
        <w:rPr>
          <w:rFonts w:ascii="Times New Roman" w:hAnsi="Times New Roman" w:cs="Times New Roman"/>
          <w:iCs/>
          <w:sz w:val="28"/>
          <w:szCs w:val="28"/>
          <w:lang w:val="uk-UA"/>
        </w:rPr>
        <w:t xml:space="preserve"> керуючись </w:t>
      </w:r>
      <w:r w:rsidRPr="009755D3">
        <w:rPr>
          <w:rFonts w:ascii="Times New Roman" w:hAnsi="Times New Roman" w:cs="Times New Roman"/>
          <w:iCs/>
          <w:sz w:val="28"/>
          <w:szCs w:val="28"/>
        </w:rPr>
        <w:t> </w:t>
      </w:r>
      <w:r w:rsidRPr="009755D3">
        <w:rPr>
          <w:rFonts w:ascii="Times New Roman" w:hAnsi="Times New Roman" w:cs="Times New Roman"/>
          <w:iCs/>
          <w:sz w:val="28"/>
          <w:szCs w:val="28"/>
          <w:lang w:val="uk-UA"/>
        </w:rPr>
        <w:t>Законом України «Про місцеве самоврядування в Україні», ст.12,140 Земельного кодексу України,  міська рада</w:t>
      </w:r>
      <w:r w:rsidRPr="009755D3">
        <w:rPr>
          <w:rFonts w:ascii="Times New Roman" w:hAnsi="Times New Roman" w:cs="Times New Roman"/>
          <w:sz w:val="28"/>
          <w:szCs w:val="28"/>
          <w:lang w:val="uk-UA"/>
        </w:rPr>
        <w:t xml:space="preserve"> </w:t>
      </w:r>
    </w:p>
    <w:p w14:paraId="46A69542" w14:textId="4CE0C3BA" w:rsidR="00672615" w:rsidRDefault="00672615" w:rsidP="009755D3">
      <w:pPr>
        <w:jc w:val="center"/>
        <w:textAlignment w:val="baseline"/>
        <w:rPr>
          <w:rFonts w:ascii="Segoe UI" w:hAnsi="Segoe UI" w:cs="Segoe UI"/>
          <w:sz w:val="28"/>
          <w:szCs w:val="28"/>
        </w:rPr>
      </w:pPr>
      <w:r w:rsidRPr="009755D3">
        <w:rPr>
          <w:rFonts w:ascii="Times New Roman" w:hAnsi="Times New Roman" w:cs="Times New Roman"/>
          <w:b/>
          <w:sz w:val="28"/>
          <w:szCs w:val="28"/>
        </w:rPr>
        <w:t>В И Р І Ш И Л А: </w:t>
      </w:r>
      <w:r>
        <w:rPr>
          <w:sz w:val="28"/>
          <w:szCs w:val="28"/>
        </w:rPr>
        <w:t> </w:t>
      </w:r>
    </w:p>
    <w:p w14:paraId="7FB8DEF6" w14:textId="06F64D00" w:rsidR="00672615" w:rsidRDefault="00672615" w:rsidP="00672615">
      <w:pPr>
        <w:pStyle w:val="a4"/>
        <w:widowControl/>
        <w:numPr>
          <w:ilvl w:val="0"/>
          <w:numId w:val="13"/>
        </w:numPr>
        <w:suppressAutoHyphens w:val="0"/>
        <w:jc w:val="both"/>
        <w:rPr>
          <w:rFonts w:ascii="Times New Roman" w:hAnsi="Times New Roman" w:cs="Times New Roman"/>
          <w:b/>
          <w:i/>
          <w:sz w:val="28"/>
          <w:szCs w:val="28"/>
          <w:lang w:eastAsia="uk-UA"/>
        </w:rPr>
      </w:pPr>
      <w:r>
        <w:rPr>
          <w:sz w:val="28"/>
          <w:szCs w:val="28"/>
        </w:rPr>
        <w:t xml:space="preserve">Внести зміни в Додаток 1 до рішення  </w:t>
      </w:r>
      <w:r w:rsidR="009755D3">
        <w:rPr>
          <w:sz w:val="28"/>
          <w:szCs w:val="28"/>
        </w:rPr>
        <w:t>57</w:t>
      </w:r>
      <w:r>
        <w:rPr>
          <w:sz w:val="28"/>
          <w:szCs w:val="28"/>
        </w:rPr>
        <w:t xml:space="preserve"> сесії міської ради 8 скликання № 1</w:t>
      </w:r>
      <w:r w:rsidR="009755D3">
        <w:rPr>
          <w:sz w:val="28"/>
          <w:szCs w:val="28"/>
        </w:rPr>
        <w:t>855</w:t>
      </w:r>
      <w:r>
        <w:rPr>
          <w:sz w:val="28"/>
          <w:szCs w:val="28"/>
        </w:rPr>
        <w:t xml:space="preserve"> -VІІІ від </w:t>
      </w:r>
      <w:r w:rsidR="009755D3">
        <w:rPr>
          <w:sz w:val="28"/>
          <w:szCs w:val="28"/>
        </w:rPr>
        <w:t>20.12.2024</w:t>
      </w:r>
      <w:r>
        <w:rPr>
          <w:sz w:val="28"/>
          <w:szCs w:val="28"/>
        </w:rPr>
        <w:t xml:space="preserve"> року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громадянам земельних ділянок», а саме виключити пункт :</w:t>
      </w:r>
    </w:p>
    <w:p w14:paraId="724E8956" w14:textId="77777777" w:rsidR="00672615" w:rsidRDefault="00672615" w:rsidP="00672615">
      <w:pPr>
        <w:jc w:val="both"/>
        <w:rPr>
          <w:b/>
          <w:i/>
          <w:sz w:val="28"/>
          <w:szCs w:val="28"/>
        </w:rPr>
      </w:pPr>
      <w:r>
        <w:rPr>
          <w:sz w:val="28"/>
          <w:szCs w:val="28"/>
        </w:rPr>
        <w:t xml:space="preserve">     </w:t>
      </w:r>
    </w:p>
    <w:tbl>
      <w:tblPr>
        <w:tblW w:w="93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873"/>
        <w:gridCol w:w="1277"/>
        <w:gridCol w:w="2127"/>
        <w:gridCol w:w="1135"/>
        <w:gridCol w:w="851"/>
        <w:gridCol w:w="852"/>
        <w:gridCol w:w="851"/>
      </w:tblGrid>
      <w:tr w:rsidR="009755D3" w:rsidRPr="009755D3" w14:paraId="6CA157D5" w14:textId="77777777" w:rsidTr="009755D3">
        <w:trPr>
          <w:cantSplit/>
          <w:trHeight w:val="460"/>
        </w:trPr>
        <w:tc>
          <w:tcPr>
            <w:tcW w:w="42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F79FC1" w14:textId="703CCF1A" w:rsidR="009755D3" w:rsidRPr="009755D3" w:rsidRDefault="009755D3" w:rsidP="009755D3">
            <w:pPr>
              <w:tabs>
                <w:tab w:val="left" w:pos="4845"/>
              </w:tabs>
              <w:ind w:left="-223" w:right="-312"/>
              <w:jc w:val="center"/>
              <w:rPr>
                <w:rFonts w:ascii="Times New Roman" w:hAnsi="Times New Roman" w:cs="Times New Roman"/>
                <w:sz w:val="20"/>
                <w:szCs w:val="20"/>
                <w:lang w:val="uk-UA" w:eastAsia="en-US"/>
              </w:rPr>
            </w:pPr>
            <w:r w:rsidRPr="009755D3">
              <w:rPr>
                <w:rFonts w:ascii="Times New Roman" w:hAnsi="Times New Roman" w:cs="Times New Roman"/>
                <w:sz w:val="20"/>
                <w:szCs w:val="20"/>
                <w:lang w:val="uk-UA" w:eastAsia="en-US"/>
              </w:rPr>
              <w:t>11</w:t>
            </w:r>
          </w:p>
        </w:tc>
        <w:tc>
          <w:tcPr>
            <w:tcW w:w="18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4E3150" w14:textId="77777777" w:rsidR="009755D3" w:rsidRPr="009755D3" w:rsidRDefault="009755D3" w:rsidP="009755D3">
            <w:pPr>
              <w:pStyle w:val="Style11"/>
              <w:jc w:val="center"/>
              <w:rPr>
                <w:rFonts w:ascii="Times New Roman" w:hAnsi="Times New Roman"/>
                <w:sz w:val="20"/>
                <w:szCs w:val="20"/>
                <w:lang w:val="uk-UA"/>
              </w:rPr>
            </w:pPr>
            <w:r w:rsidRPr="009755D3">
              <w:rPr>
                <w:rFonts w:ascii="Times New Roman" w:hAnsi="Times New Roman"/>
                <w:sz w:val="20"/>
                <w:szCs w:val="20"/>
                <w:lang w:val="uk-UA"/>
              </w:rPr>
              <w:t xml:space="preserve">Горбатюк </w:t>
            </w:r>
          </w:p>
          <w:p w14:paraId="53C6C060" w14:textId="77777777" w:rsidR="009755D3" w:rsidRPr="009755D3" w:rsidRDefault="009755D3" w:rsidP="009755D3">
            <w:pPr>
              <w:pStyle w:val="Style11"/>
              <w:jc w:val="center"/>
              <w:rPr>
                <w:rFonts w:ascii="Times New Roman" w:hAnsi="Times New Roman"/>
                <w:sz w:val="20"/>
                <w:szCs w:val="20"/>
                <w:lang w:val="uk-UA"/>
              </w:rPr>
            </w:pPr>
            <w:r w:rsidRPr="009755D3">
              <w:rPr>
                <w:rFonts w:ascii="Times New Roman" w:hAnsi="Times New Roman"/>
                <w:sz w:val="20"/>
                <w:szCs w:val="20"/>
                <w:lang w:val="uk-UA"/>
              </w:rPr>
              <w:t>Лілія Анатоліївна 45/100</w:t>
            </w:r>
          </w:p>
          <w:p w14:paraId="0ACEF586" w14:textId="77777777" w:rsidR="009755D3" w:rsidRPr="009755D3" w:rsidRDefault="009755D3" w:rsidP="009755D3">
            <w:pPr>
              <w:pStyle w:val="Style11"/>
              <w:jc w:val="center"/>
              <w:rPr>
                <w:rFonts w:ascii="Times New Roman" w:hAnsi="Times New Roman"/>
                <w:sz w:val="20"/>
                <w:szCs w:val="20"/>
                <w:lang w:val="uk-UA"/>
              </w:rPr>
            </w:pPr>
            <w:r w:rsidRPr="009755D3">
              <w:rPr>
                <w:rFonts w:ascii="Times New Roman" w:hAnsi="Times New Roman"/>
                <w:sz w:val="20"/>
                <w:szCs w:val="20"/>
                <w:lang w:val="uk-UA"/>
              </w:rPr>
              <w:t>Шеремет</w:t>
            </w:r>
          </w:p>
          <w:p w14:paraId="18A97940" w14:textId="40ADD691" w:rsidR="009755D3" w:rsidRPr="009755D3" w:rsidRDefault="009755D3" w:rsidP="009755D3">
            <w:pPr>
              <w:pStyle w:val="Style11"/>
              <w:jc w:val="center"/>
              <w:rPr>
                <w:rFonts w:ascii="Times New Roman" w:hAnsi="Times New Roman"/>
                <w:sz w:val="20"/>
                <w:szCs w:val="20"/>
                <w:lang w:val="uk-UA"/>
              </w:rPr>
            </w:pPr>
            <w:r w:rsidRPr="009755D3">
              <w:rPr>
                <w:rFonts w:ascii="Times New Roman" w:hAnsi="Times New Roman"/>
                <w:sz w:val="20"/>
                <w:szCs w:val="20"/>
                <w:lang w:val="uk-UA"/>
              </w:rPr>
              <w:t>Любов Анатоліївна 55/100</w:t>
            </w:r>
          </w:p>
        </w:tc>
        <w:tc>
          <w:tcPr>
            <w:tcW w:w="127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3DE0FB5" w14:textId="77777777" w:rsidR="009755D3" w:rsidRPr="009755D3" w:rsidRDefault="009755D3" w:rsidP="009755D3">
            <w:pPr>
              <w:pStyle w:val="Style11"/>
              <w:jc w:val="center"/>
              <w:rPr>
                <w:rFonts w:ascii="Times New Roman" w:hAnsi="Times New Roman"/>
                <w:sz w:val="20"/>
                <w:szCs w:val="20"/>
                <w:lang w:val="uk-UA"/>
              </w:rPr>
            </w:pPr>
            <w:r w:rsidRPr="009755D3">
              <w:rPr>
                <w:rFonts w:ascii="Times New Roman" w:hAnsi="Times New Roman"/>
                <w:sz w:val="20"/>
                <w:szCs w:val="20"/>
                <w:lang w:val="uk-UA"/>
              </w:rPr>
              <w:t>м. Козятин,</w:t>
            </w:r>
          </w:p>
          <w:p w14:paraId="750E12E7" w14:textId="590D7DAD" w:rsidR="009755D3" w:rsidRPr="009755D3" w:rsidRDefault="009755D3" w:rsidP="009755D3">
            <w:pPr>
              <w:pStyle w:val="Style11"/>
              <w:jc w:val="center"/>
              <w:rPr>
                <w:rFonts w:ascii="Times New Roman" w:hAnsi="Times New Roman"/>
                <w:sz w:val="20"/>
                <w:szCs w:val="20"/>
                <w:lang w:val="uk-UA"/>
              </w:rPr>
            </w:pPr>
            <w:proofErr w:type="spellStart"/>
            <w:r w:rsidRPr="009755D3">
              <w:rPr>
                <w:rFonts w:ascii="Times New Roman" w:hAnsi="Times New Roman"/>
                <w:sz w:val="20"/>
                <w:szCs w:val="20"/>
                <w:lang w:val="uk-UA"/>
              </w:rPr>
              <w:t>пров</w:t>
            </w:r>
            <w:proofErr w:type="spellEnd"/>
            <w:r w:rsidRPr="009755D3">
              <w:rPr>
                <w:rFonts w:ascii="Times New Roman" w:hAnsi="Times New Roman"/>
                <w:sz w:val="20"/>
                <w:szCs w:val="20"/>
                <w:lang w:val="uk-UA"/>
              </w:rPr>
              <w:t>. Соломії Крушельницької,10</w:t>
            </w:r>
          </w:p>
        </w:tc>
        <w:tc>
          <w:tcPr>
            <w:tcW w:w="21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7F82C51" w14:textId="5EA9574A" w:rsidR="009755D3" w:rsidRPr="009755D3" w:rsidRDefault="009755D3" w:rsidP="009755D3">
            <w:pPr>
              <w:pStyle w:val="Style11"/>
              <w:jc w:val="center"/>
              <w:rPr>
                <w:rFonts w:ascii="Times New Roman" w:hAnsi="Times New Roman"/>
                <w:sz w:val="20"/>
                <w:szCs w:val="20"/>
                <w:lang w:val="uk-UA"/>
              </w:rPr>
            </w:pPr>
            <w:r w:rsidRPr="009755D3">
              <w:rPr>
                <w:rFonts w:ascii="Times New Roman" w:hAnsi="Times New Roman"/>
                <w:sz w:val="20"/>
                <w:szCs w:val="20"/>
                <w:lang w:val="uk-UA"/>
              </w:rPr>
              <w:t>0510500000:00:041:0143</w:t>
            </w:r>
          </w:p>
        </w:tc>
        <w:tc>
          <w:tcPr>
            <w:tcW w:w="11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6C8F7C4" w14:textId="413DCECB" w:rsidR="009755D3" w:rsidRPr="009755D3" w:rsidRDefault="009755D3" w:rsidP="009755D3">
            <w:pPr>
              <w:jc w:val="center"/>
              <w:rPr>
                <w:rFonts w:ascii="Times New Roman" w:hAnsi="Times New Roman" w:cs="Times New Roman"/>
                <w:sz w:val="20"/>
                <w:szCs w:val="20"/>
                <w:lang w:eastAsia="en-US"/>
              </w:rPr>
            </w:pPr>
            <w:r w:rsidRPr="009755D3">
              <w:rPr>
                <w:rFonts w:ascii="Times New Roman" w:hAnsi="Times New Roman" w:cs="Times New Roman"/>
                <w:sz w:val="20"/>
                <w:szCs w:val="20"/>
                <w:lang w:val="uk-UA"/>
              </w:rPr>
              <w:t>Для будівництва та обслуговування житлового будинку, господарських будівель та споруд</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D5F9F7" w14:textId="731D9681" w:rsidR="009755D3" w:rsidRPr="009755D3" w:rsidRDefault="009755D3" w:rsidP="009755D3">
            <w:pPr>
              <w:tabs>
                <w:tab w:val="left" w:pos="4845"/>
              </w:tabs>
              <w:ind w:left="-108" w:right="-104"/>
              <w:jc w:val="center"/>
              <w:rPr>
                <w:rFonts w:ascii="Times New Roman" w:hAnsi="Times New Roman" w:cs="Times New Roman"/>
                <w:sz w:val="20"/>
                <w:szCs w:val="20"/>
                <w:lang w:eastAsia="en-US"/>
              </w:rPr>
            </w:pPr>
            <w:r w:rsidRPr="009755D3">
              <w:rPr>
                <w:rFonts w:ascii="Times New Roman" w:hAnsi="Times New Roman" w:cs="Times New Roman"/>
                <w:sz w:val="20"/>
                <w:szCs w:val="20"/>
                <w:lang w:val="uk-UA"/>
              </w:rPr>
              <w:t>0,1000</w:t>
            </w:r>
          </w:p>
        </w:tc>
        <w:tc>
          <w:tcPr>
            <w:tcW w:w="8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E33173" w14:textId="671CFCA5" w:rsidR="009755D3" w:rsidRPr="009755D3" w:rsidRDefault="009755D3" w:rsidP="009755D3">
            <w:pPr>
              <w:tabs>
                <w:tab w:val="left" w:pos="4845"/>
              </w:tabs>
              <w:ind w:left="-108" w:right="-104"/>
              <w:jc w:val="center"/>
              <w:rPr>
                <w:rFonts w:ascii="Times New Roman" w:hAnsi="Times New Roman" w:cs="Times New Roman"/>
                <w:sz w:val="20"/>
                <w:szCs w:val="20"/>
                <w:lang w:eastAsia="en-US"/>
              </w:rPr>
            </w:pPr>
            <w:r w:rsidRPr="009755D3">
              <w:rPr>
                <w:rFonts w:ascii="Times New Roman" w:hAnsi="Times New Roman" w:cs="Times New Roman"/>
                <w:sz w:val="20"/>
                <w:szCs w:val="20"/>
                <w:lang w:val="uk-UA"/>
              </w:rPr>
              <w:t>0,0213</w:t>
            </w:r>
          </w:p>
        </w:tc>
        <w:tc>
          <w:tcPr>
            <w:tcW w:w="85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ECF5E0" w14:textId="6D2319CC" w:rsidR="009755D3" w:rsidRPr="009755D3" w:rsidRDefault="009755D3" w:rsidP="009755D3">
            <w:pPr>
              <w:tabs>
                <w:tab w:val="left" w:pos="4845"/>
              </w:tabs>
              <w:ind w:right="-104"/>
              <w:rPr>
                <w:rFonts w:ascii="Times New Roman" w:hAnsi="Times New Roman" w:cs="Times New Roman"/>
                <w:sz w:val="20"/>
                <w:szCs w:val="20"/>
                <w:lang w:eastAsia="en-US"/>
              </w:rPr>
            </w:pPr>
            <w:r w:rsidRPr="009755D3">
              <w:rPr>
                <w:rFonts w:ascii="Times New Roman" w:hAnsi="Times New Roman" w:cs="Times New Roman"/>
                <w:sz w:val="20"/>
                <w:szCs w:val="20"/>
                <w:lang w:val="uk-UA"/>
              </w:rPr>
              <w:t>0,0787</w:t>
            </w:r>
          </w:p>
        </w:tc>
      </w:tr>
    </w:tbl>
    <w:p w14:paraId="72AF9CF2" w14:textId="77777777" w:rsidR="00672615" w:rsidRDefault="00672615" w:rsidP="00672615">
      <w:pPr>
        <w:pStyle w:val="a4"/>
        <w:widowControl/>
        <w:numPr>
          <w:ilvl w:val="0"/>
          <w:numId w:val="13"/>
        </w:numPr>
        <w:suppressAutoHyphens w:val="0"/>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35E3768E" w14:textId="77777777" w:rsidR="00CC52F3" w:rsidRPr="00DC0882" w:rsidRDefault="00CC52F3" w:rsidP="00253A0F">
      <w:pPr>
        <w:pStyle w:val="a4"/>
        <w:ind w:left="0"/>
        <w:rPr>
          <w:rFonts w:ascii="Times New Roman" w:hAnsi="Times New Roman" w:cs="Times New Roman"/>
          <w:sz w:val="28"/>
          <w:szCs w:val="28"/>
        </w:rPr>
      </w:pPr>
    </w:p>
    <w:p w14:paraId="47FD79E8" w14:textId="4DB7C731" w:rsidR="006135CD" w:rsidRPr="00DC0882"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DC0882">
        <w:rPr>
          <w:rFonts w:ascii="Times New Roman" w:hAnsi="Times New Roman" w:cs="Times New Roman"/>
          <w:b/>
          <w:sz w:val="28"/>
          <w:szCs w:val="28"/>
          <w:lang w:val="uk-UA"/>
        </w:rPr>
        <w:t xml:space="preserve">Секретар ради                     </w:t>
      </w:r>
      <w:r w:rsidR="00E257CA" w:rsidRPr="00DC0882">
        <w:rPr>
          <w:rFonts w:ascii="Times New Roman" w:hAnsi="Times New Roman" w:cs="Times New Roman"/>
          <w:b/>
          <w:sz w:val="28"/>
          <w:szCs w:val="28"/>
          <w:lang w:val="uk-UA"/>
        </w:rPr>
        <w:t xml:space="preserve">                  </w:t>
      </w:r>
      <w:r w:rsidRPr="00DC0882">
        <w:rPr>
          <w:rFonts w:ascii="Times New Roman" w:hAnsi="Times New Roman" w:cs="Times New Roman"/>
          <w:b/>
          <w:sz w:val="28"/>
          <w:szCs w:val="28"/>
          <w:lang w:val="uk-UA"/>
        </w:rPr>
        <w:t xml:space="preserve">           Ірина РЕПАЛО</w:t>
      </w:r>
    </w:p>
    <w:p w14:paraId="3681151A" w14:textId="2B579ED6" w:rsidR="00E34187" w:rsidRPr="00DC0882" w:rsidRDefault="00F81087"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DC0882"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AA63C5C"/>
    <w:multiLevelType w:val="hybridMultilevel"/>
    <w:tmpl w:val="9B965C6E"/>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6"/>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2615"/>
    <w:rsid w:val="006732D8"/>
    <w:rsid w:val="006C4F1E"/>
    <w:rsid w:val="00777B18"/>
    <w:rsid w:val="007B2856"/>
    <w:rsid w:val="007E45AB"/>
    <w:rsid w:val="007E5684"/>
    <w:rsid w:val="00831171"/>
    <w:rsid w:val="00836A1A"/>
    <w:rsid w:val="008B0FD6"/>
    <w:rsid w:val="00914053"/>
    <w:rsid w:val="009755D3"/>
    <w:rsid w:val="009A12D7"/>
    <w:rsid w:val="00A47510"/>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F54C28"/>
    <w:rsid w:val="00F81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672615"/>
    <w:pPr>
      <w:spacing w:after="0" w:line="240" w:lineRule="auto"/>
    </w:pPr>
    <w:rPr>
      <w:rFonts w:ascii="Times New Roman" w:eastAsia="Times New Roman" w:hAnsi="Times New Roman" w:cs="Times New Roman"/>
      <w:sz w:val="24"/>
      <w:szCs w:val="24"/>
      <w:lang w:val="uk-UA" w:eastAsia="uk-UA"/>
    </w:rPr>
  </w:style>
  <w:style w:type="paragraph" w:customStyle="1" w:styleId="Style11">
    <w:name w:val="Style11"/>
    <w:basedOn w:val="a"/>
    <w:rsid w:val="00672615"/>
    <w:pPr>
      <w:widowControl w:val="0"/>
      <w:autoSpaceDE w:val="0"/>
      <w:autoSpaceDN w:val="0"/>
      <w:adjustRightInd w:val="0"/>
      <w:spacing w:after="0" w:line="274" w:lineRule="exact"/>
    </w:pPr>
    <w:rPr>
      <w:rFonts w:ascii="Arial Narrow" w:eastAsia="Times New Roman" w:hAnsi="Arial Narro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 w:id="203109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2025-09-22T08:30:00Z</cp:lastPrinted>
  <dcterms:created xsi:type="dcterms:W3CDTF">2025-10-13T08:34:00Z</dcterms:created>
  <dcterms:modified xsi:type="dcterms:W3CDTF">2025-10-13T08:34:00Z</dcterms:modified>
</cp:coreProperties>
</file>