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E13436" w14:textId="77777777" w:rsidR="0004703E" w:rsidRPr="005126D4" w:rsidRDefault="0004703E" w:rsidP="0004703E">
      <w:pPr>
        <w:jc w:val="right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84DB0F" wp14:editId="57D4CCDA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2" name="Рисунок 2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</w:p>
    <w:p w14:paraId="289CD5D5" w14:textId="77777777" w:rsidR="0004703E" w:rsidRPr="00FD05E4" w:rsidRDefault="0004703E" w:rsidP="0004703E">
      <w:pPr>
        <w:pStyle w:val="Heading11"/>
      </w:pPr>
      <w:r>
        <w:t xml:space="preserve">КОЗЯТИНСЬКА </w:t>
      </w:r>
      <w:r w:rsidRPr="00FD05E4">
        <w:t xml:space="preserve">МІСЬКА РАДА ВІННИЦЬКОЇ ОБЛАСТІ </w:t>
      </w:r>
    </w:p>
    <w:p w14:paraId="23C41A88" w14:textId="77777777" w:rsidR="0004703E" w:rsidRPr="00FD05E4" w:rsidRDefault="0004703E" w:rsidP="0004703E">
      <w:pPr>
        <w:pStyle w:val="a8"/>
        <w:spacing w:before="10"/>
        <w:rPr>
          <w:b/>
          <w:sz w:val="27"/>
        </w:rPr>
      </w:pPr>
    </w:p>
    <w:p w14:paraId="353A9831" w14:textId="77777777" w:rsidR="0004703E" w:rsidRPr="00FD05E4" w:rsidRDefault="0004703E" w:rsidP="0004703E">
      <w:pPr>
        <w:ind w:left="391" w:right="613"/>
        <w:jc w:val="center"/>
        <w:rPr>
          <w:b/>
          <w:sz w:val="28"/>
        </w:rPr>
      </w:pPr>
      <w:r w:rsidRPr="00FD05E4">
        <w:rPr>
          <w:b/>
          <w:sz w:val="28"/>
        </w:rPr>
        <w:t xml:space="preserve">Р І Ш Е Н </w:t>
      </w:r>
      <w:proofErr w:type="spellStart"/>
      <w:r w:rsidRPr="00FD05E4">
        <w:rPr>
          <w:b/>
          <w:sz w:val="28"/>
        </w:rPr>
        <w:t>Н</w:t>
      </w:r>
      <w:proofErr w:type="spellEnd"/>
      <w:r w:rsidRPr="00FD05E4">
        <w:rPr>
          <w:b/>
          <w:sz w:val="28"/>
        </w:rPr>
        <w:t xml:space="preserve"> Я</w:t>
      </w:r>
    </w:p>
    <w:p w14:paraId="23ED5FE7" w14:textId="77777777" w:rsidR="0004703E" w:rsidRPr="00FD05E4" w:rsidRDefault="0004703E" w:rsidP="0004703E">
      <w:pPr>
        <w:tabs>
          <w:tab w:val="left" w:pos="2611"/>
          <w:tab w:val="left" w:pos="4363"/>
        </w:tabs>
        <w:spacing w:before="1"/>
        <w:rPr>
          <w:bCs/>
          <w:sz w:val="28"/>
          <w:szCs w:val="28"/>
        </w:rPr>
      </w:pPr>
      <w:r w:rsidRPr="00FD05E4">
        <w:rPr>
          <w:sz w:val="28"/>
          <w:u w:val="single"/>
        </w:rPr>
        <w:t xml:space="preserve">17.02.2023 року </w:t>
      </w:r>
      <w:r w:rsidRPr="00FD05E4">
        <w:rPr>
          <w:spacing w:val="-1"/>
          <w:sz w:val="28"/>
        </w:rPr>
        <w:t xml:space="preserve"> </w:t>
      </w:r>
      <w:r w:rsidRPr="00FD05E4">
        <w:rPr>
          <w:sz w:val="28"/>
        </w:rPr>
        <w:t xml:space="preserve">№ </w:t>
      </w:r>
      <w:r w:rsidRPr="00FD05E4">
        <w:rPr>
          <w:sz w:val="28"/>
          <w:u w:val="single"/>
        </w:rPr>
        <w:t xml:space="preserve"> 10</w:t>
      </w:r>
      <w:r>
        <w:rPr>
          <w:sz w:val="28"/>
          <w:u w:val="single"/>
        </w:rPr>
        <w:t>65</w:t>
      </w:r>
      <w:r w:rsidRPr="00FD05E4">
        <w:rPr>
          <w:sz w:val="28"/>
          <w:u w:val="single"/>
        </w:rPr>
        <w:t xml:space="preserve"> -</w:t>
      </w:r>
      <w:r w:rsidRPr="00FD05E4">
        <w:rPr>
          <w:sz w:val="28"/>
          <w:u w:val="single"/>
          <w:lang w:val="en-US"/>
        </w:rPr>
        <w:t>V</w:t>
      </w:r>
      <w:r w:rsidRPr="00FD05E4">
        <w:rPr>
          <w:sz w:val="28"/>
          <w:u w:val="single"/>
        </w:rPr>
        <w:t>ІІІ</w:t>
      </w:r>
      <w:r w:rsidRPr="00FD05E4">
        <w:rPr>
          <w:sz w:val="28"/>
        </w:rPr>
        <w:tab/>
        <w:t xml:space="preserve">                                  </w:t>
      </w:r>
      <w:r w:rsidRPr="00FD05E4">
        <w:rPr>
          <w:sz w:val="28"/>
          <w:u w:val="single"/>
        </w:rPr>
        <w:t>32</w:t>
      </w:r>
      <w:r w:rsidRPr="00FD05E4">
        <w:rPr>
          <w:color w:val="FF0000"/>
          <w:sz w:val="28"/>
        </w:rPr>
        <w:t xml:space="preserve"> </w:t>
      </w:r>
      <w:r w:rsidRPr="00FD05E4">
        <w:rPr>
          <w:bCs/>
          <w:sz w:val="28"/>
          <w:szCs w:val="28"/>
        </w:rPr>
        <w:t xml:space="preserve">сесія </w:t>
      </w:r>
      <w:r w:rsidRPr="00FD05E4">
        <w:rPr>
          <w:bCs/>
          <w:sz w:val="28"/>
          <w:szCs w:val="28"/>
          <w:u w:val="single"/>
        </w:rPr>
        <w:t>8</w:t>
      </w:r>
      <w:r w:rsidRPr="00FD05E4">
        <w:rPr>
          <w:bCs/>
          <w:sz w:val="28"/>
          <w:szCs w:val="28"/>
        </w:rPr>
        <w:t xml:space="preserve"> скликання</w:t>
      </w:r>
    </w:p>
    <w:p w14:paraId="394FEF62" w14:textId="77777777" w:rsidR="00DA2843" w:rsidRPr="00F12834" w:rsidRDefault="00DA2843" w:rsidP="00DA2843">
      <w:pPr>
        <w:pStyle w:val="a3"/>
        <w:jc w:val="both"/>
        <w:rPr>
          <w:sz w:val="28"/>
          <w:szCs w:val="28"/>
        </w:rPr>
      </w:pPr>
    </w:p>
    <w:p w14:paraId="6067B8AD" w14:textId="274537FF" w:rsidR="00F12834" w:rsidRPr="0000009E" w:rsidRDefault="00DA2843" w:rsidP="00DA2843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14:paraId="0624ABA7" w14:textId="77777777" w:rsidR="00DA2843" w:rsidRPr="0004703E" w:rsidRDefault="00DA2843" w:rsidP="00DA284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04703E">
        <w:rPr>
          <w:rFonts w:ascii="Times New Roman" w:hAnsi="Times New Roman"/>
          <w:bCs/>
          <w:sz w:val="28"/>
          <w:szCs w:val="28"/>
        </w:rPr>
        <w:t>Про внесення змін до Комплексної оборонно-правоохоронної програми</w:t>
      </w:r>
    </w:p>
    <w:p w14:paraId="47D9E13C" w14:textId="77777777" w:rsidR="00DA2843" w:rsidRPr="0004703E" w:rsidRDefault="00DA2843" w:rsidP="00DA284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04703E">
        <w:rPr>
          <w:rFonts w:ascii="Times New Roman" w:hAnsi="Times New Roman"/>
          <w:bCs/>
          <w:sz w:val="28"/>
          <w:szCs w:val="28"/>
        </w:rPr>
        <w:t xml:space="preserve">Козятинської міської територіальної громади на 2021-2025 роки </w:t>
      </w:r>
    </w:p>
    <w:p w14:paraId="0CA2A426" w14:textId="77777777" w:rsidR="00DA2843" w:rsidRPr="0004703E" w:rsidRDefault="00DA2843" w:rsidP="00DA2843">
      <w:pPr>
        <w:pStyle w:val="a3"/>
        <w:jc w:val="center"/>
        <w:rPr>
          <w:rFonts w:ascii="Times New Roman" w:hAnsi="Times New Roman"/>
          <w:bCs/>
          <w:sz w:val="28"/>
          <w:szCs w:val="28"/>
        </w:rPr>
      </w:pPr>
      <w:r w:rsidRPr="0004703E">
        <w:rPr>
          <w:rFonts w:ascii="Times New Roman" w:hAnsi="Times New Roman"/>
          <w:bCs/>
          <w:sz w:val="28"/>
          <w:szCs w:val="28"/>
        </w:rPr>
        <w:t>та виділення коштів</w:t>
      </w:r>
    </w:p>
    <w:p w14:paraId="5680081D" w14:textId="77777777" w:rsidR="00DA2843" w:rsidRPr="0000009E" w:rsidRDefault="00DA2843" w:rsidP="00DA2843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</w:p>
    <w:p w14:paraId="08C4373A" w14:textId="77777777" w:rsidR="00DA2843" w:rsidRPr="005B2AD9" w:rsidRDefault="00DA2843" w:rsidP="00DA2843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ст.25</w:t>
      </w:r>
      <w:r>
        <w:rPr>
          <w:rFonts w:ascii="Times New Roman" w:hAnsi="Times New Roman"/>
          <w:sz w:val="28"/>
          <w:szCs w:val="28"/>
          <w:lang w:eastAsia="uk-UA"/>
        </w:rPr>
        <w:t>, пунктом</w:t>
      </w:r>
      <w:r w:rsidRPr="005B2AD9">
        <w:rPr>
          <w:rFonts w:ascii="Times New Roman" w:hAnsi="Times New Roman"/>
          <w:sz w:val="28"/>
          <w:szCs w:val="28"/>
          <w:lang w:eastAsia="uk-UA"/>
        </w:rPr>
        <w:t xml:space="preserve"> 22 частини 1 статті 26 </w:t>
      </w:r>
      <w:r w:rsidRPr="005B2AD9">
        <w:rPr>
          <w:rFonts w:ascii="Times New Roman" w:hAnsi="Times New Roman"/>
          <w:sz w:val="28"/>
          <w:szCs w:val="28"/>
        </w:rPr>
        <w:t>України “Про місцеве самоврядування</w:t>
      </w:r>
      <w:r>
        <w:rPr>
          <w:rFonts w:ascii="Times New Roman" w:hAnsi="Times New Roman"/>
          <w:sz w:val="28"/>
          <w:szCs w:val="28"/>
        </w:rPr>
        <w:t xml:space="preserve"> в Україні”, враховуючи письмове</w:t>
      </w:r>
      <w:r w:rsidRPr="005B2AD9">
        <w:rPr>
          <w:rFonts w:ascii="Times New Roman" w:hAnsi="Times New Roman"/>
          <w:sz w:val="28"/>
          <w:szCs w:val="28"/>
        </w:rPr>
        <w:t xml:space="preserve"> звернення керівництва Управління СБ України у Вінницькій області, в межах Комплексної оборонно-правоохоронної 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B2AD9">
        <w:rPr>
          <w:rFonts w:ascii="Times New Roman" w:hAnsi="Times New Roman"/>
          <w:sz w:val="28"/>
          <w:szCs w:val="28"/>
        </w:rPr>
        <w:t>Козятинської міської територіальної громади на 2021-2025, з</w:t>
      </w:r>
      <w:r w:rsidRPr="005B2AD9">
        <w:rPr>
          <w:rFonts w:ascii="Times New Roman" w:hAnsi="Times New Roman"/>
          <w:color w:val="000000"/>
          <w:sz w:val="28"/>
          <w:szCs w:val="28"/>
        </w:rPr>
        <w:t xml:space="preserve"> метою забезпечення безпеки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 xml:space="preserve"> та дотримання правопорядку</w:t>
      </w:r>
      <w:r w:rsidRPr="005B2AD9">
        <w:rPr>
          <w:rFonts w:ascii="Times New Roman" w:hAnsi="Times New Roman"/>
          <w:color w:val="000000"/>
          <w:sz w:val="28"/>
          <w:szCs w:val="28"/>
        </w:rPr>
        <w:t>,</w:t>
      </w:r>
      <w:r w:rsidRPr="005B2AD9">
        <w:rPr>
          <w:rFonts w:ascii="Times New Roman" w:hAnsi="Times New Roman"/>
          <w:sz w:val="28"/>
          <w:szCs w:val="28"/>
        </w:rPr>
        <w:t xml:space="preserve"> міська рада </w:t>
      </w:r>
    </w:p>
    <w:p w14:paraId="6A8754C1" w14:textId="77777777" w:rsidR="00DA2843" w:rsidRDefault="00DA2843" w:rsidP="00DA2843">
      <w:pPr>
        <w:pStyle w:val="a3"/>
        <w:jc w:val="center"/>
        <w:rPr>
          <w:rFonts w:ascii="Times New Roman" w:hAnsi="Times New Roman"/>
          <w:sz w:val="28"/>
          <w:szCs w:val="28"/>
          <w:lang w:eastAsia="uk-UA"/>
        </w:rPr>
      </w:pPr>
      <w:r w:rsidRPr="00A236F9">
        <w:rPr>
          <w:rFonts w:ascii="Times New Roman" w:hAnsi="Times New Roman"/>
          <w:sz w:val="28"/>
          <w:szCs w:val="28"/>
          <w:lang w:eastAsia="uk-UA"/>
        </w:rPr>
        <w:br/>
        <w:t>В И Р І Ш И Л А:</w:t>
      </w:r>
    </w:p>
    <w:p w14:paraId="64CB6227" w14:textId="77777777" w:rsidR="00DA2843" w:rsidRPr="0004703E" w:rsidRDefault="00DA2843" w:rsidP="00DA2843">
      <w:pPr>
        <w:pStyle w:val="a3"/>
        <w:ind w:firstLine="720"/>
        <w:jc w:val="center"/>
        <w:rPr>
          <w:rFonts w:ascii="Times New Roman" w:hAnsi="Times New Roman"/>
          <w:sz w:val="16"/>
          <w:szCs w:val="16"/>
          <w:lang w:eastAsia="uk-UA"/>
        </w:rPr>
      </w:pPr>
    </w:p>
    <w:p w14:paraId="69815D8A" w14:textId="77777777" w:rsidR="00F74195" w:rsidRDefault="00B57748" w:rsidP="00DA2843">
      <w:pPr>
        <w:pStyle w:val="a3"/>
        <w:ind w:left="-142" w:firstLine="851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B4595">
        <w:rPr>
          <w:rFonts w:ascii="Times New Roman" w:hAnsi="Times New Roman"/>
          <w:sz w:val="28"/>
          <w:szCs w:val="28"/>
        </w:rPr>
        <w:t>Р</w:t>
      </w:r>
      <w:r w:rsidR="000B4595">
        <w:rPr>
          <w:rFonts w:ascii="Times New Roman" w:hAnsi="Times New Roman"/>
          <w:sz w:val="28"/>
          <w:szCs w:val="28"/>
          <w:lang w:eastAsia="uk-UA"/>
        </w:rPr>
        <w:t>озділ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4595">
        <w:rPr>
          <w:rFonts w:ascii="Times New Roman" w:hAnsi="Times New Roman"/>
          <w:sz w:val="28"/>
          <w:szCs w:val="28"/>
          <w:lang w:val="en-US" w:eastAsia="uk-UA"/>
        </w:rPr>
        <w:t>III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F0075">
        <w:rPr>
          <w:rFonts w:ascii="Times New Roman" w:eastAsia="MS Mincho" w:hAnsi="Times New Roman"/>
          <w:b/>
          <w:i/>
          <w:sz w:val="28"/>
        </w:rPr>
        <w:t>«</w:t>
      </w:r>
      <w:r>
        <w:rPr>
          <w:rFonts w:ascii="Times New Roman" w:eastAsia="MS Mincho" w:hAnsi="Times New Roman"/>
          <w:b/>
          <w:i/>
          <w:sz w:val="28"/>
        </w:rPr>
        <w:t>Забезпечення національної безпеки, законності та правопорядку</w:t>
      </w:r>
      <w:r w:rsidRPr="009F0075">
        <w:rPr>
          <w:rFonts w:ascii="Times New Roman" w:eastAsia="MS Mincho" w:hAnsi="Times New Roman"/>
          <w:b/>
          <w:i/>
          <w:sz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4595" w:rsidRPr="005B2AD9">
        <w:rPr>
          <w:rFonts w:ascii="Times New Roman" w:hAnsi="Times New Roman"/>
          <w:sz w:val="28"/>
          <w:szCs w:val="28"/>
        </w:rPr>
        <w:t>Комплексної оборонно-правоохоронної програми</w:t>
      </w:r>
      <w:r w:rsidR="000B4595">
        <w:rPr>
          <w:rFonts w:ascii="Times New Roman" w:hAnsi="Times New Roman"/>
          <w:sz w:val="28"/>
          <w:szCs w:val="28"/>
        </w:rPr>
        <w:t xml:space="preserve"> </w:t>
      </w:r>
      <w:r w:rsidR="000B4595" w:rsidRPr="005B2AD9">
        <w:rPr>
          <w:rFonts w:ascii="Times New Roman" w:hAnsi="Times New Roman"/>
          <w:sz w:val="28"/>
          <w:szCs w:val="28"/>
        </w:rPr>
        <w:t>Козятинської міської територіальної громади на 2021-2025</w:t>
      </w:r>
      <w:r w:rsidR="000B4595">
        <w:rPr>
          <w:rFonts w:ascii="Times New Roman" w:hAnsi="Times New Roman"/>
          <w:sz w:val="28"/>
          <w:szCs w:val="28"/>
        </w:rPr>
        <w:t xml:space="preserve"> </w:t>
      </w:r>
      <w:r w:rsidR="000B4595">
        <w:rPr>
          <w:rFonts w:ascii="Times New Roman" w:hAnsi="Times New Roman"/>
          <w:sz w:val="28"/>
          <w:szCs w:val="28"/>
          <w:lang w:eastAsia="uk-UA"/>
        </w:rPr>
        <w:t xml:space="preserve">роки (далі – Програма), </w:t>
      </w:r>
      <w:r w:rsidR="000B4595" w:rsidRPr="004E796D">
        <w:rPr>
          <w:rFonts w:ascii="Times New Roman" w:hAnsi="Times New Roman"/>
          <w:sz w:val="28"/>
          <w:szCs w:val="28"/>
        </w:rPr>
        <w:t xml:space="preserve">затвердженої </w:t>
      </w:r>
      <w:r w:rsidR="000B4595">
        <w:rPr>
          <w:rFonts w:ascii="Times New Roman" w:hAnsi="Times New Roman"/>
          <w:bCs/>
          <w:sz w:val="28"/>
          <w:szCs w:val="28"/>
        </w:rPr>
        <w:t>рішенням 6 сесії 8 скликання від 26.02</w:t>
      </w:r>
      <w:r w:rsidR="000B4595" w:rsidRPr="004E796D">
        <w:rPr>
          <w:rFonts w:ascii="Times New Roman" w:hAnsi="Times New Roman"/>
          <w:bCs/>
          <w:sz w:val="28"/>
          <w:szCs w:val="28"/>
        </w:rPr>
        <w:t>.2</w:t>
      </w:r>
      <w:r w:rsidR="000B4595">
        <w:rPr>
          <w:rFonts w:ascii="Times New Roman" w:hAnsi="Times New Roman"/>
          <w:bCs/>
          <w:sz w:val="28"/>
          <w:szCs w:val="28"/>
        </w:rPr>
        <w:t>021 р. № 116</w:t>
      </w:r>
      <w:r w:rsidR="000B4595" w:rsidRPr="004E796D">
        <w:rPr>
          <w:rFonts w:ascii="Times New Roman" w:hAnsi="Times New Roman"/>
          <w:bCs/>
          <w:sz w:val="28"/>
          <w:szCs w:val="28"/>
        </w:rPr>
        <w:t>-VІІ</w:t>
      </w:r>
      <w:r w:rsidR="000B4595">
        <w:rPr>
          <w:rFonts w:ascii="Times New Roman" w:hAnsi="Times New Roman"/>
          <w:bCs/>
          <w:sz w:val="28"/>
          <w:szCs w:val="28"/>
        </w:rPr>
        <w:t>,</w:t>
      </w:r>
      <w:r w:rsidR="000B4595">
        <w:rPr>
          <w:rFonts w:ascii="Times New Roman" w:hAnsi="Times New Roman" w:cs="Times New Roman"/>
          <w:sz w:val="28"/>
          <w:szCs w:val="28"/>
        </w:rPr>
        <w:t xml:space="preserve"> </w:t>
      </w:r>
      <w:r w:rsidR="000B4595" w:rsidRPr="00821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 доповнити пунктом 3.1.4.</w:t>
      </w:r>
      <w:r w:rsidR="000B4595" w:rsidRPr="000B4595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B4595">
        <w:rPr>
          <w:rFonts w:ascii="Times New Roman" w:hAnsi="Times New Roman"/>
          <w:sz w:val="28"/>
          <w:szCs w:val="28"/>
          <w:lang w:eastAsia="uk-UA"/>
        </w:rPr>
        <w:t xml:space="preserve">«придбання </w:t>
      </w:r>
      <w:r w:rsidR="00F74195">
        <w:rPr>
          <w:rFonts w:ascii="Times New Roman" w:hAnsi="Times New Roman"/>
          <w:sz w:val="28"/>
          <w:szCs w:val="28"/>
          <w:lang w:eastAsia="uk-UA"/>
        </w:rPr>
        <w:t xml:space="preserve">виконавчим комітетом Козятинської міської ради </w:t>
      </w:r>
      <w:r w:rsidR="00C32F51">
        <w:rPr>
          <w:rFonts w:ascii="Times New Roman" w:hAnsi="Times New Roman"/>
          <w:sz w:val="28"/>
          <w:szCs w:val="28"/>
          <w:lang w:eastAsia="uk-UA"/>
        </w:rPr>
        <w:t xml:space="preserve">службового автомобіля </w:t>
      </w:r>
      <w:r w:rsidR="00685631">
        <w:rPr>
          <w:rFonts w:ascii="Times New Roman" w:hAnsi="Times New Roman"/>
          <w:sz w:val="28"/>
          <w:szCs w:val="28"/>
          <w:lang w:eastAsia="uk-UA"/>
        </w:rPr>
        <w:t>для оперативного реагування та ефективного обслуговування території громади</w:t>
      </w:r>
      <w:r w:rsidR="00F74195">
        <w:rPr>
          <w:rFonts w:ascii="Times New Roman" w:hAnsi="Times New Roman"/>
          <w:sz w:val="28"/>
          <w:szCs w:val="28"/>
          <w:lang w:eastAsia="uk-UA"/>
        </w:rPr>
        <w:t xml:space="preserve"> з</w:t>
      </w:r>
      <w:r w:rsidR="00C32F51">
        <w:rPr>
          <w:rFonts w:ascii="Times New Roman" w:hAnsi="Times New Roman"/>
          <w:sz w:val="28"/>
          <w:szCs w:val="28"/>
          <w:lang w:eastAsia="uk-UA"/>
        </w:rPr>
        <w:t xml:space="preserve"> подальшою його передачею</w:t>
      </w:r>
      <w:r w:rsidR="00685631">
        <w:rPr>
          <w:rFonts w:ascii="Times New Roman" w:hAnsi="Times New Roman"/>
          <w:sz w:val="28"/>
          <w:szCs w:val="28"/>
          <w:lang w:eastAsia="uk-UA"/>
        </w:rPr>
        <w:t xml:space="preserve"> в оренду</w:t>
      </w:r>
      <w:r w:rsidR="00C32F51">
        <w:rPr>
          <w:rFonts w:ascii="Times New Roman" w:hAnsi="Times New Roman"/>
          <w:sz w:val="28"/>
          <w:szCs w:val="28"/>
          <w:lang w:eastAsia="uk-UA"/>
        </w:rPr>
        <w:t xml:space="preserve"> (користування)</w:t>
      </w:r>
      <w:r w:rsidR="00685631">
        <w:rPr>
          <w:rFonts w:ascii="Times New Roman" w:hAnsi="Times New Roman"/>
          <w:sz w:val="28"/>
          <w:szCs w:val="28"/>
          <w:lang w:eastAsia="uk-UA"/>
        </w:rPr>
        <w:t xml:space="preserve"> Хмільницькому </w:t>
      </w:r>
      <w:proofErr w:type="spellStart"/>
      <w:r w:rsidR="00C32F51">
        <w:rPr>
          <w:rFonts w:ascii="Times New Roman" w:hAnsi="Times New Roman"/>
          <w:sz w:val="28"/>
          <w:szCs w:val="28"/>
          <w:lang w:eastAsia="uk-UA"/>
        </w:rPr>
        <w:t>міжрайвідділу</w:t>
      </w:r>
      <w:proofErr w:type="spellEnd"/>
      <w:r w:rsidR="00685631">
        <w:rPr>
          <w:rFonts w:ascii="Times New Roman" w:hAnsi="Times New Roman"/>
          <w:sz w:val="28"/>
          <w:szCs w:val="28"/>
          <w:lang w:eastAsia="uk-UA"/>
        </w:rPr>
        <w:t xml:space="preserve"> (з дислокацією в м. Калинівка) УСБУ у Вінницькій області</w:t>
      </w:r>
      <w:r w:rsidR="000B4595">
        <w:rPr>
          <w:rFonts w:ascii="Times New Roman" w:hAnsi="Times New Roman"/>
          <w:sz w:val="28"/>
          <w:szCs w:val="28"/>
          <w:lang w:eastAsia="uk-UA"/>
        </w:rPr>
        <w:t>»</w:t>
      </w:r>
      <w:r w:rsidR="00C32F5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D517EDC" w14:textId="77777777" w:rsidR="0008018D" w:rsidRDefault="00F74195" w:rsidP="00F74195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2</w:t>
      </w:r>
      <w:r w:rsidRPr="009F0075">
        <w:rPr>
          <w:rFonts w:ascii="Times New Roman" w:hAnsi="Times New Roman"/>
          <w:sz w:val="28"/>
          <w:szCs w:val="28"/>
        </w:rPr>
        <w:t>.</w:t>
      </w:r>
      <w:r w:rsidRPr="00A53F0B">
        <w:rPr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>Фінансовому управлінню Козятинської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 w:rsidR="0008018D">
        <w:rPr>
          <w:rFonts w:ascii="Times New Roman" w:hAnsi="Times New Roman"/>
          <w:sz w:val="28"/>
          <w:szCs w:val="28"/>
          <w:lang w:eastAsia="uk-UA"/>
        </w:rPr>
        <w:t>виділити кошти в сумі:</w:t>
      </w:r>
    </w:p>
    <w:p w14:paraId="2A7C9717" w14:textId="77777777" w:rsidR="0008018D" w:rsidRDefault="0008018D" w:rsidP="00F7419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- 815</w:t>
      </w:r>
      <w:r w:rsidR="00F74195">
        <w:rPr>
          <w:rFonts w:ascii="Times New Roman" w:hAnsi="Times New Roman"/>
          <w:sz w:val="28"/>
          <w:szCs w:val="28"/>
          <w:lang w:eastAsia="uk-UA"/>
        </w:rPr>
        <w:t xml:space="preserve"> тисяч гривень </w:t>
      </w:r>
      <w:r>
        <w:rPr>
          <w:rFonts w:ascii="Times New Roman" w:hAnsi="Times New Roman"/>
          <w:sz w:val="28"/>
          <w:szCs w:val="28"/>
          <w:lang w:eastAsia="uk-UA"/>
        </w:rPr>
        <w:t>на</w:t>
      </w:r>
      <w:r w:rsidR="00D43320">
        <w:rPr>
          <w:rFonts w:ascii="Times New Roman" w:hAnsi="Times New Roman"/>
          <w:sz w:val="28"/>
          <w:szCs w:val="28"/>
          <w:lang w:eastAsia="uk-UA"/>
        </w:rPr>
        <w:t xml:space="preserve"> придбання </w:t>
      </w:r>
      <w:r w:rsidR="00F74195">
        <w:rPr>
          <w:rFonts w:ascii="Times New Roman" w:hAnsi="Times New Roman"/>
          <w:sz w:val="28"/>
          <w:szCs w:val="28"/>
          <w:lang w:eastAsia="uk-UA"/>
        </w:rPr>
        <w:t>службового автомобіля</w:t>
      </w:r>
      <w:r>
        <w:rPr>
          <w:rFonts w:ascii="Times New Roman" w:hAnsi="Times New Roman"/>
          <w:sz w:val="28"/>
          <w:szCs w:val="28"/>
        </w:rPr>
        <w:t>;</w:t>
      </w:r>
    </w:p>
    <w:p w14:paraId="08BD06AE" w14:textId="77777777" w:rsidR="00C05EA4" w:rsidRDefault="0008018D" w:rsidP="00C05EA4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- 50 тисяч гривень на документальне оформлення придбання автомобіля</w:t>
      </w:r>
      <w:r w:rsidR="00C05EA4">
        <w:rPr>
          <w:rFonts w:ascii="Times New Roman" w:hAnsi="Times New Roman"/>
          <w:sz w:val="28"/>
          <w:szCs w:val="28"/>
        </w:rPr>
        <w:t>.</w:t>
      </w:r>
    </w:p>
    <w:p w14:paraId="56B5F2F6" w14:textId="77777777" w:rsidR="00F74195" w:rsidRPr="00A53F0B" w:rsidRDefault="00F12834" w:rsidP="00C05EA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Провести</w:t>
      </w:r>
      <w:r w:rsidR="00F74195" w:rsidRPr="00A53F0B">
        <w:rPr>
          <w:rFonts w:ascii="Times New Roman" w:hAnsi="Times New Roman"/>
          <w:sz w:val="28"/>
          <w:szCs w:val="28"/>
        </w:rPr>
        <w:t xml:space="preserve"> відповідні фінансові розрахунки та видатки на </w:t>
      </w:r>
      <w:r w:rsidR="00F74195">
        <w:rPr>
          <w:rFonts w:ascii="Times New Roman" w:hAnsi="Times New Roman"/>
          <w:sz w:val="28"/>
          <w:szCs w:val="28"/>
          <w:lang w:eastAsia="uk-UA"/>
        </w:rPr>
        <w:t>2023 - 2025</w:t>
      </w:r>
      <w:r w:rsidR="00F74195" w:rsidRPr="00A236F9">
        <w:rPr>
          <w:rFonts w:ascii="Times New Roman" w:hAnsi="Times New Roman"/>
          <w:sz w:val="28"/>
          <w:szCs w:val="28"/>
          <w:lang w:eastAsia="uk-UA"/>
        </w:rPr>
        <w:t xml:space="preserve"> рок</w:t>
      </w:r>
      <w:r w:rsidR="00F74195">
        <w:rPr>
          <w:rFonts w:ascii="Times New Roman" w:hAnsi="Times New Roman"/>
          <w:sz w:val="28"/>
          <w:szCs w:val="28"/>
          <w:lang w:eastAsia="uk-UA"/>
        </w:rPr>
        <w:t>и</w:t>
      </w:r>
      <w:r w:rsidR="00F74195" w:rsidRPr="00A53F0B">
        <w:rPr>
          <w:rFonts w:ascii="Times New Roman" w:hAnsi="Times New Roman"/>
          <w:sz w:val="28"/>
          <w:szCs w:val="28"/>
        </w:rPr>
        <w:t>.</w:t>
      </w:r>
    </w:p>
    <w:p w14:paraId="57541793" w14:textId="77777777" w:rsidR="00DA2843" w:rsidRDefault="00DA2843" w:rsidP="00DA2843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3.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</w:t>
      </w:r>
      <w:r w:rsidR="00D2048A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14:paraId="50194E60" w14:textId="5C947B8A" w:rsidR="00DA2843" w:rsidRDefault="00DA2843" w:rsidP="00DA28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754365F" w14:textId="77777777" w:rsidR="0004703E" w:rsidRPr="003150A5" w:rsidRDefault="0004703E" w:rsidP="00DA284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75E088E5" w14:textId="77777777" w:rsidR="00DA2843" w:rsidRPr="0004703E" w:rsidRDefault="00DA2843" w:rsidP="00DA2843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  <w:proofErr w:type="spellStart"/>
      <w:r w:rsidRPr="0004703E">
        <w:rPr>
          <w:rFonts w:ascii="Times New Roman" w:hAnsi="Times New Roman"/>
          <w:bCs/>
          <w:sz w:val="28"/>
          <w:szCs w:val="28"/>
          <w:lang w:val="ru-RU"/>
        </w:rPr>
        <w:t>Міський</w:t>
      </w:r>
      <w:proofErr w:type="spellEnd"/>
      <w:r w:rsidRPr="0004703E">
        <w:rPr>
          <w:rFonts w:ascii="Times New Roman" w:hAnsi="Times New Roman"/>
          <w:bCs/>
          <w:sz w:val="28"/>
          <w:szCs w:val="28"/>
          <w:lang w:val="ru-RU"/>
        </w:rPr>
        <w:t xml:space="preserve"> голова                                                                         </w:t>
      </w:r>
      <w:proofErr w:type="spellStart"/>
      <w:r w:rsidRPr="0004703E">
        <w:rPr>
          <w:rFonts w:ascii="Times New Roman" w:hAnsi="Times New Roman"/>
          <w:bCs/>
          <w:sz w:val="28"/>
          <w:szCs w:val="28"/>
          <w:lang w:val="ru-RU"/>
        </w:rPr>
        <w:t>Тетяна</w:t>
      </w:r>
      <w:proofErr w:type="spellEnd"/>
      <w:r w:rsidRPr="0004703E">
        <w:rPr>
          <w:rFonts w:ascii="Times New Roman" w:hAnsi="Times New Roman"/>
          <w:bCs/>
          <w:sz w:val="28"/>
          <w:szCs w:val="28"/>
          <w:lang w:val="ru-RU"/>
        </w:rPr>
        <w:t xml:space="preserve"> ЄРМОЛАЄВА</w:t>
      </w:r>
    </w:p>
    <w:p w14:paraId="41F0B918" w14:textId="04B6C12B" w:rsidR="00DA2843" w:rsidRDefault="00DA2843" w:rsidP="00DA2843">
      <w:pPr>
        <w:pStyle w:val="a3"/>
      </w:pPr>
    </w:p>
    <w:p w14:paraId="6500F7F2" w14:textId="77777777" w:rsidR="00F12834" w:rsidRDefault="00F12834" w:rsidP="00DA2843">
      <w:pPr>
        <w:pStyle w:val="a4"/>
        <w:spacing w:before="0" w:beforeAutospacing="0" w:after="0" w:afterAutospacing="0"/>
        <w:jc w:val="both"/>
        <w:rPr>
          <w:lang w:val="uk-UA"/>
        </w:rPr>
        <w:sectPr w:rsidR="00F12834" w:rsidSect="0004703E">
          <w:pgSz w:w="12240" w:h="15840"/>
          <w:pgMar w:top="709" w:right="567" w:bottom="567" w:left="1701" w:header="709" w:footer="709" w:gutter="0"/>
          <w:cols w:space="708"/>
          <w:docGrid w:linePitch="360"/>
        </w:sectPr>
      </w:pPr>
      <w:bookmarkStart w:id="0" w:name="_GoBack"/>
      <w:bookmarkEnd w:id="0"/>
    </w:p>
    <w:p w14:paraId="361B90C7" w14:textId="73264259" w:rsidR="0004703E" w:rsidRDefault="00F12834" w:rsidP="0004703E">
      <w:pPr>
        <w:pStyle w:val="a5"/>
        <w:tabs>
          <w:tab w:val="left" w:pos="5745"/>
        </w:tabs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r w:rsidR="000470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04703E" w:rsidRPr="000E2FFB">
        <w:rPr>
          <w:rFonts w:ascii="Times New Roman" w:hAnsi="Times New Roman"/>
          <w:sz w:val="24"/>
          <w:szCs w:val="24"/>
        </w:rPr>
        <w:t xml:space="preserve">Додаток </w:t>
      </w:r>
    </w:p>
    <w:p w14:paraId="5A8E0413" w14:textId="77777777" w:rsidR="0004703E" w:rsidRPr="000E2FFB" w:rsidRDefault="0004703E" w:rsidP="0004703E">
      <w:pPr>
        <w:pStyle w:val="a5"/>
        <w:tabs>
          <w:tab w:val="left" w:pos="5745"/>
        </w:tabs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0E2FFB">
        <w:rPr>
          <w:rFonts w:ascii="Times New Roman" w:hAnsi="Times New Roman"/>
          <w:sz w:val="24"/>
          <w:szCs w:val="24"/>
        </w:rPr>
        <w:t>до рішення</w:t>
      </w:r>
      <w:r>
        <w:rPr>
          <w:rFonts w:ascii="Times New Roman" w:hAnsi="Times New Roman"/>
          <w:sz w:val="24"/>
          <w:szCs w:val="24"/>
        </w:rPr>
        <w:t xml:space="preserve"> 32 сесії </w:t>
      </w:r>
      <w:r w:rsidRPr="002F1442">
        <w:rPr>
          <w:rFonts w:ascii="Times New Roman" w:hAnsi="Times New Roman"/>
          <w:sz w:val="24"/>
          <w:szCs w:val="24"/>
          <w:u w:val="single"/>
        </w:rPr>
        <w:t>8</w:t>
      </w:r>
      <w:r>
        <w:rPr>
          <w:rFonts w:ascii="Times New Roman" w:hAnsi="Times New Roman"/>
          <w:sz w:val="24"/>
          <w:szCs w:val="24"/>
        </w:rPr>
        <w:t xml:space="preserve"> скликання</w:t>
      </w:r>
    </w:p>
    <w:p w14:paraId="153F2851" w14:textId="77777777" w:rsidR="0004703E" w:rsidRPr="00854B17" w:rsidRDefault="0004703E" w:rsidP="0004703E">
      <w:pPr>
        <w:pStyle w:val="a5"/>
        <w:tabs>
          <w:tab w:val="left" w:pos="5745"/>
        </w:tabs>
        <w:ind w:left="0"/>
        <w:jc w:val="right"/>
        <w:rPr>
          <w:rFonts w:ascii="Times New Roman" w:hAnsi="Times New Roman"/>
          <w:b/>
          <w:sz w:val="24"/>
          <w:szCs w:val="24"/>
        </w:rPr>
      </w:pPr>
      <w:r w:rsidRPr="000E2FFB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0E2FFB">
        <w:rPr>
          <w:rFonts w:ascii="Times New Roman" w:hAnsi="Times New Roman"/>
          <w:sz w:val="24"/>
          <w:szCs w:val="24"/>
        </w:rPr>
        <w:t xml:space="preserve">від </w:t>
      </w:r>
      <w:r>
        <w:rPr>
          <w:rFonts w:ascii="Times New Roman" w:hAnsi="Times New Roman"/>
          <w:sz w:val="24"/>
          <w:szCs w:val="24"/>
          <w:u w:val="single"/>
        </w:rPr>
        <w:t>17</w:t>
      </w:r>
      <w:r w:rsidRPr="004F02E9">
        <w:rPr>
          <w:rFonts w:ascii="Times New Roman" w:hAnsi="Times New Roman"/>
          <w:sz w:val="24"/>
          <w:szCs w:val="24"/>
          <w:u w:val="single"/>
        </w:rPr>
        <w:t>.</w:t>
      </w:r>
      <w:r w:rsidRPr="002F1442"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2F1442">
        <w:rPr>
          <w:rFonts w:ascii="Times New Roman" w:hAnsi="Times New Roman"/>
          <w:sz w:val="24"/>
          <w:szCs w:val="24"/>
          <w:u w:val="single"/>
        </w:rPr>
        <w:t>.202</w:t>
      </w:r>
      <w:r>
        <w:rPr>
          <w:rFonts w:ascii="Times New Roman" w:hAnsi="Times New Roman"/>
          <w:sz w:val="24"/>
          <w:szCs w:val="24"/>
          <w:u w:val="single"/>
        </w:rPr>
        <w:t>3</w:t>
      </w:r>
      <w:r w:rsidRPr="000E2FFB">
        <w:rPr>
          <w:rFonts w:ascii="Times New Roman" w:hAnsi="Times New Roman"/>
          <w:sz w:val="24"/>
          <w:szCs w:val="24"/>
        </w:rPr>
        <w:t xml:space="preserve"> року </w:t>
      </w:r>
      <w:r w:rsidRPr="000E2FFB">
        <w:rPr>
          <w:rFonts w:ascii="Times New Roman" w:hAnsi="Times New Roman"/>
          <w:bCs/>
          <w:sz w:val="24"/>
          <w:szCs w:val="24"/>
        </w:rPr>
        <w:t>№</w:t>
      </w:r>
      <w:r>
        <w:rPr>
          <w:rFonts w:ascii="Times New Roman" w:hAnsi="Times New Roman"/>
          <w:bCs/>
          <w:sz w:val="24"/>
          <w:szCs w:val="24"/>
        </w:rPr>
        <w:t xml:space="preserve"> _</w:t>
      </w:r>
      <w:r w:rsidRPr="00FD05E4">
        <w:rPr>
          <w:rFonts w:ascii="Times New Roman" w:hAnsi="Times New Roman"/>
          <w:bCs/>
          <w:sz w:val="24"/>
          <w:szCs w:val="24"/>
          <w:u w:val="single"/>
        </w:rPr>
        <w:t>10</w:t>
      </w:r>
      <w:r>
        <w:rPr>
          <w:rFonts w:ascii="Times New Roman" w:hAnsi="Times New Roman"/>
          <w:bCs/>
          <w:sz w:val="24"/>
          <w:szCs w:val="24"/>
          <w:u w:val="single"/>
        </w:rPr>
        <w:t>65</w:t>
      </w:r>
      <w:r w:rsidRPr="001E0E4A">
        <w:rPr>
          <w:rFonts w:ascii="Times New Roman" w:hAnsi="Times New Roman"/>
          <w:bCs/>
          <w:sz w:val="24"/>
          <w:szCs w:val="24"/>
          <w:u w:val="single"/>
        </w:rPr>
        <w:t>-</w:t>
      </w:r>
      <w:r w:rsidRPr="004F02E9">
        <w:rPr>
          <w:rFonts w:ascii="Times New Roman" w:hAnsi="Times New Roman"/>
          <w:bCs/>
          <w:sz w:val="28"/>
          <w:szCs w:val="28"/>
          <w:u w:val="single"/>
          <w:lang w:val="en-US"/>
        </w:rPr>
        <w:t>V</w:t>
      </w:r>
      <w:r w:rsidRPr="004F02E9">
        <w:rPr>
          <w:rFonts w:ascii="Times New Roman" w:hAnsi="Times New Roman"/>
          <w:bCs/>
          <w:sz w:val="28"/>
          <w:szCs w:val="28"/>
          <w:u w:val="single"/>
        </w:rPr>
        <w:t>ІІІ</w:t>
      </w:r>
      <w:r w:rsidRPr="00854B17">
        <w:rPr>
          <w:rFonts w:ascii="Times New Roman" w:hAnsi="Times New Roman"/>
          <w:b/>
          <w:sz w:val="24"/>
          <w:szCs w:val="24"/>
        </w:rPr>
        <w:t xml:space="preserve">  </w:t>
      </w:r>
    </w:p>
    <w:p w14:paraId="0F75B283" w14:textId="32FA75FB" w:rsidR="00F12834" w:rsidRPr="00693F00" w:rsidRDefault="00F12834" w:rsidP="0004703E">
      <w:pPr>
        <w:pStyle w:val="a3"/>
        <w:tabs>
          <w:tab w:val="left" w:pos="13467"/>
        </w:tabs>
        <w:ind w:left="7200" w:firstLine="720"/>
        <w:rPr>
          <w:b/>
          <w:i/>
          <w:color w:val="000000"/>
          <w:sz w:val="28"/>
          <w:szCs w:val="28"/>
          <w:shd w:val="clear" w:color="auto" w:fill="FFFFFF"/>
        </w:rPr>
      </w:pPr>
    </w:p>
    <w:p w14:paraId="314DF8B3" w14:textId="77777777" w:rsidR="00F12834" w:rsidRPr="00693F00" w:rsidRDefault="00F12834" w:rsidP="00F12834">
      <w:pPr>
        <w:ind w:firstLine="1026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</w:t>
      </w:r>
    </w:p>
    <w:p w14:paraId="174AABD8" w14:textId="77777777" w:rsidR="00F12834" w:rsidRPr="00693F00" w:rsidRDefault="00F12834" w:rsidP="00F12834">
      <w:pPr>
        <w:jc w:val="center"/>
        <w:rPr>
          <w:b/>
        </w:rPr>
      </w:pPr>
    </w:p>
    <w:p w14:paraId="26AF3584" w14:textId="77777777" w:rsidR="00F12834" w:rsidRPr="00693F00" w:rsidRDefault="00F12834" w:rsidP="00F12834">
      <w:pPr>
        <w:ind w:firstLine="72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693F00">
        <w:rPr>
          <w:b/>
          <w:sz w:val="28"/>
          <w:szCs w:val="28"/>
        </w:rPr>
        <w:t xml:space="preserve">Пріоритети, напрями їх реалізації та заходи </w:t>
      </w:r>
      <w:r w:rsidRPr="00693F00">
        <w:rPr>
          <w:b/>
          <w:color w:val="000000"/>
          <w:sz w:val="28"/>
          <w:szCs w:val="28"/>
          <w:shd w:val="clear" w:color="auto" w:fill="FFFFFF"/>
        </w:rPr>
        <w:t xml:space="preserve">Комплексної оборонно-правоохоронної </w:t>
      </w:r>
    </w:p>
    <w:p w14:paraId="2AA4DDB3" w14:textId="77777777" w:rsidR="00F12834" w:rsidRPr="00693F00" w:rsidRDefault="00F12834" w:rsidP="00F12834">
      <w:pPr>
        <w:ind w:firstLine="720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програми Козятинської міської територіальної громади на 2021-2025</w:t>
      </w:r>
      <w:r w:rsidRPr="00693F00">
        <w:rPr>
          <w:b/>
          <w:color w:val="000000"/>
          <w:sz w:val="28"/>
          <w:szCs w:val="28"/>
          <w:shd w:val="clear" w:color="auto" w:fill="FFFFFF"/>
        </w:rPr>
        <w:t xml:space="preserve"> роки </w:t>
      </w:r>
    </w:p>
    <w:p w14:paraId="11D9E037" w14:textId="77777777" w:rsidR="00F12834" w:rsidRPr="00693F00" w:rsidRDefault="00F12834" w:rsidP="00F12834">
      <w:pPr>
        <w:jc w:val="center"/>
        <w:rPr>
          <w:b/>
        </w:rPr>
      </w:pP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567"/>
        <w:gridCol w:w="651"/>
        <w:gridCol w:w="106"/>
        <w:gridCol w:w="566"/>
        <w:gridCol w:w="106"/>
        <w:gridCol w:w="570"/>
        <w:gridCol w:w="110"/>
        <w:gridCol w:w="1718"/>
      </w:tblGrid>
      <w:tr w:rsidR="00F12834" w:rsidRPr="00693F00" w14:paraId="00436232" w14:textId="77777777" w:rsidTr="00831C35">
        <w:trPr>
          <w:trHeight w:val="675"/>
          <w:jc w:val="center"/>
        </w:trPr>
        <w:tc>
          <w:tcPr>
            <w:tcW w:w="928" w:type="dxa"/>
            <w:vMerge w:val="restart"/>
            <w:vAlign w:val="center"/>
          </w:tcPr>
          <w:p w14:paraId="6E7B5CB1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tab/>
            </w:r>
            <w:r w:rsidRPr="00693F00">
              <w:rPr>
                <w:b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vAlign w:val="center"/>
          </w:tcPr>
          <w:p w14:paraId="0D9FF3C8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extDirection w:val="btLr"/>
            <w:vAlign w:val="center"/>
          </w:tcPr>
          <w:p w14:paraId="4C57EE56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vAlign w:val="center"/>
          </w:tcPr>
          <w:p w14:paraId="645F394C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vAlign w:val="center"/>
          </w:tcPr>
          <w:p w14:paraId="34261391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 xml:space="preserve">Джерело </w:t>
            </w:r>
            <w:proofErr w:type="spellStart"/>
            <w:r w:rsidRPr="00693F00">
              <w:rPr>
                <w:b/>
              </w:rPr>
              <w:t>фінансуван</w:t>
            </w:r>
            <w:proofErr w:type="spellEnd"/>
            <w:r w:rsidRPr="00693F00">
              <w:rPr>
                <w:b/>
              </w:rPr>
              <w:t>-ня</w:t>
            </w:r>
          </w:p>
        </w:tc>
        <w:tc>
          <w:tcPr>
            <w:tcW w:w="968" w:type="dxa"/>
            <w:vMerge w:val="restart"/>
            <w:textDirection w:val="btLr"/>
            <w:vAlign w:val="center"/>
          </w:tcPr>
          <w:p w14:paraId="33C97E4A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 xml:space="preserve">Прогнозний обсяг фінансування </w:t>
            </w:r>
            <w:r w:rsidRPr="00693F00">
              <w:rPr>
                <w:b/>
                <w:i/>
              </w:rPr>
              <w:t>(тис. грн.)</w:t>
            </w:r>
          </w:p>
        </w:tc>
        <w:tc>
          <w:tcPr>
            <w:tcW w:w="3243" w:type="dxa"/>
            <w:gridSpan w:val="8"/>
            <w:vAlign w:val="center"/>
          </w:tcPr>
          <w:p w14:paraId="53FEA3D7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  <w:i/>
              </w:rPr>
              <w:t xml:space="preserve">у </w:t>
            </w:r>
            <w:proofErr w:type="spellStart"/>
            <w:r w:rsidRPr="00693F00">
              <w:rPr>
                <w:b/>
                <w:i/>
              </w:rPr>
              <w:t>т.ч</w:t>
            </w:r>
            <w:proofErr w:type="spellEnd"/>
            <w:r w:rsidRPr="00693F00">
              <w:rPr>
                <w:b/>
                <w:i/>
              </w:rPr>
              <w:t>. за роками</w:t>
            </w:r>
          </w:p>
        </w:tc>
        <w:tc>
          <w:tcPr>
            <w:tcW w:w="1718" w:type="dxa"/>
            <w:vMerge w:val="restart"/>
            <w:vAlign w:val="center"/>
          </w:tcPr>
          <w:p w14:paraId="6AE04977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proofErr w:type="spellStart"/>
            <w:r w:rsidRPr="00693F00">
              <w:rPr>
                <w:b/>
              </w:rPr>
              <w:t>Очікува</w:t>
            </w:r>
            <w:proofErr w:type="spellEnd"/>
            <w:r w:rsidRPr="00693F00">
              <w:rPr>
                <w:b/>
              </w:rPr>
              <w:t>-</w:t>
            </w:r>
          </w:p>
          <w:p w14:paraId="396F5CAE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ний результат</w:t>
            </w:r>
          </w:p>
        </w:tc>
      </w:tr>
      <w:tr w:rsidR="00F12834" w:rsidRPr="00693F00" w14:paraId="6AA14498" w14:textId="77777777" w:rsidTr="00831C35">
        <w:trPr>
          <w:cantSplit/>
          <w:trHeight w:val="1330"/>
          <w:tblHeader/>
          <w:jc w:val="center"/>
        </w:trPr>
        <w:tc>
          <w:tcPr>
            <w:tcW w:w="928" w:type="dxa"/>
            <w:vMerge/>
            <w:vAlign w:val="center"/>
          </w:tcPr>
          <w:p w14:paraId="341AC99E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4491" w:type="dxa"/>
            <w:gridSpan w:val="2"/>
            <w:vMerge/>
            <w:vAlign w:val="center"/>
          </w:tcPr>
          <w:p w14:paraId="02B587BF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672" w:type="dxa"/>
            <w:gridSpan w:val="2"/>
            <w:vMerge/>
            <w:vAlign w:val="center"/>
          </w:tcPr>
          <w:p w14:paraId="092567FB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66" w:type="dxa"/>
            <w:vMerge/>
            <w:vAlign w:val="center"/>
          </w:tcPr>
          <w:p w14:paraId="7B12C77F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493" w:type="dxa"/>
            <w:gridSpan w:val="3"/>
            <w:vMerge/>
            <w:vAlign w:val="center"/>
          </w:tcPr>
          <w:p w14:paraId="1A7C56A1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968" w:type="dxa"/>
            <w:vMerge/>
            <w:vAlign w:val="center"/>
          </w:tcPr>
          <w:p w14:paraId="2F1420A7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567" w:type="dxa"/>
            <w:textDirection w:val="btLr"/>
            <w:vAlign w:val="center"/>
          </w:tcPr>
          <w:p w14:paraId="3235690E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567" w:type="dxa"/>
            <w:textDirection w:val="btLr"/>
            <w:vAlign w:val="center"/>
          </w:tcPr>
          <w:p w14:paraId="460C1561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757" w:type="dxa"/>
            <w:gridSpan w:val="2"/>
            <w:textDirection w:val="btLr"/>
            <w:vAlign w:val="center"/>
          </w:tcPr>
          <w:p w14:paraId="589CF52A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672" w:type="dxa"/>
            <w:gridSpan w:val="2"/>
            <w:textDirection w:val="btLr"/>
            <w:vAlign w:val="center"/>
          </w:tcPr>
          <w:p w14:paraId="18763EAD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680" w:type="dxa"/>
            <w:gridSpan w:val="2"/>
            <w:textDirection w:val="btLr"/>
            <w:vAlign w:val="center"/>
          </w:tcPr>
          <w:p w14:paraId="0B4F3457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1718" w:type="dxa"/>
            <w:vMerge/>
            <w:vAlign w:val="center"/>
          </w:tcPr>
          <w:p w14:paraId="789797A3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</w:tr>
      <w:tr w:rsidR="00F12834" w:rsidRPr="00693F00" w14:paraId="4FB03ACF" w14:textId="77777777" w:rsidTr="00831C35">
        <w:trPr>
          <w:trHeight w:val="379"/>
          <w:tblHeader/>
          <w:jc w:val="center"/>
        </w:trPr>
        <w:tc>
          <w:tcPr>
            <w:tcW w:w="928" w:type="dxa"/>
            <w:vAlign w:val="center"/>
          </w:tcPr>
          <w:p w14:paraId="47D16923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1</w:t>
            </w:r>
          </w:p>
        </w:tc>
        <w:tc>
          <w:tcPr>
            <w:tcW w:w="4491" w:type="dxa"/>
            <w:gridSpan w:val="2"/>
            <w:vAlign w:val="center"/>
          </w:tcPr>
          <w:p w14:paraId="47BB4F76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2</w:t>
            </w:r>
          </w:p>
        </w:tc>
        <w:tc>
          <w:tcPr>
            <w:tcW w:w="672" w:type="dxa"/>
            <w:gridSpan w:val="2"/>
            <w:vAlign w:val="center"/>
          </w:tcPr>
          <w:p w14:paraId="77E44359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3</w:t>
            </w:r>
          </w:p>
        </w:tc>
        <w:tc>
          <w:tcPr>
            <w:tcW w:w="1366" w:type="dxa"/>
            <w:vAlign w:val="center"/>
          </w:tcPr>
          <w:p w14:paraId="0AF8933D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4</w:t>
            </w:r>
          </w:p>
        </w:tc>
        <w:tc>
          <w:tcPr>
            <w:tcW w:w="1493" w:type="dxa"/>
            <w:gridSpan w:val="3"/>
            <w:vAlign w:val="center"/>
          </w:tcPr>
          <w:p w14:paraId="7D353FD5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5</w:t>
            </w:r>
          </w:p>
        </w:tc>
        <w:tc>
          <w:tcPr>
            <w:tcW w:w="968" w:type="dxa"/>
            <w:vAlign w:val="center"/>
          </w:tcPr>
          <w:p w14:paraId="7EDEC2D0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6</w:t>
            </w:r>
          </w:p>
        </w:tc>
        <w:tc>
          <w:tcPr>
            <w:tcW w:w="567" w:type="dxa"/>
            <w:vAlign w:val="center"/>
          </w:tcPr>
          <w:p w14:paraId="42E4B041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7</w:t>
            </w:r>
          </w:p>
        </w:tc>
        <w:tc>
          <w:tcPr>
            <w:tcW w:w="567" w:type="dxa"/>
            <w:vAlign w:val="center"/>
          </w:tcPr>
          <w:p w14:paraId="5A4A8FD8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8</w:t>
            </w:r>
          </w:p>
        </w:tc>
        <w:tc>
          <w:tcPr>
            <w:tcW w:w="757" w:type="dxa"/>
            <w:gridSpan w:val="2"/>
            <w:vAlign w:val="center"/>
          </w:tcPr>
          <w:p w14:paraId="797D3053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9</w:t>
            </w:r>
          </w:p>
        </w:tc>
        <w:tc>
          <w:tcPr>
            <w:tcW w:w="672" w:type="dxa"/>
            <w:gridSpan w:val="2"/>
            <w:vAlign w:val="center"/>
          </w:tcPr>
          <w:p w14:paraId="52B3DEB5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10</w:t>
            </w:r>
          </w:p>
        </w:tc>
        <w:tc>
          <w:tcPr>
            <w:tcW w:w="680" w:type="dxa"/>
            <w:gridSpan w:val="2"/>
            <w:vAlign w:val="center"/>
          </w:tcPr>
          <w:p w14:paraId="597397A6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11</w:t>
            </w:r>
          </w:p>
        </w:tc>
        <w:tc>
          <w:tcPr>
            <w:tcW w:w="1718" w:type="dxa"/>
            <w:vAlign w:val="center"/>
          </w:tcPr>
          <w:p w14:paraId="428DA999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93F00">
              <w:rPr>
                <w:b/>
              </w:rPr>
              <w:t>12</w:t>
            </w:r>
          </w:p>
        </w:tc>
      </w:tr>
      <w:tr w:rsidR="00F12834" w:rsidRPr="00693F00" w14:paraId="2D92A0A4" w14:textId="77777777" w:rsidTr="00831C35">
        <w:trPr>
          <w:trHeight w:val="388"/>
          <w:jc w:val="center"/>
        </w:trPr>
        <w:tc>
          <w:tcPr>
            <w:tcW w:w="14879" w:type="dxa"/>
            <w:gridSpan w:val="19"/>
            <w:vAlign w:val="center"/>
          </w:tcPr>
          <w:p w14:paraId="36CCE414" w14:textId="77777777" w:rsidR="00F12834" w:rsidRPr="00F8418B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14:paraId="6D5694AD" w14:textId="77777777" w:rsidR="00F12834" w:rsidRPr="00F8418B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>
              <w:rPr>
                <w:b/>
                <w:i/>
              </w:rPr>
              <w:t>3. Забезпечення національної безпеки, законності та правопорядку</w:t>
            </w:r>
            <w:r w:rsidRPr="00F8418B">
              <w:rPr>
                <w:b/>
              </w:rPr>
              <w:t xml:space="preserve"> </w:t>
            </w:r>
          </w:p>
        </w:tc>
      </w:tr>
      <w:tr w:rsidR="00F12834" w:rsidRPr="00693F00" w14:paraId="0BCB3C9A" w14:textId="77777777" w:rsidTr="00831C35">
        <w:trPr>
          <w:trHeight w:val="388"/>
          <w:jc w:val="center"/>
        </w:trPr>
        <w:tc>
          <w:tcPr>
            <w:tcW w:w="928" w:type="dxa"/>
            <w:tcBorders>
              <w:right w:val="single" w:sz="4" w:space="0" w:color="auto"/>
            </w:tcBorders>
            <w:vAlign w:val="center"/>
          </w:tcPr>
          <w:p w14:paraId="6D298DB7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1395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9306" w14:textId="77777777" w:rsidR="00F12834" w:rsidRPr="00693F00" w:rsidRDefault="00F12834" w:rsidP="00831C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</w:rPr>
            </w:pPr>
          </w:p>
        </w:tc>
      </w:tr>
      <w:tr w:rsidR="00F12834" w:rsidRPr="00693F00" w14:paraId="50066DEF" w14:textId="77777777" w:rsidTr="00F12834">
        <w:trPr>
          <w:cantSplit/>
          <w:trHeight w:val="1756"/>
          <w:jc w:val="center"/>
        </w:trPr>
        <w:tc>
          <w:tcPr>
            <w:tcW w:w="928" w:type="dxa"/>
            <w:vAlign w:val="center"/>
          </w:tcPr>
          <w:p w14:paraId="0EE09752" w14:textId="77777777" w:rsidR="00F12834" w:rsidRDefault="004171A2" w:rsidP="00F128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3.1.4.</w:t>
            </w:r>
          </w:p>
        </w:tc>
        <w:tc>
          <w:tcPr>
            <w:tcW w:w="4376" w:type="dxa"/>
            <w:vAlign w:val="center"/>
          </w:tcPr>
          <w:p w14:paraId="5919E12E" w14:textId="77777777" w:rsidR="00F12834" w:rsidRPr="00F12834" w:rsidRDefault="00F12834" w:rsidP="00F12834">
            <w:pPr>
              <w:pStyle w:val="a5"/>
              <w:spacing w:after="0" w:line="240" w:lineRule="auto"/>
              <w:ind w:left="-5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</w:t>
            </w:r>
            <w:r w:rsidRPr="00F12834">
              <w:rPr>
                <w:rFonts w:ascii="Times New Roman" w:hAnsi="Times New Roman"/>
                <w:sz w:val="24"/>
                <w:szCs w:val="24"/>
                <w:lang w:eastAsia="uk-UA"/>
              </w:rPr>
              <w:t>ридбання виконавчим комітетом Козятинської місь</w:t>
            </w:r>
            <w:r w:rsidR="00C05EA4">
              <w:rPr>
                <w:rFonts w:ascii="Times New Roman" w:hAnsi="Times New Roman"/>
                <w:sz w:val="24"/>
                <w:szCs w:val="24"/>
                <w:lang w:eastAsia="uk-UA"/>
              </w:rPr>
              <w:t>кої ради службового автомобіля</w:t>
            </w:r>
            <w:r w:rsidRPr="00F1283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для оперативного реагування та ефективного обслуговування території громади з подальшою його передачею в оренду (користування) Хмільницькому </w:t>
            </w:r>
            <w:proofErr w:type="spellStart"/>
            <w:r w:rsidRPr="00F12834">
              <w:rPr>
                <w:rFonts w:ascii="Times New Roman" w:hAnsi="Times New Roman"/>
                <w:sz w:val="24"/>
                <w:szCs w:val="24"/>
                <w:lang w:eastAsia="uk-UA"/>
              </w:rPr>
              <w:t>міжрайвідділу</w:t>
            </w:r>
            <w:proofErr w:type="spellEnd"/>
            <w:r w:rsidRPr="00F12834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(з дислокацією в м. Калинівка) УСБУ у Вінницькій області</w:t>
            </w:r>
          </w:p>
        </w:tc>
        <w:tc>
          <w:tcPr>
            <w:tcW w:w="581" w:type="dxa"/>
            <w:gridSpan w:val="2"/>
            <w:textDirection w:val="btLr"/>
            <w:vAlign w:val="center"/>
          </w:tcPr>
          <w:p w14:paraId="50E08AFC" w14:textId="77777777" w:rsidR="00F12834" w:rsidRDefault="00F12834" w:rsidP="00F12834">
            <w:pPr>
              <w:jc w:val="center"/>
            </w:pPr>
            <w:r>
              <w:t>2021-2025</w:t>
            </w:r>
          </w:p>
        </w:tc>
        <w:tc>
          <w:tcPr>
            <w:tcW w:w="1623" w:type="dxa"/>
            <w:gridSpan w:val="3"/>
            <w:vAlign w:val="center"/>
          </w:tcPr>
          <w:p w14:paraId="5140C741" w14:textId="77777777" w:rsidR="00F12834" w:rsidRDefault="00F12834" w:rsidP="00F12834">
            <w:pPr>
              <w:jc w:val="center"/>
            </w:pPr>
            <w:r>
              <w:t>Виконавчий комітет міської ради</w:t>
            </w:r>
          </w:p>
        </w:tc>
        <w:tc>
          <w:tcPr>
            <w:tcW w:w="1327" w:type="dxa"/>
            <w:vAlign w:val="center"/>
          </w:tcPr>
          <w:p w14:paraId="3D28DD0F" w14:textId="77777777" w:rsidR="00F12834" w:rsidRDefault="00F12834" w:rsidP="00F12834">
            <w:pPr>
              <w:jc w:val="center"/>
            </w:pPr>
            <w:r>
              <w:t>Міськ</w:t>
            </w:r>
            <w:r w:rsidRPr="00693F00">
              <w:t>ий бюджет</w:t>
            </w:r>
          </w:p>
        </w:tc>
        <w:tc>
          <w:tcPr>
            <w:tcW w:w="1083" w:type="dxa"/>
            <w:gridSpan w:val="2"/>
            <w:vAlign w:val="center"/>
          </w:tcPr>
          <w:p w14:paraId="63B5571F" w14:textId="77777777" w:rsidR="00F12834" w:rsidRPr="00693F00" w:rsidRDefault="00F12834" w:rsidP="00F12834">
            <w:pPr>
              <w:jc w:val="center"/>
            </w:pPr>
          </w:p>
        </w:tc>
        <w:tc>
          <w:tcPr>
            <w:tcW w:w="567" w:type="dxa"/>
            <w:vAlign w:val="center"/>
          </w:tcPr>
          <w:p w14:paraId="3EDC35D3" w14:textId="77777777" w:rsidR="00F12834" w:rsidRDefault="00F12834" w:rsidP="00F12834">
            <w:pPr>
              <w:jc w:val="center"/>
            </w:pPr>
          </w:p>
        </w:tc>
        <w:tc>
          <w:tcPr>
            <w:tcW w:w="567" w:type="dxa"/>
            <w:vAlign w:val="center"/>
          </w:tcPr>
          <w:p w14:paraId="2109B945" w14:textId="77777777" w:rsidR="00F12834" w:rsidRDefault="00F12834" w:rsidP="00F12834">
            <w:pPr>
              <w:jc w:val="center"/>
            </w:pPr>
          </w:p>
        </w:tc>
        <w:tc>
          <w:tcPr>
            <w:tcW w:w="651" w:type="dxa"/>
            <w:vAlign w:val="center"/>
          </w:tcPr>
          <w:p w14:paraId="0D1548D6" w14:textId="77777777" w:rsidR="00F12834" w:rsidRDefault="0008018D" w:rsidP="00F12834">
            <w:pPr>
              <w:jc w:val="center"/>
            </w:pPr>
            <w:r>
              <w:t>865</w:t>
            </w:r>
          </w:p>
        </w:tc>
        <w:tc>
          <w:tcPr>
            <w:tcW w:w="672" w:type="dxa"/>
            <w:gridSpan w:val="2"/>
            <w:vAlign w:val="center"/>
          </w:tcPr>
          <w:p w14:paraId="0497F923" w14:textId="77777777" w:rsidR="00F12834" w:rsidRDefault="00F12834" w:rsidP="00F12834">
            <w:pPr>
              <w:jc w:val="center"/>
            </w:pPr>
          </w:p>
        </w:tc>
        <w:tc>
          <w:tcPr>
            <w:tcW w:w="676" w:type="dxa"/>
            <w:gridSpan w:val="2"/>
            <w:vAlign w:val="center"/>
          </w:tcPr>
          <w:p w14:paraId="553D5A74" w14:textId="77777777" w:rsidR="00F12834" w:rsidRDefault="00F12834" w:rsidP="00F12834">
            <w:pPr>
              <w:jc w:val="center"/>
            </w:pPr>
          </w:p>
        </w:tc>
        <w:tc>
          <w:tcPr>
            <w:tcW w:w="1828" w:type="dxa"/>
            <w:gridSpan w:val="2"/>
            <w:vAlign w:val="center"/>
          </w:tcPr>
          <w:p w14:paraId="2DC3EA76" w14:textId="77777777" w:rsidR="00F12834" w:rsidRPr="00693F00" w:rsidRDefault="00F12834" w:rsidP="00F12834">
            <w:pPr>
              <w:jc w:val="center"/>
            </w:pPr>
            <w:r>
              <w:t xml:space="preserve">Забезпечення виконання завдань оперативно-розшукової та контррозвідувальної діяльності  </w:t>
            </w:r>
          </w:p>
        </w:tc>
      </w:tr>
    </w:tbl>
    <w:p w14:paraId="21B44517" w14:textId="77777777" w:rsidR="00F12834" w:rsidRPr="00F12834" w:rsidRDefault="00F12834" w:rsidP="00F12834">
      <w:pPr>
        <w:pStyle w:val="a3"/>
        <w:rPr>
          <w:rFonts w:ascii="Times New Roman" w:hAnsi="Times New Roman"/>
          <w:b/>
          <w:sz w:val="28"/>
          <w:szCs w:val="28"/>
        </w:rPr>
      </w:pPr>
      <w:r w:rsidRPr="00F12834">
        <w:rPr>
          <w:rFonts w:ascii="Times New Roman" w:hAnsi="Times New Roman"/>
          <w:b/>
          <w:sz w:val="28"/>
          <w:szCs w:val="28"/>
        </w:rPr>
        <w:t xml:space="preserve">    </w:t>
      </w:r>
    </w:p>
    <w:p w14:paraId="20B4A1B0" w14:textId="77777777" w:rsidR="0004703E" w:rsidRDefault="0004703E" w:rsidP="0004703E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</w:t>
      </w:r>
    </w:p>
    <w:p w14:paraId="6DD2B88A" w14:textId="77777777" w:rsidR="0004703E" w:rsidRDefault="0004703E" w:rsidP="0004703E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</w:p>
    <w:p w14:paraId="2E919BBB" w14:textId="7E669EAF" w:rsidR="0004703E" w:rsidRPr="00A41BF8" w:rsidRDefault="0004703E" w:rsidP="0004703E">
      <w:pPr>
        <w:pStyle w:val="a3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                                         </w:t>
      </w:r>
      <w:proofErr w:type="spellStart"/>
      <w:r w:rsidRPr="00A41BF8">
        <w:rPr>
          <w:rFonts w:ascii="Times New Roman" w:hAnsi="Times New Roman"/>
          <w:bCs/>
          <w:sz w:val="28"/>
          <w:szCs w:val="28"/>
          <w:lang w:val="ru-RU"/>
        </w:rPr>
        <w:t>Секретар</w:t>
      </w:r>
      <w:proofErr w:type="spellEnd"/>
      <w:r w:rsidRPr="00A41BF8">
        <w:rPr>
          <w:rFonts w:ascii="Times New Roman" w:hAnsi="Times New Roman"/>
          <w:bCs/>
          <w:sz w:val="28"/>
          <w:szCs w:val="28"/>
          <w:lang w:val="ru-RU"/>
        </w:rPr>
        <w:t xml:space="preserve"> ради                                                                                       </w:t>
      </w:r>
      <w:proofErr w:type="spellStart"/>
      <w:r w:rsidRPr="00A41BF8">
        <w:rPr>
          <w:rFonts w:ascii="Times New Roman" w:hAnsi="Times New Roman"/>
          <w:bCs/>
          <w:sz w:val="28"/>
          <w:szCs w:val="28"/>
          <w:lang w:val="ru-RU"/>
        </w:rPr>
        <w:t>Тетяна</w:t>
      </w:r>
      <w:proofErr w:type="spellEnd"/>
      <w:r w:rsidRPr="00A41BF8">
        <w:rPr>
          <w:rFonts w:ascii="Times New Roman" w:hAnsi="Times New Roman"/>
          <w:bCs/>
          <w:sz w:val="28"/>
          <w:szCs w:val="28"/>
          <w:lang w:val="ru-RU"/>
        </w:rPr>
        <w:t xml:space="preserve"> РИМША</w:t>
      </w:r>
    </w:p>
    <w:p w14:paraId="1BCB3FFA" w14:textId="422C0A3D" w:rsidR="00F12834" w:rsidRPr="009510FE" w:rsidRDefault="00F12834" w:rsidP="00F12834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14:paraId="5F620B45" w14:textId="41E29164" w:rsidR="00F12834" w:rsidRDefault="00F12834" w:rsidP="00F12834"/>
    <w:p w14:paraId="2BF07FDF" w14:textId="44665FFC" w:rsidR="0004703E" w:rsidRDefault="0004703E" w:rsidP="00F12834"/>
    <w:sectPr w:rsidR="0004703E" w:rsidSect="00DB3EE1">
      <w:pgSz w:w="15840" w:h="12240" w:orient="landscape"/>
      <w:pgMar w:top="99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3"/>
    <w:rsid w:val="0004703E"/>
    <w:rsid w:val="0008018D"/>
    <w:rsid w:val="000B4595"/>
    <w:rsid w:val="004171A2"/>
    <w:rsid w:val="005A00A2"/>
    <w:rsid w:val="00685631"/>
    <w:rsid w:val="00712AC8"/>
    <w:rsid w:val="00937AA8"/>
    <w:rsid w:val="00AD6860"/>
    <w:rsid w:val="00B57748"/>
    <w:rsid w:val="00C05EA4"/>
    <w:rsid w:val="00C32F51"/>
    <w:rsid w:val="00D2048A"/>
    <w:rsid w:val="00D43320"/>
    <w:rsid w:val="00DA2843"/>
    <w:rsid w:val="00E830D0"/>
    <w:rsid w:val="00EF11FA"/>
    <w:rsid w:val="00F12834"/>
    <w:rsid w:val="00F7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4FC5"/>
  <w15:chartTrackingRefBased/>
  <w15:docId w15:val="{33C9E16B-0DDB-41DE-9705-0845BFE8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8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2843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DA2843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styleId="a4">
    <w:name w:val="Normal (Web)"/>
    <w:basedOn w:val="a"/>
    <w:rsid w:val="00DA2843"/>
    <w:pPr>
      <w:spacing w:before="100" w:beforeAutospacing="1" w:after="100" w:afterAutospacing="1"/>
    </w:pPr>
    <w:rPr>
      <w:lang w:val="ru-RU"/>
    </w:rPr>
  </w:style>
  <w:style w:type="paragraph" w:styleId="a5">
    <w:name w:val="List Paragraph"/>
    <w:basedOn w:val="a"/>
    <w:uiPriority w:val="34"/>
    <w:qFormat/>
    <w:rsid w:val="00F1283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171A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171A2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8">
    <w:name w:val="Body Text"/>
    <w:basedOn w:val="a"/>
    <w:link w:val="a9"/>
    <w:rsid w:val="0004703E"/>
    <w:pPr>
      <w:spacing w:after="120"/>
    </w:pPr>
    <w:rPr>
      <w:sz w:val="20"/>
      <w:szCs w:val="20"/>
      <w:lang w:val="ru-RU"/>
    </w:rPr>
  </w:style>
  <w:style w:type="character" w:customStyle="1" w:styleId="a9">
    <w:name w:val="Основной текст Знак"/>
    <w:basedOn w:val="a0"/>
    <w:link w:val="a8"/>
    <w:rsid w:val="0004703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Heading11">
    <w:name w:val="Heading 11"/>
    <w:basedOn w:val="a"/>
    <w:uiPriority w:val="99"/>
    <w:rsid w:val="0004703E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Larisa</cp:lastModifiedBy>
  <cp:revision>2</cp:revision>
  <cp:lastPrinted>2023-02-20T09:25:00Z</cp:lastPrinted>
  <dcterms:created xsi:type="dcterms:W3CDTF">2023-02-20T09:34:00Z</dcterms:created>
  <dcterms:modified xsi:type="dcterms:W3CDTF">2023-02-20T09:34:00Z</dcterms:modified>
</cp:coreProperties>
</file>