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87CFB" w14:textId="5AF38345" w:rsidR="007916D7" w:rsidRDefault="007916D7" w:rsidP="007916D7">
      <w:pPr>
        <w:jc w:val="center"/>
        <w:rPr>
          <w:b/>
          <w:noProof/>
          <w:sz w:val="32"/>
          <w:szCs w:val="32"/>
        </w:rPr>
      </w:pPr>
      <w:r>
        <w:rPr>
          <w:b/>
          <w:noProof/>
          <w:sz w:val="32"/>
          <w:szCs w:val="32"/>
          <w:lang w:eastAsia="uk-UA"/>
        </w:rPr>
        <w:drawing>
          <wp:inline distT="0" distB="0" distL="0" distR="0" wp14:anchorId="4729CC1E" wp14:editId="01635654">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42F7A1A" w14:textId="77777777" w:rsidR="007916D7" w:rsidRDefault="007916D7" w:rsidP="007916D7">
      <w:pPr>
        <w:tabs>
          <w:tab w:val="center" w:pos="4153"/>
          <w:tab w:val="right" w:pos="8306"/>
          <w:tab w:val="left" w:pos="10773"/>
        </w:tabs>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КОЗЯТИНСЬКА  МІСЬКА  РАДА  ВІННИЦЬКОЇ  ОБЛАСТІ</w:t>
      </w:r>
    </w:p>
    <w:p w14:paraId="5C6C3E3D" w14:textId="77777777" w:rsidR="007916D7" w:rsidRDefault="007916D7" w:rsidP="007916D7">
      <w:pPr>
        <w:tabs>
          <w:tab w:val="center" w:pos="4153"/>
          <w:tab w:val="right" w:pos="8306"/>
          <w:tab w:val="left" w:pos="10773"/>
        </w:tabs>
        <w:spacing w:after="0" w:line="240" w:lineRule="auto"/>
        <w:jc w:val="center"/>
        <w:outlineLvl w:val="0"/>
        <w:rPr>
          <w:rFonts w:ascii="Times New Roman" w:hAnsi="Times New Roman" w:cs="Times New Roman"/>
          <w:sz w:val="28"/>
          <w:szCs w:val="28"/>
        </w:rPr>
      </w:pPr>
      <w:r>
        <w:rPr>
          <w:rFonts w:ascii="Times New Roman" w:hAnsi="Times New Roman" w:cs="Times New Roman"/>
          <w:b/>
          <w:sz w:val="28"/>
          <w:szCs w:val="28"/>
        </w:rPr>
        <w:t>ВИКОНАВЧИЙ КОМІТЕТ</w:t>
      </w:r>
    </w:p>
    <w:p w14:paraId="3F9CA1AC" w14:textId="77777777" w:rsidR="007916D7" w:rsidRDefault="007916D7" w:rsidP="007916D7">
      <w:pPr>
        <w:pStyle w:val="aa"/>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76F31275" w14:textId="77777777" w:rsidR="007916D7" w:rsidRDefault="007916D7" w:rsidP="007916D7">
      <w:pPr>
        <w:pStyle w:val="aa"/>
        <w:ind w:left="1080" w:right="715"/>
        <w:jc w:val="center"/>
        <w:rPr>
          <w:b w:val="0"/>
          <w:sz w:val="28"/>
          <w:szCs w:val="28"/>
        </w:rPr>
      </w:pPr>
    </w:p>
    <w:p w14:paraId="6617FD93" w14:textId="77777777" w:rsidR="007916D7" w:rsidRDefault="007916D7" w:rsidP="007916D7">
      <w:pPr>
        <w:pStyle w:val="aa"/>
        <w:ind w:left="1080" w:right="715"/>
        <w:jc w:val="center"/>
        <w:rPr>
          <w:b w:val="0"/>
          <w:sz w:val="28"/>
          <w:szCs w:val="28"/>
        </w:rPr>
      </w:pPr>
    </w:p>
    <w:p w14:paraId="4931FD8D" w14:textId="50B9C324" w:rsidR="00ED77DA" w:rsidRDefault="00ED77DA" w:rsidP="00ED77DA">
      <w:pPr>
        <w:pStyle w:val="a5"/>
        <w:tabs>
          <w:tab w:val="clear" w:pos="4153"/>
          <w:tab w:val="center" w:pos="4507"/>
          <w:tab w:val="left" w:pos="6096"/>
        </w:tabs>
        <w:ind w:right="3119"/>
        <w:jc w:val="both"/>
        <w:rPr>
          <w:b/>
          <w:bCs/>
          <w:color w:val="000000"/>
          <w:sz w:val="32"/>
          <w:szCs w:val="32"/>
          <w:u w:val="single"/>
        </w:rPr>
      </w:pPr>
      <w:r>
        <w:rPr>
          <w:b/>
          <w:sz w:val="28"/>
          <w:szCs w:val="28"/>
        </w:rPr>
        <w:t xml:space="preserve">   </w:t>
      </w:r>
      <w:r>
        <w:rPr>
          <w:b/>
          <w:bCs/>
          <w:color w:val="000000"/>
          <w:sz w:val="32"/>
          <w:szCs w:val="32"/>
          <w:u w:val="single"/>
        </w:rPr>
        <w:t>30.04.2026</w:t>
      </w:r>
      <w:r>
        <w:rPr>
          <w:b/>
          <w:bCs/>
          <w:color w:val="000000"/>
          <w:sz w:val="32"/>
          <w:szCs w:val="32"/>
        </w:rPr>
        <w:t xml:space="preserve"> № </w:t>
      </w:r>
      <w:r>
        <w:rPr>
          <w:b/>
          <w:bCs/>
          <w:color w:val="000000"/>
          <w:sz w:val="32"/>
          <w:szCs w:val="32"/>
          <w:u w:val="single"/>
        </w:rPr>
        <w:t>140</w:t>
      </w:r>
    </w:p>
    <w:p w14:paraId="1DD8E590" w14:textId="77777777" w:rsidR="00ED77DA" w:rsidRPr="003D079A" w:rsidRDefault="00ED77DA" w:rsidP="00ED77DA">
      <w:pPr>
        <w:tabs>
          <w:tab w:val="center" w:pos="4153"/>
          <w:tab w:val="right" w:pos="8306"/>
          <w:tab w:val="left" w:pos="10773"/>
        </w:tabs>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7A7D9442" w14:textId="77777777" w:rsidR="004660C1" w:rsidRDefault="001C4754" w:rsidP="008D221C">
      <w:pPr>
        <w:pStyle w:val="a5"/>
        <w:tabs>
          <w:tab w:val="clear" w:pos="4153"/>
          <w:tab w:val="clear" w:pos="8306"/>
        </w:tabs>
        <w:spacing w:line="276" w:lineRule="auto"/>
        <w:ind w:right="-4"/>
        <w:jc w:val="both"/>
        <w:rPr>
          <w:b/>
          <w:sz w:val="28"/>
          <w:szCs w:val="28"/>
        </w:rPr>
      </w:pPr>
      <w:r>
        <w:rPr>
          <w:b/>
          <w:sz w:val="28"/>
          <w:szCs w:val="28"/>
        </w:rPr>
        <w:t xml:space="preserve">Про </w:t>
      </w:r>
      <w:r w:rsidR="004660C1">
        <w:rPr>
          <w:b/>
          <w:sz w:val="28"/>
          <w:szCs w:val="28"/>
        </w:rPr>
        <w:t xml:space="preserve">затвердження </w:t>
      </w:r>
    </w:p>
    <w:p w14:paraId="49FF7972" w14:textId="4E9E4D84" w:rsidR="008D221C" w:rsidRPr="00D45DFF" w:rsidRDefault="004660C1" w:rsidP="008D221C">
      <w:pPr>
        <w:pStyle w:val="a5"/>
        <w:tabs>
          <w:tab w:val="clear" w:pos="4153"/>
          <w:tab w:val="clear" w:pos="8306"/>
        </w:tabs>
        <w:spacing w:line="276" w:lineRule="auto"/>
        <w:ind w:right="-4"/>
        <w:jc w:val="both"/>
        <w:rPr>
          <w:b/>
          <w:sz w:val="28"/>
          <w:szCs w:val="28"/>
        </w:rPr>
      </w:pPr>
      <w:r>
        <w:rPr>
          <w:b/>
          <w:sz w:val="28"/>
          <w:szCs w:val="28"/>
        </w:rPr>
        <w:t>акт</w:t>
      </w:r>
      <w:r w:rsidR="00E05DFF">
        <w:rPr>
          <w:b/>
          <w:sz w:val="28"/>
          <w:szCs w:val="28"/>
        </w:rPr>
        <w:t>ів</w:t>
      </w:r>
      <w:r>
        <w:rPr>
          <w:b/>
          <w:sz w:val="28"/>
          <w:szCs w:val="28"/>
        </w:rPr>
        <w:t xml:space="preserve"> приймання-передачі</w:t>
      </w:r>
    </w:p>
    <w:p w14:paraId="68E2DA5C" w14:textId="77777777" w:rsidR="008D221C" w:rsidRPr="004B29F1" w:rsidRDefault="008D221C" w:rsidP="008D221C">
      <w:pPr>
        <w:pStyle w:val="a5"/>
        <w:tabs>
          <w:tab w:val="clear" w:pos="4153"/>
          <w:tab w:val="clear" w:pos="8306"/>
        </w:tabs>
        <w:spacing w:line="276" w:lineRule="auto"/>
        <w:ind w:right="2552"/>
        <w:jc w:val="both"/>
        <w:rPr>
          <w:sz w:val="16"/>
          <w:szCs w:val="16"/>
        </w:rPr>
      </w:pPr>
    </w:p>
    <w:p w14:paraId="61DFF45B" w14:textId="2BB9C695" w:rsidR="008D221C" w:rsidRDefault="008D221C" w:rsidP="008D221C">
      <w:pPr>
        <w:pStyle w:val="a5"/>
        <w:tabs>
          <w:tab w:val="left" w:pos="0"/>
        </w:tabs>
        <w:spacing w:line="276" w:lineRule="auto"/>
        <w:ind w:firstLine="851"/>
        <w:jc w:val="both"/>
        <w:rPr>
          <w:sz w:val="28"/>
          <w:szCs w:val="28"/>
        </w:rPr>
      </w:pPr>
      <w:r>
        <w:rPr>
          <w:sz w:val="28"/>
          <w:szCs w:val="28"/>
        </w:rPr>
        <w:t>Розглянувши акт</w:t>
      </w:r>
      <w:r w:rsidR="00E05DFF">
        <w:rPr>
          <w:sz w:val="28"/>
          <w:szCs w:val="28"/>
        </w:rPr>
        <w:t>и</w:t>
      </w:r>
      <w:r>
        <w:rPr>
          <w:sz w:val="28"/>
          <w:szCs w:val="28"/>
        </w:rPr>
        <w:t xml:space="preserve"> приймання</w:t>
      </w:r>
      <w:r w:rsidR="00C62F3E">
        <w:rPr>
          <w:sz w:val="28"/>
          <w:szCs w:val="28"/>
        </w:rPr>
        <w:t xml:space="preserve"> </w:t>
      </w:r>
      <w:r>
        <w:rPr>
          <w:sz w:val="28"/>
          <w:szCs w:val="28"/>
        </w:rPr>
        <w:t xml:space="preserve">- передачі, </w:t>
      </w:r>
      <w:r w:rsidRPr="00B065AE">
        <w:rPr>
          <w:sz w:val="28"/>
          <w:szCs w:val="28"/>
        </w:rPr>
        <w:t xml:space="preserve">керуючись ст. 29 Закону України «Про місцеве самоврядування в Україні», </w:t>
      </w:r>
      <w:r w:rsidR="00E05DFF">
        <w:rPr>
          <w:sz w:val="28"/>
          <w:szCs w:val="28"/>
        </w:rPr>
        <w:t>рішенням виконавчого комітету Козятинської міської ради від 23.12.2025 року №455</w:t>
      </w:r>
      <w:r w:rsidRPr="00B065AE">
        <w:rPr>
          <w:sz w:val="28"/>
          <w:szCs w:val="28"/>
        </w:rPr>
        <w:t>, виконком міської ради</w:t>
      </w:r>
    </w:p>
    <w:p w14:paraId="574C8A99" w14:textId="77777777" w:rsidR="006E13C3" w:rsidRPr="0015183F" w:rsidRDefault="006E13C3" w:rsidP="006E13C3">
      <w:pPr>
        <w:spacing w:after="0"/>
        <w:ind w:right="-5"/>
        <w:jc w:val="center"/>
        <w:rPr>
          <w:rFonts w:ascii="Times New Roman" w:hAnsi="Times New Roman"/>
          <w:b/>
          <w:sz w:val="16"/>
          <w:szCs w:val="16"/>
          <w:lang w:eastAsia="ru-RU"/>
        </w:rPr>
      </w:pPr>
    </w:p>
    <w:p w14:paraId="2E6DF03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4AA63A23" w14:textId="77777777" w:rsidR="006E13C3" w:rsidRPr="0015183F" w:rsidRDefault="006E13C3" w:rsidP="006E13C3">
      <w:pPr>
        <w:pStyle w:val="a5"/>
        <w:tabs>
          <w:tab w:val="clear" w:pos="4153"/>
          <w:tab w:val="clear" w:pos="8306"/>
          <w:tab w:val="left" w:pos="567"/>
        </w:tabs>
        <w:spacing w:line="276" w:lineRule="auto"/>
        <w:ind w:hanging="567"/>
        <w:jc w:val="center"/>
        <w:rPr>
          <w:sz w:val="16"/>
          <w:szCs w:val="16"/>
        </w:rPr>
      </w:pPr>
    </w:p>
    <w:p w14:paraId="0F89F7E9" w14:textId="1D8691B1" w:rsidR="00E05DFF" w:rsidRDefault="008D221C" w:rsidP="008D221C">
      <w:pPr>
        <w:pStyle w:val="a8"/>
        <w:numPr>
          <w:ilvl w:val="0"/>
          <w:numId w:val="6"/>
        </w:numPr>
        <w:spacing w:after="0"/>
        <w:jc w:val="both"/>
        <w:rPr>
          <w:rFonts w:ascii="Times New Roman" w:eastAsia="Arial Unicode MS" w:hAnsi="Times New Roman" w:cs="Times New Roman"/>
          <w:kern w:val="2"/>
          <w:sz w:val="28"/>
          <w:szCs w:val="28"/>
          <w:lang w:eastAsia="hi-IN" w:bidi="hi-IN"/>
        </w:rPr>
      </w:pPr>
      <w:r w:rsidRPr="008D221C">
        <w:rPr>
          <w:rFonts w:ascii="Times New Roman" w:hAnsi="Times New Roman" w:cs="Times New Roman"/>
          <w:color w:val="000000"/>
          <w:sz w:val="28"/>
          <w:szCs w:val="28"/>
        </w:rPr>
        <w:t>Затвердити</w:t>
      </w:r>
      <w:r w:rsidR="00E05DFF">
        <w:rPr>
          <w:rFonts w:ascii="Times New Roman" w:hAnsi="Times New Roman" w:cs="Times New Roman"/>
          <w:color w:val="000000"/>
          <w:sz w:val="28"/>
          <w:szCs w:val="28"/>
        </w:rPr>
        <w:t xml:space="preserve"> представлені</w:t>
      </w:r>
      <w:r w:rsidRPr="008D221C">
        <w:rPr>
          <w:rFonts w:ascii="Times New Roman" w:hAnsi="Times New Roman" w:cs="Times New Roman"/>
          <w:color w:val="000000"/>
          <w:sz w:val="28"/>
          <w:szCs w:val="28"/>
        </w:rPr>
        <w:t xml:space="preserve"> </w:t>
      </w:r>
      <w:r w:rsidRPr="008D221C">
        <w:rPr>
          <w:rFonts w:ascii="Times New Roman" w:eastAsia="Arial Unicode MS" w:hAnsi="Times New Roman" w:cs="Times New Roman"/>
          <w:kern w:val="2"/>
          <w:sz w:val="28"/>
          <w:szCs w:val="28"/>
          <w:lang w:eastAsia="hi-IN" w:bidi="hi-IN"/>
        </w:rPr>
        <w:t>Акт</w:t>
      </w:r>
      <w:r w:rsidR="00A7174F">
        <w:rPr>
          <w:rFonts w:ascii="Times New Roman" w:eastAsia="Arial Unicode MS" w:hAnsi="Times New Roman" w:cs="Times New Roman"/>
          <w:kern w:val="2"/>
          <w:sz w:val="28"/>
          <w:szCs w:val="28"/>
          <w:lang w:eastAsia="hi-IN" w:bidi="hi-IN"/>
        </w:rPr>
        <w:t>и</w:t>
      </w:r>
      <w:r w:rsidRPr="008D221C">
        <w:rPr>
          <w:rFonts w:ascii="Times New Roman" w:eastAsia="Arial Unicode MS" w:hAnsi="Times New Roman" w:cs="Times New Roman"/>
          <w:kern w:val="2"/>
          <w:sz w:val="28"/>
          <w:szCs w:val="28"/>
          <w:lang w:eastAsia="hi-IN" w:bidi="hi-IN"/>
        </w:rPr>
        <w:t xml:space="preserve"> приймання-передачі</w:t>
      </w:r>
      <w:r w:rsidR="00A7174F">
        <w:rPr>
          <w:rFonts w:ascii="Times New Roman" w:eastAsia="Arial Unicode MS" w:hAnsi="Times New Roman" w:cs="Times New Roman"/>
          <w:kern w:val="2"/>
          <w:sz w:val="28"/>
          <w:szCs w:val="28"/>
          <w:lang w:eastAsia="hi-IN" w:bidi="hi-IN"/>
        </w:rPr>
        <w:t xml:space="preserve"> запасів</w:t>
      </w:r>
      <w:r w:rsidR="00E05DFF">
        <w:rPr>
          <w:rFonts w:ascii="Times New Roman" w:eastAsia="Arial Unicode MS" w:hAnsi="Times New Roman" w:cs="Times New Roman"/>
          <w:kern w:val="2"/>
          <w:sz w:val="28"/>
          <w:szCs w:val="28"/>
          <w:lang w:eastAsia="hi-IN" w:bidi="hi-IN"/>
        </w:rPr>
        <w:t>, а саме</w:t>
      </w:r>
    </w:p>
    <w:p w14:paraId="6401519F" w14:textId="2803F321" w:rsidR="00E05DFF" w:rsidRDefault="00E05DFF" w:rsidP="00E05DFF">
      <w:pPr>
        <w:pStyle w:val="a8"/>
        <w:numPr>
          <w:ilvl w:val="0"/>
          <w:numId w:val="20"/>
        </w:numPr>
        <w:spacing w:after="0"/>
        <w:jc w:val="both"/>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акт приймання передачі </w:t>
      </w:r>
      <w:r w:rsidRPr="008D221C">
        <w:rPr>
          <w:rFonts w:ascii="Times New Roman" w:eastAsia="Arial Unicode MS" w:hAnsi="Times New Roman" w:cs="Times New Roman"/>
          <w:kern w:val="2"/>
          <w:sz w:val="28"/>
          <w:szCs w:val="28"/>
          <w:lang w:eastAsia="hi-IN" w:bidi="hi-IN"/>
        </w:rPr>
        <w:t xml:space="preserve"> </w:t>
      </w:r>
      <w:r>
        <w:rPr>
          <w:rFonts w:ascii="Times New Roman" w:hAnsi="Times New Roman"/>
          <w:sz w:val="28"/>
          <w:szCs w:val="28"/>
          <w:lang w:val="ru-RU"/>
        </w:rPr>
        <w:t>5</w:t>
      </w:r>
      <w:r w:rsidRPr="00501C3C">
        <w:rPr>
          <w:rFonts w:ascii="Times New Roman" w:hAnsi="Times New Roman"/>
          <w:sz w:val="28"/>
          <w:szCs w:val="28"/>
        </w:rPr>
        <w:t xml:space="preserve"> (</w:t>
      </w:r>
      <w:proofErr w:type="spellStart"/>
      <w:r>
        <w:rPr>
          <w:rFonts w:ascii="Times New Roman" w:hAnsi="Times New Roman"/>
          <w:sz w:val="28"/>
          <w:szCs w:val="28"/>
          <w:lang w:val="ru-RU"/>
        </w:rPr>
        <w:t>п</w:t>
      </w:r>
      <w:r>
        <w:rPr>
          <w:rFonts w:ascii="Times New Roman" w:hAnsi="Times New Roman" w:cs="Times New Roman"/>
          <w:sz w:val="28"/>
          <w:szCs w:val="28"/>
          <w:lang w:val="ru-RU"/>
        </w:rPr>
        <w:t>҆</w:t>
      </w:r>
      <w:r>
        <w:rPr>
          <w:rFonts w:ascii="Times New Roman" w:hAnsi="Times New Roman"/>
          <w:sz w:val="28"/>
          <w:szCs w:val="28"/>
          <w:lang w:val="ru-RU"/>
        </w:rPr>
        <w:t>ять</w:t>
      </w:r>
      <w:proofErr w:type="spellEnd"/>
      <w:r w:rsidRPr="00501C3C">
        <w:rPr>
          <w:rFonts w:ascii="Times New Roman" w:hAnsi="Times New Roman"/>
          <w:sz w:val="28"/>
          <w:szCs w:val="28"/>
        </w:rPr>
        <w:t xml:space="preserve">) </w:t>
      </w:r>
      <w:proofErr w:type="spellStart"/>
      <w:r w:rsidRPr="00501C3C">
        <w:rPr>
          <w:rFonts w:ascii="Times New Roman" w:hAnsi="Times New Roman"/>
          <w:sz w:val="28"/>
          <w:szCs w:val="28"/>
        </w:rPr>
        <w:t>куб.м</w:t>
      </w:r>
      <w:proofErr w:type="spellEnd"/>
      <w:r w:rsidRPr="00501C3C">
        <w:rPr>
          <w:rFonts w:ascii="Times New Roman" w:hAnsi="Times New Roman"/>
          <w:sz w:val="28"/>
          <w:szCs w:val="28"/>
        </w:rPr>
        <w:t xml:space="preserve"> деревини на суму </w:t>
      </w:r>
      <w:r>
        <w:rPr>
          <w:rFonts w:ascii="Times New Roman" w:hAnsi="Times New Roman"/>
          <w:sz w:val="28"/>
          <w:szCs w:val="28"/>
          <w:lang w:val="ru-RU"/>
        </w:rPr>
        <w:t>6750</w:t>
      </w:r>
      <w:r w:rsidRPr="00501C3C">
        <w:rPr>
          <w:rFonts w:ascii="Times New Roman" w:hAnsi="Times New Roman"/>
          <w:sz w:val="28"/>
          <w:szCs w:val="28"/>
        </w:rPr>
        <w:t xml:space="preserve"> грн</w:t>
      </w:r>
      <w:r>
        <w:rPr>
          <w:rFonts w:ascii="Times New Roman" w:eastAsia="Arial Unicode MS" w:hAnsi="Times New Roman" w:cs="Times New Roman"/>
          <w:kern w:val="2"/>
          <w:sz w:val="28"/>
          <w:szCs w:val="28"/>
          <w:lang w:eastAsia="hi-IN" w:bidi="hi-IN"/>
        </w:rPr>
        <w:t xml:space="preserve"> з балансу управління житлово-комунального господарства на </w:t>
      </w:r>
      <w:proofErr w:type="spellStart"/>
      <w:r>
        <w:rPr>
          <w:rFonts w:ascii="Times New Roman" w:eastAsia="Arial Unicode MS" w:hAnsi="Times New Roman" w:cs="Times New Roman"/>
          <w:kern w:val="2"/>
          <w:sz w:val="28"/>
          <w:szCs w:val="28"/>
          <w:lang w:eastAsia="hi-IN" w:bidi="hi-IN"/>
        </w:rPr>
        <w:t>Остапюк</w:t>
      </w:r>
      <w:proofErr w:type="spellEnd"/>
      <w:r>
        <w:rPr>
          <w:rFonts w:ascii="Times New Roman" w:eastAsia="Arial Unicode MS" w:hAnsi="Times New Roman" w:cs="Times New Roman"/>
          <w:kern w:val="2"/>
          <w:sz w:val="28"/>
          <w:szCs w:val="28"/>
          <w:lang w:eastAsia="hi-IN" w:bidi="hi-IN"/>
        </w:rPr>
        <w:t xml:space="preserve"> Н. М.</w:t>
      </w:r>
    </w:p>
    <w:p w14:paraId="273C9FC0" w14:textId="68A84171" w:rsidR="00E05DFF" w:rsidRDefault="00E05DFF" w:rsidP="00E05DFF">
      <w:pPr>
        <w:pStyle w:val="a8"/>
        <w:numPr>
          <w:ilvl w:val="0"/>
          <w:numId w:val="20"/>
        </w:numPr>
        <w:spacing w:after="0"/>
        <w:jc w:val="both"/>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акт приймання передачі </w:t>
      </w:r>
      <w:r w:rsidRPr="008D221C">
        <w:rPr>
          <w:rFonts w:ascii="Times New Roman" w:eastAsia="Arial Unicode MS" w:hAnsi="Times New Roman" w:cs="Times New Roman"/>
          <w:kern w:val="2"/>
          <w:sz w:val="28"/>
          <w:szCs w:val="28"/>
          <w:lang w:eastAsia="hi-IN" w:bidi="hi-IN"/>
        </w:rPr>
        <w:t xml:space="preserve"> </w:t>
      </w:r>
      <w:r>
        <w:rPr>
          <w:rFonts w:ascii="Times New Roman" w:hAnsi="Times New Roman"/>
          <w:sz w:val="28"/>
          <w:szCs w:val="28"/>
          <w:lang w:val="ru-RU"/>
        </w:rPr>
        <w:t>5</w:t>
      </w:r>
      <w:r w:rsidRPr="00501C3C">
        <w:rPr>
          <w:rFonts w:ascii="Times New Roman" w:hAnsi="Times New Roman"/>
          <w:sz w:val="28"/>
          <w:szCs w:val="28"/>
        </w:rPr>
        <w:t xml:space="preserve"> (</w:t>
      </w:r>
      <w:proofErr w:type="spellStart"/>
      <w:r>
        <w:rPr>
          <w:rFonts w:ascii="Times New Roman" w:hAnsi="Times New Roman"/>
          <w:sz w:val="28"/>
          <w:szCs w:val="28"/>
          <w:lang w:val="ru-RU"/>
        </w:rPr>
        <w:t>п</w:t>
      </w:r>
      <w:r>
        <w:rPr>
          <w:rFonts w:ascii="Times New Roman" w:hAnsi="Times New Roman" w:cs="Times New Roman"/>
          <w:sz w:val="28"/>
          <w:szCs w:val="28"/>
          <w:lang w:val="ru-RU"/>
        </w:rPr>
        <w:t>҆</w:t>
      </w:r>
      <w:r>
        <w:rPr>
          <w:rFonts w:ascii="Times New Roman" w:hAnsi="Times New Roman"/>
          <w:sz w:val="28"/>
          <w:szCs w:val="28"/>
          <w:lang w:val="ru-RU"/>
        </w:rPr>
        <w:t>ять</w:t>
      </w:r>
      <w:proofErr w:type="spellEnd"/>
      <w:r w:rsidRPr="00501C3C">
        <w:rPr>
          <w:rFonts w:ascii="Times New Roman" w:hAnsi="Times New Roman"/>
          <w:sz w:val="28"/>
          <w:szCs w:val="28"/>
        </w:rPr>
        <w:t xml:space="preserve">) </w:t>
      </w:r>
      <w:proofErr w:type="spellStart"/>
      <w:r w:rsidRPr="00501C3C">
        <w:rPr>
          <w:rFonts w:ascii="Times New Roman" w:hAnsi="Times New Roman"/>
          <w:sz w:val="28"/>
          <w:szCs w:val="28"/>
        </w:rPr>
        <w:t>куб.м</w:t>
      </w:r>
      <w:proofErr w:type="spellEnd"/>
      <w:r w:rsidRPr="00501C3C">
        <w:rPr>
          <w:rFonts w:ascii="Times New Roman" w:hAnsi="Times New Roman"/>
          <w:sz w:val="28"/>
          <w:szCs w:val="28"/>
        </w:rPr>
        <w:t xml:space="preserve"> деревини на суму </w:t>
      </w:r>
      <w:r>
        <w:rPr>
          <w:rFonts w:ascii="Times New Roman" w:hAnsi="Times New Roman"/>
          <w:sz w:val="28"/>
          <w:szCs w:val="28"/>
          <w:lang w:val="ru-RU"/>
        </w:rPr>
        <w:t>6750</w:t>
      </w:r>
      <w:r w:rsidRPr="00501C3C">
        <w:rPr>
          <w:rFonts w:ascii="Times New Roman" w:hAnsi="Times New Roman"/>
          <w:sz w:val="28"/>
          <w:szCs w:val="28"/>
        </w:rPr>
        <w:t xml:space="preserve"> грн</w:t>
      </w:r>
      <w:r>
        <w:rPr>
          <w:rFonts w:ascii="Times New Roman" w:eastAsia="Arial Unicode MS" w:hAnsi="Times New Roman" w:cs="Times New Roman"/>
          <w:kern w:val="2"/>
          <w:sz w:val="28"/>
          <w:szCs w:val="28"/>
          <w:lang w:eastAsia="hi-IN" w:bidi="hi-IN"/>
        </w:rPr>
        <w:t xml:space="preserve"> з балансу управління житлово-комунального господарства на </w:t>
      </w:r>
      <w:proofErr w:type="spellStart"/>
      <w:r>
        <w:rPr>
          <w:rFonts w:ascii="Times New Roman" w:eastAsia="Arial Unicode MS" w:hAnsi="Times New Roman" w:cs="Times New Roman"/>
          <w:kern w:val="2"/>
          <w:sz w:val="28"/>
          <w:szCs w:val="28"/>
          <w:lang w:eastAsia="hi-IN" w:bidi="hi-IN"/>
        </w:rPr>
        <w:t>Остапюк</w:t>
      </w:r>
      <w:proofErr w:type="spellEnd"/>
      <w:r>
        <w:rPr>
          <w:rFonts w:ascii="Times New Roman" w:eastAsia="Arial Unicode MS" w:hAnsi="Times New Roman" w:cs="Times New Roman"/>
          <w:kern w:val="2"/>
          <w:sz w:val="28"/>
          <w:szCs w:val="28"/>
          <w:lang w:eastAsia="hi-IN" w:bidi="hi-IN"/>
        </w:rPr>
        <w:t xml:space="preserve"> Н. М.</w:t>
      </w:r>
    </w:p>
    <w:p w14:paraId="44ABC349" w14:textId="73112501" w:rsidR="00E05DFF" w:rsidRDefault="00E05DFF" w:rsidP="00E05DFF">
      <w:pPr>
        <w:pStyle w:val="a8"/>
        <w:numPr>
          <w:ilvl w:val="0"/>
          <w:numId w:val="20"/>
        </w:numPr>
        <w:spacing w:after="0"/>
        <w:jc w:val="both"/>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акт приймання передачі </w:t>
      </w:r>
      <w:r w:rsidRPr="008D221C">
        <w:rPr>
          <w:rFonts w:ascii="Times New Roman" w:eastAsia="Arial Unicode MS" w:hAnsi="Times New Roman" w:cs="Times New Roman"/>
          <w:kern w:val="2"/>
          <w:sz w:val="28"/>
          <w:szCs w:val="28"/>
          <w:lang w:eastAsia="hi-IN" w:bidi="hi-IN"/>
        </w:rPr>
        <w:t xml:space="preserve"> </w:t>
      </w:r>
      <w:r>
        <w:rPr>
          <w:rFonts w:ascii="Times New Roman" w:hAnsi="Times New Roman"/>
          <w:sz w:val="28"/>
          <w:szCs w:val="28"/>
          <w:lang w:val="ru-RU"/>
        </w:rPr>
        <w:t>5</w:t>
      </w:r>
      <w:r w:rsidRPr="00501C3C">
        <w:rPr>
          <w:rFonts w:ascii="Times New Roman" w:hAnsi="Times New Roman"/>
          <w:sz w:val="28"/>
          <w:szCs w:val="28"/>
        </w:rPr>
        <w:t xml:space="preserve"> (</w:t>
      </w:r>
      <w:proofErr w:type="spellStart"/>
      <w:r>
        <w:rPr>
          <w:rFonts w:ascii="Times New Roman" w:hAnsi="Times New Roman"/>
          <w:sz w:val="28"/>
          <w:szCs w:val="28"/>
          <w:lang w:val="ru-RU"/>
        </w:rPr>
        <w:t>п</w:t>
      </w:r>
      <w:r>
        <w:rPr>
          <w:rFonts w:ascii="Times New Roman" w:hAnsi="Times New Roman" w:cs="Times New Roman"/>
          <w:sz w:val="28"/>
          <w:szCs w:val="28"/>
          <w:lang w:val="ru-RU"/>
        </w:rPr>
        <w:t>҆</w:t>
      </w:r>
      <w:r>
        <w:rPr>
          <w:rFonts w:ascii="Times New Roman" w:hAnsi="Times New Roman"/>
          <w:sz w:val="28"/>
          <w:szCs w:val="28"/>
          <w:lang w:val="ru-RU"/>
        </w:rPr>
        <w:t>ять</w:t>
      </w:r>
      <w:proofErr w:type="spellEnd"/>
      <w:r w:rsidRPr="00501C3C">
        <w:rPr>
          <w:rFonts w:ascii="Times New Roman" w:hAnsi="Times New Roman"/>
          <w:sz w:val="28"/>
          <w:szCs w:val="28"/>
        </w:rPr>
        <w:t xml:space="preserve">) </w:t>
      </w:r>
      <w:proofErr w:type="spellStart"/>
      <w:r w:rsidRPr="00501C3C">
        <w:rPr>
          <w:rFonts w:ascii="Times New Roman" w:hAnsi="Times New Roman"/>
          <w:sz w:val="28"/>
          <w:szCs w:val="28"/>
        </w:rPr>
        <w:t>куб.м</w:t>
      </w:r>
      <w:proofErr w:type="spellEnd"/>
      <w:r w:rsidRPr="00501C3C">
        <w:rPr>
          <w:rFonts w:ascii="Times New Roman" w:hAnsi="Times New Roman"/>
          <w:sz w:val="28"/>
          <w:szCs w:val="28"/>
        </w:rPr>
        <w:t xml:space="preserve"> деревини на суму </w:t>
      </w:r>
      <w:r>
        <w:rPr>
          <w:rFonts w:ascii="Times New Roman" w:hAnsi="Times New Roman"/>
          <w:sz w:val="28"/>
          <w:szCs w:val="28"/>
          <w:lang w:val="ru-RU"/>
        </w:rPr>
        <w:t>6750</w:t>
      </w:r>
      <w:r w:rsidRPr="00501C3C">
        <w:rPr>
          <w:rFonts w:ascii="Times New Roman" w:hAnsi="Times New Roman"/>
          <w:sz w:val="28"/>
          <w:szCs w:val="28"/>
        </w:rPr>
        <w:t xml:space="preserve"> грн</w:t>
      </w:r>
      <w:r>
        <w:rPr>
          <w:rFonts w:ascii="Times New Roman" w:eastAsia="Arial Unicode MS" w:hAnsi="Times New Roman" w:cs="Times New Roman"/>
          <w:kern w:val="2"/>
          <w:sz w:val="28"/>
          <w:szCs w:val="28"/>
          <w:lang w:eastAsia="hi-IN" w:bidi="hi-IN"/>
        </w:rPr>
        <w:t xml:space="preserve"> з балансу управління житлово-комунального господарства на </w:t>
      </w:r>
      <w:proofErr w:type="spellStart"/>
      <w:r>
        <w:rPr>
          <w:rFonts w:ascii="Times New Roman" w:eastAsia="Arial Unicode MS" w:hAnsi="Times New Roman" w:cs="Times New Roman"/>
          <w:kern w:val="2"/>
          <w:sz w:val="28"/>
          <w:szCs w:val="28"/>
          <w:lang w:eastAsia="hi-IN" w:bidi="hi-IN"/>
        </w:rPr>
        <w:t>Сюрко</w:t>
      </w:r>
      <w:proofErr w:type="spellEnd"/>
      <w:r>
        <w:rPr>
          <w:rFonts w:ascii="Times New Roman" w:eastAsia="Arial Unicode MS" w:hAnsi="Times New Roman" w:cs="Times New Roman"/>
          <w:kern w:val="2"/>
          <w:sz w:val="28"/>
          <w:szCs w:val="28"/>
          <w:lang w:eastAsia="hi-IN" w:bidi="hi-IN"/>
        </w:rPr>
        <w:t xml:space="preserve"> Р. А.</w:t>
      </w:r>
    </w:p>
    <w:p w14:paraId="73C579BE" w14:textId="77777777" w:rsidR="00E05DFF" w:rsidRDefault="00E05DFF" w:rsidP="00E05DFF">
      <w:pPr>
        <w:pStyle w:val="a8"/>
        <w:numPr>
          <w:ilvl w:val="0"/>
          <w:numId w:val="20"/>
        </w:numPr>
        <w:spacing w:after="0"/>
        <w:jc w:val="both"/>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акт приймання передачі </w:t>
      </w:r>
      <w:r w:rsidRPr="008D221C">
        <w:rPr>
          <w:rFonts w:ascii="Times New Roman" w:eastAsia="Arial Unicode MS" w:hAnsi="Times New Roman" w:cs="Times New Roman"/>
          <w:kern w:val="2"/>
          <w:sz w:val="28"/>
          <w:szCs w:val="28"/>
          <w:lang w:eastAsia="hi-IN" w:bidi="hi-IN"/>
        </w:rPr>
        <w:t xml:space="preserve"> </w:t>
      </w:r>
      <w:r>
        <w:rPr>
          <w:rFonts w:ascii="Times New Roman" w:hAnsi="Times New Roman"/>
          <w:sz w:val="28"/>
          <w:szCs w:val="28"/>
          <w:lang w:val="ru-RU"/>
        </w:rPr>
        <w:t>5</w:t>
      </w:r>
      <w:r w:rsidRPr="00501C3C">
        <w:rPr>
          <w:rFonts w:ascii="Times New Roman" w:hAnsi="Times New Roman"/>
          <w:sz w:val="28"/>
          <w:szCs w:val="28"/>
        </w:rPr>
        <w:t xml:space="preserve"> (</w:t>
      </w:r>
      <w:proofErr w:type="spellStart"/>
      <w:r>
        <w:rPr>
          <w:rFonts w:ascii="Times New Roman" w:hAnsi="Times New Roman"/>
          <w:sz w:val="28"/>
          <w:szCs w:val="28"/>
          <w:lang w:val="ru-RU"/>
        </w:rPr>
        <w:t>п</w:t>
      </w:r>
      <w:r>
        <w:rPr>
          <w:rFonts w:ascii="Times New Roman" w:hAnsi="Times New Roman" w:cs="Times New Roman"/>
          <w:sz w:val="28"/>
          <w:szCs w:val="28"/>
          <w:lang w:val="ru-RU"/>
        </w:rPr>
        <w:t>҆</w:t>
      </w:r>
      <w:r>
        <w:rPr>
          <w:rFonts w:ascii="Times New Roman" w:hAnsi="Times New Roman"/>
          <w:sz w:val="28"/>
          <w:szCs w:val="28"/>
          <w:lang w:val="ru-RU"/>
        </w:rPr>
        <w:t>ять</w:t>
      </w:r>
      <w:proofErr w:type="spellEnd"/>
      <w:r w:rsidRPr="00501C3C">
        <w:rPr>
          <w:rFonts w:ascii="Times New Roman" w:hAnsi="Times New Roman"/>
          <w:sz w:val="28"/>
          <w:szCs w:val="28"/>
        </w:rPr>
        <w:t xml:space="preserve">) </w:t>
      </w:r>
      <w:proofErr w:type="spellStart"/>
      <w:r w:rsidRPr="00501C3C">
        <w:rPr>
          <w:rFonts w:ascii="Times New Roman" w:hAnsi="Times New Roman"/>
          <w:sz w:val="28"/>
          <w:szCs w:val="28"/>
        </w:rPr>
        <w:t>куб.м</w:t>
      </w:r>
      <w:proofErr w:type="spellEnd"/>
      <w:r w:rsidRPr="00501C3C">
        <w:rPr>
          <w:rFonts w:ascii="Times New Roman" w:hAnsi="Times New Roman"/>
          <w:sz w:val="28"/>
          <w:szCs w:val="28"/>
        </w:rPr>
        <w:t xml:space="preserve"> деревини на суму </w:t>
      </w:r>
      <w:r>
        <w:rPr>
          <w:rFonts w:ascii="Times New Roman" w:hAnsi="Times New Roman"/>
          <w:sz w:val="28"/>
          <w:szCs w:val="28"/>
          <w:lang w:val="ru-RU"/>
        </w:rPr>
        <w:t>6750</w:t>
      </w:r>
      <w:r w:rsidRPr="00501C3C">
        <w:rPr>
          <w:rFonts w:ascii="Times New Roman" w:hAnsi="Times New Roman"/>
          <w:sz w:val="28"/>
          <w:szCs w:val="28"/>
        </w:rPr>
        <w:t xml:space="preserve"> грн</w:t>
      </w:r>
      <w:r>
        <w:rPr>
          <w:rFonts w:ascii="Times New Roman" w:eastAsia="Arial Unicode MS" w:hAnsi="Times New Roman" w:cs="Times New Roman"/>
          <w:kern w:val="2"/>
          <w:sz w:val="28"/>
          <w:szCs w:val="28"/>
          <w:lang w:eastAsia="hi-IN" w:bidi="hi-IN"/>
        </w:rPr>
        <w:t xml:space="preserve"> з балансу управління житлово-комунального господарства на </w:t>
      </w:r>
      <w:proofErr w:type="spellStart"/>
      <w:r>
        <w:rPr>
          <w:rFonts w:ascii="Times New Roman" w:eastAsia="Arial Unicode MS" w:hAnsi="Times New Roman" w:cs="Times New Roman"/>
          <w:kern w:val="2"/>
          <w:sz w:val="28"/>
          <w:szCs w:val="28"/>
          <w:lang w:eastAsia="hi-IN" w:bidi="hi-IN"/>
        </w:rPr>
        <w:t>Остапюк</w:t>
      </w:r>
      <w:proofErr w:type="spellEnd"/>
      <w:r>
        <w:rPr>
          <w:rFonts w:ascii="Times New Roman" w:eastAsia="Arial Unicode MS" w:hAnsi="Times New Roman" w:cs="Times New Roman"/>
          <w:kern w:val="2"/>
          <w:sz w:val="28"/>
          <w:szCs w:val="28"/>
          <w:lang w:eastAsia="hi-IN" w:bidi="hi-IN"/>
        </w:rPr>
        <w:t xml:space="preserve"> Н. М.</w:t>
      </w:r>
    </w:p>
    <w:p w14:paraId="79DC5AE4" w14:textId="1585F4C6" w:rsidR="00E05DFF" w:rsidRDefault="00E05DFF" w:rsidP="00E05DFF">
      <w:pPr>
        <w:pStyle w:val="a8"/>
        <w:numPr>
          <w:ilvl w:val="0"/>
          <w:numId w:val="20"/>
        </w:numPr>
        <w:spacing w:after="0"/>
        <w:jc w:val="both"/>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акт приймання передачі </w:t>
      </w:r>
      <w:r w:rsidRPr="008D221C">
        <w:rPr>
          <w:rFonts w:ascii="Times New Roman" w:eastAsia="Arial Unicode MS" w:hAnsi="Times New Roman" w:cs="Times New Roman"/>
          <w:kern w:val="2"/>
          <w:sz w:val="28"/>
          <w:szCs w:val="28"/>
          <w:lang w:eastAsia="hi-IN" w:bidi="hi-IN"/>
        </w:rPr>
        <w:t xml:space="preserve"> </w:t>
      </w:r>
      <w:r>
        <w:rPr>
          <w:rFonts w:ascii="Times New Roman" w:hAnsi="Times New Roman"/>
          <w:sz w:val="28"/>
          <w:szCs w:val="28"/>
          <w:lang w:val="ru-RU"/>
        </w:rPr>
        <w:t>5</w:t>
      </w:r>
      <w:r w:rsidRPr="00501C3C">
        <w:rPr>
          <w:rFonts w:ascii="Times New Roman" w:hAnsi="Times New Roman"/>
          <w:sz w:val="28"/>
          <w:szCs w:val="28"/>
        </w:rPr>
        <w:t xml:space="preserve"> (</w:t>
      </w:r>
      <w:proofErr w:type="spellStart"/>
      <w:r>
        <w:rPr>
          <w:rFonts w:ascii="Times New Roman" w:hAnsi="Times New Roman"/>
          <w:sz w:val="28"/>
          <w:szCs w:val="28"/>
          <w:lang w:val="ru-RU"/>
        </w:rPr>
        <w:t>п</w:t>
      </w:r>
      <w:r>
        <w:rPr>
          <w:rFonts w:ascii="Times New Roman" w:hAnsi="Times New Roman" w:cs="Times New Roman"/>
          <w:sz w:val="28"/>
          <w:szCs w:val="28"/>
          <w:lang w:val="ru-RU"/>
        </w:rPr>
        <w:t>҆</w:t>
      </w:r>
      <w:r>
        <w:rPr>
          <w:rFonts w:ascii="Times New Roman" w:hAnsi="Times New Roman"/>
          <w:sz w:val="28"/>
          <w:szCs w:val="28"/>
          <w:lang w:val="ru-RU"/>
        </w:rPr>
        <w:t>ять</w:t>
      </w:r>
      <w:proofErr w:type="spellEnd"/>
      <w:r w:rsidRPr="00501C3C">
        <w:rPr>
          <w:rFonts w:ascii="Times New Roman" w:hAnsi="Times New Roman"/>
          <w:sz w:val="28"/>
          <w:szCs w:val="28"/>
        </w:rPr>
        <w:t xml:space="preserve">) </w:t>
      </w:r>
      <w:proofErr w:type="spellStart"/>
      <w:r w:rsidRPr="00501C3C">
        <w:rPr>
          <w:rFonts w:ascii="Times New Roman" w:hAnsi="Times New Roman"/>
          <w:sz w:val="28"/>
          <w:szCs w:val="28"/>
        </w:rPr>
        <w:t>куб.м</w:t>
      </w:r>
      <w:proofErr w:type="spellEnd"/>
      <w:r w:rsidRPr="00501C3C">
        <w:rPr>
          <w:rFonts w:ascii="Times New Roman" w:hAnsi="Times New Roman"/>
          <w:sz w:val="28"/>
          <w:szCs w:val="28"/>
        </w:rPr>
        <w:t xml:space="preserve"> деревини на суму </w:t>
      </w:r>
      <w:r>
        <w:rPr>
          <w:rFonts w:ascii="Times New Roman" w:hAnsi="Times New Roman"/>
          <w:sz w:val="28"/>
          <w:szCs w:val="28"/>
          <w:lang w:val="ru-RU"/>
        </w:rPr>
        <w:t>6750</w:t>
      </w:r>
      <w:r w:rsidRPr="00501C3C">
        <w:rPr>
          <w:rFonts w:ascii="Times New Roman" w:hAnsi="Times New Roman"/>
          <w:sz w:val="28"/>
          <w:szCs w:val="28"/>
        </w:rPr>
        <w:t xml:space="preserve"> грн</w:t>
      </w:r>
      <w:r>
        <w:rPr>
          <w:rFonts w:ascii="Times New Roman" w:eastAsia="Arial Unicode MS" w:hAnsi="Times New Roman" w:cs="Times New Roman"/>
          <w:kern w:val="2"/>
          <w:sz w:val="28"/>
          <w:szCs w:val="28"/>
          <w:lang w:eastAsia="hi-IN" w:bidi="hi-IN"/>
        </w:rPr>
        <w:t xml:space="preserve"> з балансу управління житлово-комунального господарства на </w:t>
      </w:r>
      <w:proofErr w:type="spellStart"/>
      <w:r>
        <w:rPr>
          <w:rFonts w:ascii="Times New Roman" w:eastAsia="Arial Unicode MS" w:hAnsi="Times New Roman" w:cs="Times New Roman"/>
          <w:kern w:val="2"/>
          <w:sz w:val="28"/>
          <w:szCs w:val="28"/>
          <w:lang w:eastAsia="hi-IN" w:bidi="hi-IN"/>
        </w:rPr>
        <w:t>Козяр</w:t>
      </w:r>
      <w:proofErr w:type="spellEnd"/>
      <w:r>
        <w:rPr>
          <w:rFonts w:ascii="Times New Roman" w:eastAsia="Arial Unicode MS" w:hAnsi="Times New Roman" w:cs="Times New Roman"/>
          <w:kern w:val="2"/>
          <w:sz w:val="28"/>
          <w:szCs w:val="28"/>
          <w:lang w:eastAsia="hi-IN" w:bidi="hi-IN"/>
        </w:rPr>
        <w:t xml:space="preserve"> В. І.</w:t>
      </w:r>
    </w:p>
    <w:p w14:paraId="4F0C025B" w14:textId="5860587F" w:rsidR="00E05DFF" w:rsidRDefault="00E05DFF" w:rsidP="00E05DFF">
      <w:pPr>
        <w:pStyle w:val="a8"/>
        <w:numPr>
          <w:ilvl w:val="0"/>
          <w:numId w:val="20"/>
        </w:numPr>
        <w:spacing w:after="0"/>
        <w:jc w:val="both"/>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акт приймання передачі </w:t>
      </w:r>
      <w:r w:rsidRPr="008D221C">
        <w:rPr>
          <w:rFonts w:ascii="Times New Roman" w:eastAsia="Arial Unicode MS" w:hAnsi="Times New Roman" w:cs="Times New Roman"/>
          <w:kern w:val="2"/>
          <w:sz w:val="28"/>
          <w:szCs w:val="28"/>
          <w:lang w:eastAsia="hi-IN" w:bidi="hi-IN"/>
        </w:rPr>
        <w:t xml:space="preserve"> </w:t>
      </w:r>
      <w:r>
        <w:rPr>
          <w:rFonts w:ascii="Times New Roman" w:hAnsi="Times New Roman"/>
          <w:sz w:val="28"/>
          <w:szCs w:val="28"/>
          <w:lang w:val="ru-RU"/>
        </w:rPr>
        <w:t>5</w:t>
      </w:r>
      <w:r w:rsidRPr="00501C3C">
        <w:rPr>
          <w:rFonts w:ascii="Times New Roman" w:hAnsi="Times New Roman"/>
          <w:sz w:val="28"/>
          <w:szCs w:val="28"/>
        </w:rPr>
        <w:t xml:space="preserve"> (</w:t>
      </w:r>
      <w:proofErr w:type="spellStart"/>
      <w:r>
        <w:rPr>
          <w:rFonts w:ascii="Times New Roman" w:hAnsi="Times New Roman"/>
          <w:sz w:val="28"/>
          <w:szCs w:val="28"/>
          <w:lang w:val="ru-RU"/>
        </w:rPr>
        <w:t>п</w:t>
      </w:r>
      <w:r>
        <w:rPr>
          <w:rFonts w:ascii="Times New Roman" w:hAnsi="Times New Roman" w:cs="Times New Roman"/>
          <w:sz w:val="28"/>
          <w:szCs w:val="28"/>
          <w:lang w:val="ru-RU"/>
        </w:rPr>
        <w:t>҆</w:t>
      </w:r>
      <w:r>
        <w:rPr>
          <w:rFonts w:ascii="Times New Roman" w:hAnsi="Times New Roman"/>
          <w:sz w:val="28"/>
          <w:szCs w:val="28"/>
          <w:lang w:val="ru-RU"/>
        </w:rPr>
        <w:t>ять</w:t>
      </w:r>
      <w:proofErr w:type="spellEnd"/>
      <w:r w:rsidRPr="00501C3C">
        <w:rPr>
          <w:rFonts w:ascii="Times New Roman" w:hAnsi="Times New Roman"/>
          <w:sz w:val="28"/>
          <w:szCs w:val="28"/>
        </w:rPr>
        <w:t xml:space="preserve">) </w:t>
      </w:r>
      <w:proofErr w:type="spellStart"/>
      <w:r w:rsidRPr="00501C3C">
        <w:rPr>
          <w:rFonts w:ascii="Times New Roman" w:hAnsi="Times New Roman"/>
          <w:sz w:val="28"/>
          <w:szCs w:val="28"/>
        </w:rPr>
        <w:t>куб.м</w:t>
      </w:r>
      <w:proofErr w:type="spellEnd"/>
      <w:r w:rsidRPr="00501C3C">
        <w:rPr>
          <w:rFonts w:ascii="Times New Roman" w:hAnsi="Times New Roman"/>
          <w:sz w:val="28"/>
          <w:szCs w:val="28"/>
        </w:rPr>
        <w:t xml:space="preserve"> деревини на суму </w:t>
      </w:r>
      <w:r>
        <w:rPr>
          <w:rFonts w:ascii="Times New Roman" w:hAnsi="Times New Roman"/>
          <w:sz w:val="28"/>
          <w:szCs w:val="28"/>
          <w:lang w:val="ru-RU"/>
        </w:rPr>
        <w:t>6750</w:t>
      </w:r>
      <w:r w:rsidRPr="00501C3C">
        <w:rPr>
          <w:rFonts w:ascii="Times New Roman" w:hAnsi="Times New Roman"/>
          <w:sz w:val="28"/>
          <w:szCs w:val="28"/>
        </w:rPr>
        <w:t xml:space="preserve"> грн</w:t>
      </w:r>
      <w:r>
        <w:rPr>
          <w:rFonts w:ascii="Times New Roman" w:eastAsia="Arial Unicode MS" w:hAnsi="Times New Roman" w:cs="Times New Roman"/>
          <w:kern w:val="2"/>
          <w:sz w:val="28"/>
          <w:szCs w:val="28"/>
          <w:lang w:eastAsia="hi-IN" w:bidi="hi-IN"/>
        </w:rPr>
        <w:t xml:space="preserve"> з балансу управління житлово-комунального господарства на Мельни</w:t>
      </w:r>
      <w:r w:rsidR="00A7174F">
        <w:rPr>
          <w:rFonts w:ascii="Times New Roman" w:eastAsia="Arial Unicode MS" w:hAnsi="Times New Roman" w:cs="Times New Roman"/>
          <w:kern w:val="2"/>
          <w:sz w:val="28"/>
          <w:szCs w:val="28"/>
          <w:lang w:eastAsia="hi-IN" w:bidi="hi-IN"/>
        </w:rPr>
        <w:t>к</w:t>
      </w:r>
      <w:r>
        <w:rPr>
          <w:rFonts w:ascii="Times New Roman" w:eastAsia="Arial Unicode MS" w:hAnsi="Times New Roman" w:cs="Times New Roman"/>
          <w:kern w:val="2"/>
          <w:sz w:val="28"/>
          <w:szCs w:val="28"/>
          <w:lang w:eastAsia="hi-IN" w:bidi="hi-IN"/>
        </w:rPr>
        <w:t xml:space="preserve"> П. В.</w:t>
      </w:r>
    </w:p>
    <w:p w14:paraId="032FD449" w14:textId="757B0421" w:rsidR="00A7174F" w:rsidRDefault="00A7174F" w:rsidP="00A7174F">
      <w:pPr>
        <w:pStyle w:val="a8"/>
        <w:numPr>
          <w:ilvl w:val="0"/>
          <w:numId w:val="20"/>
        </w:numPr>
        <w:spacing w:after="0"/>
        <w:jc w:val="both"/>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акт приймання передачі </w:t>
      </w:r>
      <w:r w:rsidRPr="008D221C">
        <w:rPr>
          <w:rFonts w:ascii="Times New Roman" w:eastAsia="Arial Unicode MS" w:hAnsi="Times New Roman" w:cs="Times New Roman"/>
          <w:kern w:val="2"/>
          <w:sz w:val="28"/>
          <w:szCs w:val="28"/>
          <w:lang w:eastAsia="hi-IN" w:bidi="hi-IN"/>
        </w:rPr>
        <w:t xml:space="preserve"> </w:t>
      </w:r>
      <w:r>
        <w:rPr>
          <w:rFonts w:ascii="Times New Roman" w:hAnsi="Times New Roman"/>
          <w:sz w:val="28"/>
          <w:szCs w:val="28"/>
          <w:lang w:val="ru-RU"/>
        </w:rPr>
        <w:t>5</w:t>
      </w:r>
      <w:r w:rsidRPr="00501C3C">
        <w:rPr>
          <w:rFonts w:ascii="Times New Roman" w:hAnsi="Times New Roman"/>
          <w:sz w:val="28"/>
          <w:szCs w:val="28"/>
        </w:rPr>
        <w:t xml:space="preserve"> (</w:t>
      </w:r>
      <w:proofErr w:type="spellStart"/>
      <w:r>
        <w:rPr>
          <w:rFonts w:ascii="Times New Roman" w:hAnsi="Times New Roman"/>
          <w:sz w:val="28"/>
          <w:szCs w:val="28"/>
          <w:lang w:val="ru-RU"/>
        </w:rPr>
        <w:t>п</w:t>
      </w:r>
      <w:r>
        <w:rPr>
          <w:rFonts w:ascii="Times New Roman" w:hAnsi="Times New Roman" w:cs="Times New Roman"/>
          <w:sz w:val="28"/>
          <w:szCs w:val="28"/>
          <w:lang w:val="ru-RU"/>
        </w:rPr>
        <w:t>҆</w:t>
      </w:r>
      <w:r>
        <w:rPr>
          <w:rFonts w:ascii="Times New Roman" w:hAnsi="Times New Roman"/>
          <w:sz w:val="28"/>
          <w:szCs w:val="28"/>
          <w:lang w:val="ru-RU"/>
        </w:rPr>
        <w:t>ять</w:t>
      </w:r>
      <w:proofErr w:type="spellEnd"/>
      <w:r w:rsidRPr="00501C3C">
        <w:rPr>
          <w:rFonts w:ascii="Times New Roman" w:hAnsi="Times New Roman"/>
          <w:sz w:val="28"/>
          <w:szCs w:val="28"/>
        </w:rPr>
        <w:t xml:space="preserve">) </w:t>
      </w:r>
      <w:proofErr w:type="spellStart"/>
      <w:r w:rsidRPr="00501C3C">
        <w:rPr>
          <w:rFonts w:ascii="Times New Roman" w:hAnsi="Times New Roman"/>
          <w:sz w:val="28"/>
          <w:szCs w:val="28"/>
        </w:rPr>
        <w:t>куб.м</w:t>
      </w:r>
      <w:proofErr w:type="spellEnd"/>
      <w:r w:rsidRPr="00501C3C">
        <w:rPr>
          <w:rFonts w:ascii="Times New Roman" w:hAnsi="Times New Roman"/>
          <w:sz w:val="28"/>
          <w:szCs w:val="28"/>
        </w:rPr>
        <w:t xml:space="preserve"> деревини на суму </w:t>
      </w:r>
      <w:r>
        <w:rPr>
          <w:rFonts w:ascii="Times New Roman" w:hAnsi="Times New Roman"/>
          <w:sz w:val="28"/>
          <w:szCs w:val="28"/>
          <w:lang w:val="ru-RU"/>
        </w:rPr>
        <w:t>6750</w:t>
      </w:r>
      <w:r w:rsidRPr="00501C3C">
        <w:rPr>
          <w:rFonts w:ascii="Times New Roman" w:hAnsi="Times New Roman"/>
          <w:sz w:val="28"/>
          <w:szCs w:val="28"/>
        </w:rPr>
        <w:t xml:space="preserve"> грн</w:t>
      </w:r>
      <w:r>
        <w:rPr>
          <w:rFonts w:ascii="Times New Roman" w:eastAsia="Arial Unicode MS" w:hAnsi="Times New Roman" w:cs="Times New Roman"/>
          <w:kern w:val="2"/>
          <w:sz w:val="28"/>
          <w:szCs w:val="28"/>
          <w:lang w:eastAsia="hi-IN" w:bidi="hi-IN"/>
        </w:rPr>
        <w:t xml:space="preserve"> з балансу управління житлово-комунального господарства на Федорук Ю. Р.</w:t>
      </w:r>
    </w:p>
    <w:p w14:paraId="13D5AAF0" w14:textId="4FE6662C" w:rsidR="008A3017" w:rsidRPr="008D221C" w:rsidRDefault="008A3017" w:rsidP="008A3017">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D221C">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Pr="008D221C">
        <w:rPr>
          <w:rFonts w:ascii="Times New Roman" w:hAnsi="Times New Roman" w:cs="Times New Roman"/>
          <w:sz w:val="28"/>
          <w:szCs w:val="28"/>
        </w:rPr>
        <w:t>Малащука</w:t>
      </w:r>
      <w:proofErr w:type="spellEnd"/>
      <w:r w:rsidRPr="008D221C">
        <w:rPr>
          <w:rFonts w:ascii="Times New Roman" w:hAnsi="Times New Roman" w:cs="Times New Roman"/>
          <w:sz w:val="28"/>
          <w:szCs w:val="28"/>
        </w:rPr>
        <w:t xml:space="preserve"> Є.М.</w:t>
      </w:r>
    </w:p>
    <w:p w14:paraId="57382079" w14:textId="77777777" w:rsidR="001C4754" w:rsidRPr="008D221C" w:rsidRDefault="001C4754" w:rsidP="006E13C3">
      <w:pPr>
        <w:jc w:val="center"/>
        <w:rPr>
          <w:rFonts w:ascii="Times New Roman" w:hAnsi="Times New Roman" w:cs="Times New Roman"/>
          <w:sz w:val="28"/>
          <w:szCs w:val="28"/>
        </w:rPr>
      </w:pPr>
    </w:p>
    <w:p w14:paraId="1C86A2FD" w14:textId="6C9C7EE1" w:rsidR="005027BA" w:rsidRDefault="00E4109F" w:rsidP="00E463A5">
      <w:pPr>
        <w:jc w:val="center"/>
        <w:rPr>
          <w:rFonts w:ascii="Times New Roman" w:hAnsi="Times New Roman"/>
          <w:b/>
          <w:bCs/>
          <w:sz w:val="28"/>
          <w:szCs w:val="28"/>
        </w:rPr>
      </w:pPr>
      <w:r>
        <w:rPr>
          <w:rFonts w:ascii="Times New Roman" w:hAnsi="Times New Roman"/>
          <w:b/>
          <w:bCs/>
          <w:sz w:val="28"/>
          <w:szCs w:val="28"/>
        </w:rPr>
        <w:t xml:space="preserve">Секретар ради                           </w:t>
      </w:r>
      <w:r w:rsidR="005454B1">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206AABEB" w14:textId="24E80F0B" w:rsidR="004B2549" w:rsidRPr="00A83ACB" w:rsidRDefault="004B2549">
      <w:pPr>
        <w:spacing w:after="0" w:line="240" w:lineRule="auto"/>
        <w:rPr>
          <w:rFonts w:ascii="Times New Roman" w:hAnsi="Times New Roman"/>
          <w:bCs/>
          <w:sz w:val="24"/>
          <w:szCs w:val="24"/>
        </w:rPr>
      </w:pPr>
      <w:bookmarkStart w:id="0" w:name="_GoBack"/>
      <w:bookmarkEnd w:id="0"/>
    </w:p>
    <w:sectPr w:rsidR="004B2549" w:rsidRPr="00A83ACB"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A34AA4"/>
    <w:multiLevelType w:val="hybridMultilevel"/>
    <w:tmpl w:val="F1F6EAA8"/>
    <w:lvl w:ilvl="0" w:tplc="2778A6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0F6097"/>
    <w:multiLevelType w:val="hybridMultilevel"/>
    <w:tmpl w:val="2FD6B14C"/>
    <w:lvl w:ilvl="0" w:tplc="443886AE">
      <w:start w:val="63"/>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E46475"/>
    <w:multiLevelType w:val="hybridMultilevel"/>
    <w:tmpl w:val="5A14267A"/>
    <w:lvl w:ilvl="0" w:tplc="335827FA">
      <w:start w:val="1"/>
      <w:numFmt w:val="decimal"/>
      <w:lvlText w:val="%1."/>
      <w:lvlJc w:val="left"/>
      <w:pPr>
        <w:ind w:left="360" w:hanging="360"/>
      </w:pPr>
      <w:rPr>
        <w:rFonts w:cstheme="minorBidi"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B35661E"/>
    <w:multiLevelType w:val="hybridMultilevel"/>
    <w:tmpl w:val="318403EE"/>
    <w:lvl w:ilvl="0" w:tplc="023ADADC">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9"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013EF6"/>
    <w:multiLevelType w:val="hybridMultilevel"/>
    <w:tmpl w:val="2738EFA6"/>
    <w:lvl w:ilvl="0" w:tplc="407C2516">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2"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AB4359"/>
    <w:multiLevelType w:val="hybridMultilevel"/>
    <w:tmpl w:val="D2CC63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4"/>
  </w:num>
  <w:num w:numId="5">
    <w:abstractNumId w:val="0"/>
  </w:num>
  <w:num w:numId="6">
    <w:abstractNumId w:val="18"/>
  </w:num>
  <w:num w:numId="7">
    <w:abstractNumId w:val="16"/>
  </w:num>
  <w:num w:numId="8">
    <w:abstractNumId w:val="8"/>
  </w:num>
  <w:num w:numId="9">
    <w:abstractNumId w:val="10"/>
  </w:num>
  <w:num w:numId="10">
    <w:abstractNumId w:val="19"/>
  </w:num>
  <w:num w:numId="11">
    <w:abstractNumId w:val="15"/>
  </w:num>
  <w:num w:numId="12">
    <w:abstractNumId w:val="5"/>
  </w:num>
  <w:num w:numId="13">
    <w:abstractNumId w:val="9"/>
  </w:num>
  <w:num w:numId="14">
    <w:abstractNumId w:val="12"/>
  </w:num>
  <w:num w:numId="15">
    <w:abstractNumId w:val="3"/>
  </w:num>
  <w:num w:numId="16">
    <w:abstractNumId w:val="17"/>
  </w:num>
  <w:num w:numId="17">
    <w:abstractNumId w:val="11"/>
  </w:num>
  <w:num w:numId="18">
    <w:abstractNumId w:val="1"/>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052B31"/>
    <w:rsid w:val="0015183F"/>
    <w:rsid w:val="001865B6"/>
    <w:rsid w:val="001C4754"/>
    <w:rsid w:val="001C7673"/>
    <w:rsid w:val="00222715"/>
    <w:rsid w:val="0025248A"/>
    <w:rsid w:val="002771CF"/>
    <w:rsid w:val="002D039E"/>
    <w:rsid w:val="00331B2E"/>
    <w:rsid w:val="003323DD"/>
    <w:rsid w:val="00347081"/>
    <w:rsid w:val="003535FA"/>
    <w:rsid w:val="003D079A"/>
    <w:rsid w:val="003E333E"/>
    <w:rsid w:val="00461D60"/>
    <w:rsid w:val="004660C1"/>
    <w:rsid w:val="0048670D"/>
    <w:rsid w:val="0049280D"/>
    <w:rsid w:val="00492D8E"/>
    <w:rsid w:val="00494DE9"/>
    <w:rsid w:val="004B2549"/>
    <w:rsid w:val="004C5EC3"/>
    <w:rsid w:val="005027BA"/>
    <w:rsid w:val="00537100"/>
    <w:rsid w:val="00540F93"/>
    <w:rsid w:val="005454B1"/>
    <w:rsid w:val="005A192D"/>
    <w:rsid w:val="00661801"/>
    <w:rsid w:val="00683E6E"/>
    <w:rsid w:val="006C66D7"/>
    <w:rsid w:val="006E13C3"/>
    <w:rsid w:val="007916D7"/>
    <w:rsid w:val="007B1FEA"/>
    <w:rsid w:val="008401FD"/>
    <w:rsid w:val="00870852"/>
    <w:rsid w:val="008901A8"/>
    <w:rsid w:val="008A3017"/>
    <w:rsid w:val="008A4BEE"/>
    <w:rsid w:val="008A6A69"/>
    <w:rsid w:val="008B255F"/>
    <w:rsid w:val="008B3951"/>
    <w:rsid w:val="008D221C"/>
    <w:rsid w:val="008F25C7"/>
    <w:rsid w:val="009803A6"/>
    <w:rsid w:val="009D3027"/>
    <w:rsid w:val="009D3A4A"/>
    <w:rsid w:val="009D5425"/>
    <w:rsid w:val="009E5E81"/>
    <w:rsid w:val="009F3817"/>
    <w:rsid w:val="00A151B9"/>
    <w:rsid w:val="00A60F31"/>
    <w:rsid w:val="00A7174F"/>
    <w:rsid w:val="00A83ACB"/>
    <w:rsid w:val="00AF7F3C"/>
    <w:rsid w:val="00B2773B"/>
    <w:rsid w:val="00BA45DA"/>
    <w:rsid w:val="00BE2BDC"/>
    <w:rsid w:val="00C62F3E"/>
    <w:rsid w:val="00C82E1B"/>
    <w:rsid w:val="00D160B0"/>
    <w:rsid w:val="00D24EDA"/>
    <w:rsid w:val="00D27219"/>
    <w:rsid w:val="00DE55C7"/>
    <w:rsid w:val="00E05DFF"/>
    <w:rsid w:val="00E4109F"/>
    <w:rsid w:val="00E463A5"/>
    <w:rsid w:val="00E51457"/>
    <w:rsid w:val="00E86823"/>
    <w:rsid w:val="00EB2A0E"/>
    <w:rsid w:val="00EB55BA"/>
    <w:rsid w:val="00ED77DA"/>
    <w:rsid w:val="00F122B5"/>
    <w:rsid w:val="00F43820"/>
    <w:rsid w:val="00F44F27"/>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4FDE1D63-7610-4822-A147-F524152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 w:type="paragraph" w:styleId="aa">
    <w:name w:val="Block Text"/>
    <w:basedOn w:val="a"/>
    <w:semiHidden/>
    <w:unhideWhenUsed/>
    <w:rsid w:val="007916D7"/>
    <w:pPr>
      <w:spacing w:after="0" w:line="240" w:lineRule="auto"/>
      <w:ind w:left="1134" w:right="1190"/>
      <w:jc w:val="both"/>
      <w:outlineLvl w:val="0"/>
    </w:pPr>
    <w:rPr>
      <w:rFonts w:ascii="Times New Roman" w:eastAsia="Times New Roman" w:hAnsi="Times New Roman" w:cs="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46083-A508-4C1B-84DE-AE3EB3B1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2026-05-05T09:03:00Z</cp:lastPrinted>
  <dcterms:created xsi:type="dcterms:W3CDTF">2026-05-05T09:03:00Z</dcterms:created>
  <dcterms:modified xsi:type="dcterms:W3CDTF">2026-05-06T08:37:00Z</dcterms:modified>
</cp:coreProperties>
</file>