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C8154" w14:textId="77777777" w:rsidR="00207E3F" w:rsidRDefault="00207E3F" w:rsidP="00207E3F">
      <w:pPr>
        <w:pStyle w:val="a3"/>
        <w:spacing w:before="7"/>
        <w:jc w:val="center"/>
        <w:rPr>
          <w:sz w:val="27"/>
        </w:rPr>
      </w:pPr>
      <w:r>
        <w:rPr>
          <w:noProof/>
        </w:rPr>
        <w:drawing>
          <wp:inline distT="0" distB="0" distL="0" distR="0" wp14:anchorId="19C2D435" wp14:editId="6253B4A4">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18BA577A" w14:textId="77777777" w:rsidR="00207E3F" w:rsidRPr="00E5050A" w:rsidRDefault="00207E3F" w:rsidP="00207E3F">
      <w:pPr>
        <w:tabs>
          <w:tab w:val="center" w:pos="4153"/>
          <w:tab w:val="right" w:pos="8306"/>
        </w:tabs>
        <w:jc w:val="center"/>
        <w:outlineLvl w:val="0"/>
        <w:rPr>
          <w:rFonts w:ascii="Times New Roman" w:hAnsi="Times New Roman" w:cs="Times New Roman"/>
          <w:b/>
          <w:sz w:val="28"/>
          <w:szCs w:val="28"/>
          <w:lang w:val="ru-RU"/>
        </w:rPr>
      </w:pPr>
      <w:r w:rsidRPr="00E5050A">
        <w:rPr>
          <w:rFonts w:ascii="Times New Roman" w:hAnsi="Times New Roman" w:cs="Times New Roman"/>
          <w:b/>
          <w:sz w:val="28"/>
          <w:szCs w:val="28"/>
        </w:rPr>
        <w:t>КОЗЯТИНСЬКА  МІСЬКА  РАДА  ВІННИЦЬКОЇ  ОБЛАСТІ</w:t>
      </w:r>
    </w:p>
    <w:p w14:paraId="73B0C7DB" w14:textId="300A72DA" w:rsidR="00207E3F" w:rsidRPr="00E05A1D" w:rsidRDefault="00207E3F" w:rsidP="00E05A1D">
      <w:pPr>
        <w:tabs>
          <w:tab w:val="center" w:pos="4153"/>
          <w:tab w:val="right" w:pos="8306"/>
        </w:tabs>
        <w:jc w:val="center"/>
        <w:outlineLvl w:val="0"/>
        <w:rPr>
          <w:rFonts w:ascii="Times New Roman" w:hAnsi="Times New Roman" w:cs="Times New Roman"/>
          <w:b/>
          <w:sz w:val="28"/>
          <w:szCs w:val="28"/>
        </w:rPr>
      </w:pPr>
      <w:r w:rsidRPr="00E5050A">
        <w:rPr>
          <w:rFonts w:ascii="Times New Roman" w:hAnsi="Times New Roman" w:cs="Times New Roman"/>
          <w:b/>
          <w:sz w:val="28"/>
          <w:szCs w:val="28"/>
        </w:rPr>
        <w:t>Р О З П О Р Я  Д Ж Е Н Н Я</w:t>
      </w:r>
    </w:p>
    <w:p w14:paraId="5FF01E2F" w14:textId="5556DB50" w:rsidR="00207E3F" w:rsidRPr="002D4DE4" w:rsidRDefault="00207E3F" w:rsidP="00207E3F">
      <w:pPr>
        <w:pStyle w:val="1"/>
        <w:jc w:val="left"/>
        <w:rPr>
          <w:b/>
          <w:i w:val="0"/>
          <w:iCs w:val="0"/>
          <w:sz w:val="32"/>
          <w:szCs w:val="32"/>
          <w:u w:val="single"/>
        </w:rPr>
      </w:pPr>
      <w:r w:rsidRPr="002D4DE4">
        <w:rPr>
          <w:b/>
          <w:i w:val="0"/>
          <w:iCs w:val="0"/>
          <w:sz w:val="32"/>
          <w:szCs w:val="32"/>
        </w:rPr>
        <w:t xml:space="preserve"> </w:t>
      </w:r>
      <w:r>
        <w:rPr>
          <w:b/>
          <w:i w:val="0"/>
          <w:iCs w:val="0"/>
          <w:sz w:val="32"/>
          <w:szCs w:val="32"/>
        </w:rPr>
        <w:t>12</w:t>
      </w:r>
      <w:r w:rsidRPr="002D4DE4">
        <w:rPr>
          <w:b/>
          <w:i w:val="0"/>
          <w:iCs w:val="0"/>
          <w:sz w:val="32"/>
          <w:szCs w:val="32"/>
          <w:u w:val="single"/>
        </w:rPr>
        <w:t>.0</w:t>
      </w:r>
      <w:r>
        <w:rPr>
          <w:b/>
          <w:i w:val="0"/>
          <w:iCs w:val="0"/>
          <w:sz w:val="32"/>
          <w:szCs w:val="32"/>
          <w:u w:val="single"/>
        </w:rPr>
        <w:t>3</w:t>
      </w:r>
      <w:r w:rsidRPr="002D4DE4">
        <w:rPr>
          <w:b/>
          <w:i w:val="0"/>
          <w:iCs w:val="0"/>
          <w:sz w:val="32"/>
          <w:szCs w:val="32"/>
          <w:u w:val="single"/>
        </w:rPr>
        <w:t xml:space="preserve">.2024 </w:t>
      </w:r>
      <w:r w:rsidRPr="002D4DE4">
        <w:rPr>
          <w:b/>
          <w:i w:val="0"/>
          <w:iCs w:val="0"/>
          <w:sz w:val="32"/>
          <w:szCs w:val="32"/>
        </w:rPr>
        <w:t xml:space="preserve"> № </w:t>
      </w:r>
      <w:r>
        <w:rPr>
          <w:b/>
          <w:i w:val="0"/>
          <w:iCs w:val="0"/>
          <w:sz w:val="32"/>
          <w:szCs w:val="32"/>
          <w:u w:val="single"/>
        </w:rPr>
        <w:t>97</w:t>
      </w:r>
      <w:r w:rsidRPr="002D4DE4">
        <w:rPr>
          <w:b/>
          <w:i w:val="0"/>
          <w:iCs w:val="0"/>
          <w:sz w:val="32"/>
          <w:szCs w:val="32"/>
          <w:u w:val="single"/>
        </w:rPr>
        <w:t xml:space="preserve">-р    </w:t>
      </w:r>
    </w:p>
    <w:p w14:paraId="445434C0" w14:textId="77777777" w:rsidR="00AD201C" w:rsidRDefault="00AD201C" w:rsidP="00AD201C">
      <w:pPr>
        <w:spacing w:after="0" w:line="240" w:lineRule="auto"/>
        <w:jc w:val="both"/>
        <w:rPr>
          <w:rFonts w:ascii="Times New Roman" w:hAnsi="Times New Roman" w:cs="Times New Roman"/>
          <w:b/>
          <w:sz w:val="28"/>
          <w:szCs w:val="28"/>
        </w:rPr>
      </w:pPr>
    </w:p>
    <w:p w14:paraId="13CDCE3C" w14:textId="77777777" w:rsidR="00E05A1D" w:rsidRDefault="00E05A1D" w:rsidP="00E05A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  визначення  уповноваженого  працівника </w:t>
      </w:r>
    </w:p>
    <w:p w14:paraId="596D80D4" w14:textId="77777777" w:rsidR="00E05A1D" w:rsidRDefault="00E05A1D" w:rsidP="00E05A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Управління «Центр надання адміністративних </w:t>
      </w:r>
    </w:p>
    <w:p w14:paraId="58F42539" w14:textId="77777777" w:rsidR="00E05A1D" w:rsidRDefault="00E05A1D" w:rsidP="00E05A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послуг у м.Козятині» на право доступу до Єдиної </w:t>
      </w:r>
    </w:p>
    <w:p w14:paraId="2944DE3D" w14:textId="77777777" w:rsidR="00E05A1D" w:rsidRDefault="00E05A1D" w:rsidP="00E05A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інформаційної системи соціальної сфери через</w:t>
      </w:r>
    </w:p>
    <w:p w14:paraId="520E9E87" w14:textId="77777777" w:rsidR="00E05A1D" w:rsidRDefault="00E05A1D" w:rsidP="00E05A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захищену комунікаційну систему</w:t>
      </w:r>
    </w:p>
    <w:p w14:paraId="15E48F1E" w14:textId="77777777" w:rsidR="00E05A1D" w:rsidRDefault="00E05A1D" w:rsidP="00E05A1D">
      <w:pPr>
        <w:spacing w:after="0" w:line="240" w:lineRule="auto"/>
        <w:jc w:val="both"/>
        <w:rPr>
          <w:rFonts w:ascii="Times New Roman" w:hAnsi="Times New Roman" w:cs="Times New Roman"/>
          <w:b/>
          <w:sz w:val="28"/>
          <w:szCs w:val="28"/>
        </w:rPr>
      </w:pPr>
    </w:p>
    <w:p w14:paraId="7C531EDA" w14:textId="77777777" w:rsidR="00E05A1D" w:rsidRDefault="00E05A1D" w:rsidP="00E05A1D">
      <w:pPr>
        <w:spacing w:line="240" w:lineRule="auto"/>
        <w:jc w:val="both"/>
        <w:rPr>
          <w:rFonts w:ascii="Times New Roman" w:hAnsi="Times New Roman"/>
          <w:sz w:val="28"/>
          <w:szCs w:val="28"/>
        </w:rPr>
      </w:pPr>
      <w:r>
        <w:rPr>
          <w:rFonts w:ascii="Times New Roman" w:hAnsi="Times New Roman"/>
          <w:sz w:val="28"/>
          <w:szCs w:val="28"/>
        </w:rPr>
        <w:t xml:space="preserve">       На виконання Наказу Мінсоцполітики від 18.07.2023 №253-Н «Про впровадження в промислову експлуатацію програмного забезпечення Єдина інформаційна система соціальної сфери» продовжується впровадження програмного забезпечення Єдиної інформаційної системи соціальної сфери (далі – ЄІССС), в частині призначення, нарахування та виплати 6 допомог (малозабезпеченим сім</w:t>
      </w:r>
      <w:r>
        <w:rPr>
          <w:rFonts w:ascii="Times New Roman" w:hAnsi="Times New Roman" w:cs="Times New Roman"/>
          <w:sz w:val="28"/>
          <w:szCs w:val="28"/>
        </w:rPr>
        <w:t>'</w:t>
      </w:r>
      <w:r>
        <w:rPr>
          <w:rFonts w:ascii="Times New Roman" w:hAnsi="Times New Roman"/>
          <w:sz w:val="28"/>
          <w:szCs w:val="28"/>
        </w:rPr>
        <w:t>ям, на дітей одиноким матерям, особам з інвалідністю з дитинства та дітям з інвалідністю, на дітей, над якими встановлення опіку чи піклування,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І типу (інсулінозалежний), гострі або хронічні захворювання нирок І</w:t>
      </w:r>
      <w:r>
        <w:rPr>
          <w:rFonts w:ascii="Times New Roman" w:hAnsi="Times New Roman"/>
          <w:sz w:val="28"/>
          <w:szCs w:val="28"/>
          <w:lang w:val="en-US"/>
        </w:rPr>
        <w:t>V</w:t>
      </w:r>
      <w:r>
        <w:rPr>
          <w:rFonts w:ascii="Times New Roman" w:hAnsi="Times New Roman"/>
          <w:sz w:val="28"/>
          <w:szCs w:val="28"/>
        </w:rPr>
        <w:t xml:space="preserve"> ступеня, на дитину, яка отримала тяжку травму, потребує трансплантації, паліативної допомоги, яким не встановлено інвалідність, при усиновленні дитини) (далі – 6 допомог) на промисловому середовищі ЄІССС.</w:t>
      </w:r>
    </w:p>
    <w:p w14:paraId="1BD390CD" w14:textId="77777777" w:rsidR="00E05A1D" w:rsidRDefault="00E05A1D" w:rsidP="00E05A1D">
      <w:pPr>
        <w:spacing w:line="240" w:lineRule="auto"/>
        <w:jc w:val="both"/>
        <w:rPr>
          <w:rFonts w:ascii="Times New Roman" w:hAnsi="Times New Roman"/>
          <w:sz w:val="28"/>
          <w:szCs w:val="28"/>
        </w:rPr>
      </w:pPr>
      <w:r>
        <w:rPr>
          <w:rFonts w:ascii="Times New Roman" w:hAnsi="Times New Roman"/>
          <w:sz w:val="28"/>
          <w:szCs w:val="28"/>
        </w:rPr>
        <w:t xml:space="preserve">     1. </w:t>
      </w:r>
      <w:r>
        <w:rPr>
          <w:rFonts w:ascii="Times New Roman" w:hAnsi="Times New Roman" w:cs="Times New Roman"/>
          <w:sz w:val="28"/>
          <w:szCs w:val="28"/>
        </w:rPr>
        <w:t xml:space="preserve">Визначити уповноваженого працівника на право доступу до Єдиної інформаційної системи соціальної сфери, </w:t>
      </w:r>
      <w:r>
        <w:rPr>
          <w:rFonts w:ascii="Times New Roman" w:hAnsi="Times New Roman"/>
          <w:sz w:val="28"/>
          <w:szCs w:val="28"/>
        </w:rPr>
        <w:t xml:space="preserve"> для можливості реєстрації звернень громадян за призначенням допомог через захищену комунікаційну мережу, </w:t>
      </w:r>
      <w:r>
        <w:rPr>
          <w:rFonts w:ascii="Times New Roman" w:hAnsi="Times New Roman" w:cs="Times New Roman"/>
          <w:sz w:val="28"/>
          <w:szCs w:val="28"/>
        </w:rPr>
        <w:t>а саме:</w:t>
      </w:r>
    </w:p>
    <w:p w14:paraId="1E66C8D7" w14:textId="77777777" w:rsidR="00E05A1D" w:rsidRDefault="00E05A1D" w:rsidP="00E05A1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Костенчук Юлію Миколаївну.</w:t>
      </w:r>
    </w:p>
    <w:p w14:paraId="683394B4" w14:textId="77777777" w:rsidR="00E05A1D" w:rsidRDefault="00E05A1D" w:rsidP="00E05A1D">
      <w:pPr>
        <w:spacing w:after="0" w:line="240" w:lineRule="auto"/>
        <w:ind w:firstLine="540"/>
        <w:jc w:val="both"/>
        <w:rPr>
          <w:rFonts w:ascii="Times New Roman" w:hAnsi="Times New Roman" w:cs="Times New Roman"/>
          <w:sz w:val="28"/>
          <w:szCs w:val="28"/>
        </w:rPr>
      </w:pPr>
    </w:p>
    <w:p w14:paraId="1DDCAADD" w14:textId="77777777" w:rsidR="00E05A1D" w:rsidRDefault="00E05A1D" w:rsidP="00E05A1D">
      <w:pPr>
        <w:pStyle w:val="a6"/>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посадової інструкції відповідальної особи внести зміни та доповнення.</w:t>
      </w:r>
    </w:p>
    <w:p w14:paraId="3593A239" w14:textId="77777777" w:rsidR="00E05A1D" w:rsidRDefault="00E05A1D" w:rsidP="00E05A1D">
      <w:pPr>
        <w:pStyle w:val="a6"/>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Відповідальній особі забезпечити захист баз персональних даних від</w:t>
      </w:r>
      <w:r>
        <w:rPr>
          <w:szCs w:val="28"/>
        </w:rPr>
        <w:t xml:space="preserve"> </w:t>
      </w:r>
      <w:r>
        <w:rPr>
          <w:rFonts w:ascii="Times New Roman" w:hAnsi="Times New Roman" w:cs="Times New Roman"/>
          <w:sz w:val="28"/>
          <w:szCs w:val="28"/>
        </w:rPr>
        <w:t>доступу до них сторонніх осіб та нерозголошення персональних даних.</w:t>
      </w:r>
    </w:p>
    <w:p w14:paraId="7BC3388C" w14:textId="77777777" w:rsidR="00E05A1D" w:rsidRDefault="00E05A1D" w:rsidP="00E05A1D">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4. </w:t>
      </w:r>
      <w:r>
        <w:rPr>
          <w:rFonts w:ascii="Times New Roman" w:hAnsi="Times New Roman" w:cs="Times New Roman"/>
          <w:color w:val="000000"/>
          <w:sz w:val="28"/>
          <w:szCs w:val="28"/>
        </w:rPr>
        <w:t>Контроль за виконанням даного розпорядження залишаю за собою.</w:t>
      </w:r>
    </w:p>
    <w:p w14:paraId="0B5D5CE1" w14:textId="77777777" w:rsidR="00E05A1D" w:rsidRDefault="00E05A1D" w:rsidP="00E05A1D">
      <w:pPr>
        <w:spacing w:after="0" w:line="240" w:lineRule="auto"/>
        <w:jc w:val="both"/>
        <w:rPr>
          <w:rFonts w:ascii="Times New Roman" w:hAnsi="Times New Roman" w:cs="Times New Roman"/>
          <w:sz w:val="28"/>
          <w:szCs w:val="28"/>
        </w:rPr>
      </w:pPr>
    </w:p>
    <w:p w14:paraId="0F27FEDC" w14:textId="7CA2FE21" w:rsidR="00E05A1D" w:rsidRPr="00E05A1D" w:rsidRDefault="00E05A1D" w:rsidP="00E05A1D">
      <w:pPr>
        <w:pStyle w:val="Default"/>
        <w:rPr>
          <w:b/>
          <w:color w:val="auto"/>
          <w:sz w:val="28"/>
          <w:szCs w:val="28"/>
        </w:rPr>
      </w:pPr>
      <w:r>
        <w:rPr>
          <w:b/>
          <w:color w:val="auto"/>
          <w:sz w:val="28"/>
          <w:szCs w:val="28"/>
        </w:rPr>
        <w:t xml:space="preserve">       Міський голова                                         Тетяна ЄРМОЛАЄВА</w:t>
      </w:r>
      <w:bookmarkStart w:id="0" w:name="_GoBack"/>
      <w:bookmarkEnd w:id="0"/>
    </w:p>
    <w:p w14:paraId="0C68EAF5" w14:textId="77777777" w:rsidR="00E05A1D" w:rsidRDefault="00E05A1D" w:rsidP="00E05A1D"/>
    <w:p w14:paraId="3807379E" w14:textId="044CDD2E" w:rsidR="009D18B3" w:rsidRPr="00AD201C" w:rsidRDefault="009D18B3" w:rsidP="00E05A1D">
      <w:pPr>
        <w:pStyle w:val="a8"/>
        <w:shd w:val="clear" w:color="auto" w:fill="FFFFFF"/>
        <w:spacing w:before="0" w:beforeAutospacing="0" w:after="0" w:afterAutospacing="0"/>
        <w:jc w:val="both"/>
      </w:pPr>
    </w:p>
    <w:sectPr w:rsidR="009D18B3" w:rsidRPr="00AD201C" w:rsidSect="004616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799"/>
    <w:multiLevelType w:val="hybridMultilevel"/>
    <w:tmpl w:val="9ABEEB48"/>
    <w:lvl w:ilvl="0" w:tplc="B168984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8704DB"/>
    <w:multiLevelType w:val="hybridMultilevel"/>
    <w:tmpl w:val="E5741CE0"/>
    <w:lvl w:ilvl="0" w:tplc="BAD03C84">
      <w:start w:val="1"/>
      <w:numFmt w:val="decimal"/>
      <w:lvlText w:val="%1."/>
      <w:lvlJc w:val="left"/>
      <w:pPr>
        <w:ind w:left="780" w:hanging="360"/>
      </w:pPr>
      <w:rPr>
        <w:rFonts w:hint="default"/>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2" w15:restartNumberingAfterBreak="0">
    <w:nsid w:val="2E313FF4"/>
    <w:multiLevelType w:val="hybridMultilevel"/>
    <w:tmpl w:val="D226BAB4"/>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7759F2"/>
    <w:multiLevelType w:val="hybridMultilevel"/>
    <w:tmpl w:val="9AB470E6"/>
    <w:lvl w:ilvl="0" w:tplc="706C3826">
      <w:start w:val="1"/>
      <w:numFmt w:val="bullet"/>
      <w:lvlText w:val="-"/>
      <w:lvlJc w:val="left"/>
      <w:pPr>
        <w:ind w:left="720" w:hanging="360"/>
      </w:pPr>
      <w:rPr>
        <w:rFonts w:ascii="Times New Roman" w:eastAsia="Times New Roman" w:hAnsi="Times New Roman" w:cs="Times New Roman" w:hint="default"/>
        <w:color w:val="343840"/>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F3D10BB"/>
    <w:multiLevelType w:val="hybridMultilevel"/>
    <w:tmpl w:val="9B7693F0"/>
    <w:lvl w:ilvl="0" w:tplc="3CA2729E">
      <w:start w:val="1"/>
      <w:numFmt w:val="bullet"/>
      <w:lvlText w:val="-"/>
      <w:lvlJc w:val="left"/>
      <w:pPr>
        <w:ind w:left="720"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36B6E91"/>
    <w:multiLevelType w:val="hybridMultilevel"/>
    <w:tmpl w:val="45BA3D48"/>
    <w:lvl w:ilvl="0" w:tplc="32C2AD78">
      <w:start w:val="1"/>
      <w:numFmt w:val="decimal"/>
      <w:lvlText w:val="%1."/>
      <w:lvlJc w:val="left"/>
      <w:pPr>
        <w:ind w:left="705" w:hanging="360"/>
      </w:pPr>
      <w:rPr>
        <w:rFonts w:ascii="Times New Roman" w:eastAsiaTheme="minorEastAsia" w:hAnsi="Times New Roman" w:cstheme="minorBidi" w:hint="default"/>
        <w:color w:val="auto"/>
        <w:sz w:val="28"/>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6" w15:restartNumberingAfterBreak="0">
    <w:nsid w:val="72417299"/>
    <w:multiLevelType w:val="hybridMultilevel"/>
    <w:tmpl w:val="702E3530"/>
    <w:lvl w:ilvl="0" w:tplc="B5366BA8">
      <w:start w:val="1"/>
      <w:numFmt w:val="decimal"/>
      <w:lvlText w:val="%1."/>
      <w:lvlJc w:val="left"/>
      <w:pPr>
        <w:ind w:left="720" w:hanging="360"/>
      </w:pPr>
      <w:rPr>
        <w:rFonts w:ascii="Times New Roman" w:hAnsi="Times New Roman" w:cs="Times New Roman"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EAF4B9B"/>
    <w:multiLevelType w:val="multilevel"/>
    <w:tmpl w:val="70BA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6"/>
  </w:num>
  <w:num w:numId="5">
    <w:abstractNumId w:val="3"/>
  </w:num>
  <w:num w:numId="6">
    <w:abstractNumId w:val="4"/>
  </w:num>
  <w:num w:numId="7">
    <w:abstractNumId w:val="5"/>
  </w:num>
  <w:num w:numId="8">
    <w:abstractNumId w:val="0"/>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6D"/>
    <w:rsid w:val="00207E3F"/>
    <w:rsid w:val="00296BC1"/>
    <w:rsid w:val="004616FD"/>
    <w:rsid w:val="00546E84"/>
    <w:rsid w:val="005567EA"/>
    <w:rsid w:val="00557FCB"/>
    <w:rsid w:val="005A69F9"/>
    <w:rsid w:val="00621533"/>
    <w:rsid w:val="00621AF2"/>
    <w:rsid w:val="0073162D"/>
    <w:rsid w:val="007505EC"/>
    <w:rsid w:val="00752761"/>
    <w:rsid w:val="007E3DD9"/>
    <w:rsid w:val="007F1E9D"/>
    <w:rsid w:val="008044D8"/>
    <w:rsid w:val="008B1C1E"/>
    <w:rsid w:val="009D18B3"/>
    <w:rsid w:val="00A96A5C"/>
    <w:rsid w:val="00AD201C"/>
    <w:rsid w:val="00C558DB"/>
    <w:rsid w:val="00CB4A5D"/>
    <w:rsid w:val="00D11908"/>
    <w:rsid w:val="00D63A8E"/>
    <w:rsid w:val="00E05A1D"/>
    <w:rsid w:val="00ED3E6D"/>
    <w:rsid w:val="00F6322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646B"/>
  <w15:chartTrackingRefBased/>
  <w15:docId w15:val="{E6B151D6-7025-4CBA-B8F4-95317B99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01C"/>
    <w:pPr>
      <w:spacing w:after="200" w:line="276" w:lineRule="auto"/>
    </w:pPr>
    <w:rPr>
      <w:rFonts w:eastAsiaTheme="minorEastAsia"/>
      <w:lang w:val="uk-UA" w:eastAsia="uk-UA"/>
    </w:rPr>
  </w:style>
  <w:style w:type="paragraph" w:styleId="1">
    <w:name w:val="heading 1"/>
    <w:basedOn w:val="a"/>
    <w:next w:val="a"/>
    <w:link w:val="10"/>
    <w:qFormat/>
    <w:rsid w:val="00207E3F"/>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AD201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uiPriority w:val="99"/>
    <w:rsid w:val="00AD201C"/>
    <w:rPr>
      <w:rFonts w:ascii="Times New Roman" w:eastAsia="Times New Roman" w:hAnsi="Times New Roman" w:cs="Times New Roman"/>
      <w:sz w:val="24"/>
      <w:szCs w:val="24"/>
      <w:lang w:val="uk-UA" w:eastAsia="ru-RU"/>
    </w:rPr>
  </w:style>
  <w:style w:type="paragraph" w:styleId="a5">
    <w:name w:val="No Spacing"/>
    <w:uiPriority w:val="1"/>
    <w:qFormat/>
    <w:rsid w:val="00AD201C"/>
    <w:pPr>
      <w:spacing w:after="0" w:line="240" w:lineRule="auto"/>
    </w:pPr>
    <w:rPr>
      <w:lang w:val="ru-RU"/>
    </w:rPr>
  </w:style>
  <w:style w:type="paragraph" w:styleId="a6">
    <w:name w:val="List Paragraph"/>
    <w:basedOn w:val="a"/>
    <w:uiPriority w:val="34"/>
    <w:qFormat/>
    <w:rsid w:val="00AD201C"/>
    <w:pPr>
      <w:ind w:left="720"/>
      <w:contextualSpacing/>
    </w:pPr>
  </w:style>
  <w:style w:type="paragraph" w:customStyle="1" w:styleId="Default">
    <w:name w:val="Default"/>
    <w:rsid w:val="00AD201C"/>
    <w:pPr>
      <w:autoSpaceDE w:val="0"/>
      <w:autoSpaceDN w:val="0"/>
      <w:adjustRightInd w:val="0"/>
      <w:spacing w:after="0" w:line="240" w:lineRule="auto"/>
    </w:pPr>
    <w:rPr>
      <w:rFonts w:ascii="Times New Roman" w:eastAsiaTheme="minorEastAsia" w:hAnsi="Times New Roman" w:cs="Times New Roman"/>
      <w:color w:val="000000"/>
      <w:sz w:val="24"/>
      <w:szCs w:val="24"/>
      <w:lang w:val="uk-UA" w:eastAsia="uk-UA"/>
    </w:rPr>
  </w:style>
  <w:style w:type="paragraph" w:styleId="a7">
    <w:name w:val="Block Text"/>
    <w:basedOn w:val="a"/>
    <w:rsid w:val="00AD201C"/>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8">
    <w:name w:val="Normal (Web)"/>
    <w:basedOn w:val="a"/>
    <w:uiPriority w:val="99"/>
    <w:unhideWhenUsed/>
    <w:rsid w:val="00F6322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9">
    <w:name w:val="Hyperlink"/>
    <w:basedOn w:val="a0"/>
    <w:uiPriority w:val="99"/>
    <w:unhideWhenUsed/>
    <w:rsid w:val="005A69F9"/>
    <w:rPr>
      <w:color w:val="0563C1" w:themeColor="hyperlink"/>
      <w:u w:val="single"/>
    </w:rPr>
  </w:style>
  <w:style w:type="character" w:styleId="aa">
    <w:name w:val="Unresolved Mention"/>
    <w:basedOn w:val="a0"/>
    <w:uiPriority w:val="99"/>
    <w:semiHidden/>
    <w:unhideWhenUsed/>
    <w:rsid w:val="005A69F9"/>
    <w:rPr>
      <w:color w:val="605E5C"/>
      <w:shd w:val="clear" w:color="auto" w:fill="E1DFDD"/>
    </w:rPr>
  </w:style>
  <w:style w:type="paragraph" w:customStyle="1" w:styleId="TableParagraph">
    <w:name w:val="Table Paragraph"/>
    <w:basedOn w:val="a"/>
    <w:uiPriority w:val="1"/>
    <w:qFormat/>
    <w:rsid w:val="008044D8"/>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rsid w:val="00207E3F"/>
    <w:rPr>
      <w:rFonts w:ascii="Times New Roman" w:eastAsia="Times New Roman" w:hAnsi="Times New Roman" w:cs="Times New Roman"/>
      <w:i/>
      <w:iCs/>
      <w:sz w:val="24"/>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276197">
      <w:bodyDiv w:val="1"/>
      <w:marLeft w:val="0"/>
      <w:marRight w:val="0"/>
      <w:marTop w:val="0"/>
      <w:marBottom w:val="0"/>
      <w:divBdr>
        <w:top w:val="none" w:sz="0" w:space="0" w:color="auto"/>
        <w:left w:val="none" w:sz="0" w:space="0" w:color="auto"/>
        <w:bottom w:val="none" w:sz="0" w:space="0" w:color="auto"/>
        <w:right w:val="none" w:sz="0" w:space="0" w:color="auto"/>
      </w:divBdr>
    </w:div>
    <w:div w:id="1286350044">
      <w:bodyDiv w:val="1"/>
      <w:marLeft w:val="0"/>
      <w:marRight w:val="0"/>
      <w:marTop w:val="0"/>
      <w:marBottom w:val="0"/>
      <w:divBdr>
        <w:top w:val="none" w:sz="0" w:space="0" w:color="auto"/>
        <w:left w:val="none" w:sz="0" w:space="0" w:color="auto"/>
        <w:bottom w:val="none" w:sz="0" w:space="0" w:color="auto"/>
        <w:right w:val="none" w:sz="0" w:space="0" w:color="auto"/>
      </w:divBdr>
    </w:div>
    <w:div w:id="15148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1670</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ORGVID</cp:lastModifiedBy>
  <cp:revision>4</cp:revision>
  <dcterms:created xsi:type="dcterms:W3CDTF">2024-03-13T07:47:00Z</dcterms:created>
  <dcterms:modified xsi:type="dcterms:W3CDTF">2024-03-14T12:34:00Z</dcterms:modified>
</cp:coreProperties>
</file>