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:rsidR="0081644B" w:rsidRPr="0044517B" w:rsidRDefault="00B97ED5" w:rsidP="008164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81644B" w:rsidRPr="0044517B">
        <w:rPr>
          <w:rFonts w:ascii="Times New Roman" w:eastAsia="Times New Roman" w:hAnsi="Times New Roman"/>
          <w:sz w:val="24"/>
          <w:szCs w:val="24"/>
          <w:lang w:eastAsia="ru-RU"/>
        </w:rPr>
        <w:object w:dxaOrig="886" w:dyaOrig="1138" w14:anchorId="01AF1E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9.5pt" o:ole="" filled="t">
            <v:fill color2="black"/>
            <v:imagedata r:id="rId8" o:title=""/>
            <o:lock v:ext="edit" aspectratio="f"/>
          </v:shape>
          <o:OLEObject Type="Embed" ProgID="Word.Document.8" ShapeID="_x0000_i1025" DrawAspect="Content" ObjectID="_1789892684" r:id="rId9"/>
        </w:object>
      </w:r>
    </w:p>
    <w:p w:rsidR="0081644B" w:rsidRPr="0044517B" w:rsidRDefault="0081644B" w:rsidP="0081644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517B">
        <w:rPr>
          <w:rFonts w:ascii="Times New Roman" w:eastAsia="Times New Roman" w:hAnsi="Times New Roman"/>
          <w:b/>
          <w:sz w:val="28"/>
          <w:szCs w:val="28"/>
          <w:lang w:eastAsia="ru-RU"/>
        </w:rPr>
        <w:t>КОЗЯТИНСЬКА  МІСЬКА  РАДА ВІННИЦЬКОЇ  ОБЛАСТІ</w:t>
      </w:r>
    </w:p>
    <w:p w:rsidR="0081644B" w:rsidRPr="0044517B" w:rsidRDefault="0081644B" w:rsidP="0081644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517B">
        <w:rPr>
          <w:rFonts w:ascii="Times New Roman" w:eastAsia="Times New Roman" w:hAnsi="Times New Roman"/>
          <w:b/>
          <w:sz w:val="28"/>
          <w:szCs w:val="28"/>
          <w:lang w:eastAsia="ru-RU"/>
        </w:rPr>
        <w:t>ВИКОНАВЧИЙ  КОМІТЕТ</w:t>
      </w:r>
    </w:p>
    <w:p w:rsidR="0081644B" w:rsidRPr="0044517B" w:rsidRDefault="0081644B" w:rsidP="0081644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1644B" w:rsidRPr="0044517B" w:rsidRDefault="0081644B" w:rsidP="0081644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517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44517B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proofErr w:type="spellEnd"/>
      <w:r w:rsidRPr="0044517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</w:t>
      </w:r>
    </w:p>
    <w:p w:rsidR="0081644B" w:rsidRPr="0044517B" w:rsidRDefault="0081644B" w:rsidP="0081644B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44517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</w:p>
    <w:p w:rsidR="00DE5DE5" w:rsidRDefault="00DE5DE5" w:rsidP="00DE5DE5">
      <w:pPr>
        <w:spacing w:after="0" w:line="240" w:lineRule="auto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20.09.2024</w:t>
      </w:r>
      <w:r>
        <w:rPr>
          <w:rFonts w:ascii="Times New Roman" w:hAnsi="Times New Roman"/>
          <w:b/>
          <w:sz w:val="32"/>
          <w:szCs w:val="32"/>
        </w:rPr>
        <w:t xml:space="preserve"> № </w:t>
      </w:r>
      <w:r>
        <w:rPr>
          <w:rFonts w:ascii="Times New Roman" w:hAnsi="Times New Roman"/>
          <w:b/>
          <w:bCs/>
          <w:sz w:val="32"/>
          <w:szCs w:val="32"/>
          <w:u w:val="single"/>
        </w:rPr>
        <w:t>272</w:t>
      </w:r>
      <w:r w:rsidR="00566DF7">
        <w:rPr>
          <w:rFonts w:ascii="Times New Roman" w:hAnsi="Times New Roman"/>
          <w:b/>
          <w:bCs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 </w:t>
      </w:r>
    </w:p>
    <w:p w:rsidR="0081644B" w:rsidRPr="0044517B" w:rsidRDefault="0081644B" w:rsidP="0081644B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val="ru-RU" w:eastAsia="ru-RU"/>
        </w:rPr>
      </w:pPr>
    </w:p>
    <w:p w:rsidR="0081644B" w:rsidRDefault="0081644B" w:rsidP="00B30C94">
      <w:pPr>
        <w:spacing w:after="0" w:line="240" w:lineRule="auto"/>
        <w:ind w:right="-5"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0A3A" w:rsidRPr="00DD1BAE" w:rsidRDefault="00A50A3A" w:rsidP="00B30C94">
      <w:pPr>
        <w:tabs>
          <w:tab w:val="left" w:pos="9638"/>
        </w:tabs>
        <w:spacing w:after="0" w:line="240" w:lineRule="auto"/>
        <w:ind w:right="-1" w:firstLine="9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50A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 </w:t>
      </w:r>
      <w:r w:rsidR="00523C48">
        <w:rPr>
          <w:rFonts w:ascii="Times New Roman" w:eastAsia="Times New Roman" w:hAnsi="Times New Roman"/>
          <w:b/>
          <w:sz w:val="28"/>
          <w:szCs w:val="28"/>
          <w:lang w:eastAsia="ru-RU"/>
        </w:rPr>
        <w:t>встановлення зони суворого санітарного контролю навколо свердловини</w:t>
      </w:r>
      <w:r w:rsidR="00DA7AB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с. Козятин</w:t>
      </w:r>
    </w:p>
    <w:p w:rsidR="0081644B" w:rsidRPr="00DD1BAE" w:rsidRDefault="0081644B" w:rsidP="00B30C94">
      <w:pPr>
        <w:spacing w:after="0" w:line="240" w:lineRule="auto"/>
        <w:ind w:firstLine="900"/>
        <w:jc w:val="both"/>
        <w:rPr>
          <w:rFonts w:ascii="Times New Roman" w:eastAsia="Times New Roman" w:hAnsi="Times New Roman"/>
          <w:b/>
          <w:sz w:val="28"/>
          <w:szCs w:val="28"/>
          <w:highlight w:val="lightGray"/>
          <w:lang w:eastAsia="ru-RU"/>
        </w:rPr>
      </w:pPr>
    </w:p>
    <w:p w:rsidR="000515B3" w:rsidRDefault="00A50A3A" w:rsidP="00B30C9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метою </w:t>
      </w:r>
      <w:r w:rsidR="00197AC7">
        <w:rPr>
          <w:rFonts w:ascii="Times New Roman" w:hAnsi="Times New Roman"/>
          <w:sz w:val="28"/>
          <w:szCs w:val="28"/>
        </w:rPr>
        <w:t>забезпечення охорони водних об’єктів у районах забору води для централізованого водопостачання населення</w:t>
      </w:r>
      <w:r w:rsidR="00B614F3">
        <w:rPr>
          <w:rFonts w:ascii="Times New Roman" w:hAnsi="Times New Roman"/>
          <w:sz w:val="28"/>
          <w:szCs w:val="28"/>
        </w:rPr>
        <w:t>, відповідно до Закон</w:t>
      </w:r>
      <w:r w:rsidR="00321D06">
        <w:rPr>
          <w:rFonts w:ascii="Times New Roman" w:hAnsi="Times New Roman"/>
          <w:sz w:val="28"/>
          <w:szCs w:val="28"/>
        </w:rPr>
        <w:t>ів</w:t>
      </w:r>
      <w:r w:rsidR="00B614F3">
        <w:rPr>
          <w:rFonts w:ascii="Times New Roman" w:hAnsi="Times New Roman"/>
          <w:sz w:val="28"/>
          <w:szCs w:val="28"/>
        </w:rPr>
        <w:t xml:space="preserve"> України «Про місцеве самоврядування в Україні»</w:t>
      </w:r>
      <w:r w:rsidR="00321D06">
        <w:rPr>
          <w:rFonts w:ascii="Times New Roman" w:hAnsi="Times New Roman"/>
          <w:sz w:val="28"/>
          <w:szCs w:val="28"/>
        </w:rPr>
        <w:t>, «Про регулювання містобудівної діяльності»</w:t>
      </w:r>
      <w:r w:rsidR="00B614F3">
        <w:rPr>
          <w:rFonts w:ascii="Times New Roman" w:hAnsi="Times New Roman"/>
          <w:sz w:val="28"/>
          <w:szCs w:val="28"/>
        </w:rPr>
        <w:t xml:space="preserve">, </w:t>
      </w:r>
      <w:r w:rsidR="009751BF">
        <w:rPr>
          <w:rFonts w:ascii="Times New Roman" w:hAnsi="Times New Roman"/>
          <w:sz w:val="28"/>
          <w:szCs w:val="28"/>
        </w:rPr>
        <w:t xml:space="preserve"> </w:t>
      </w:r>
      <w:r w:rsidR="007613A9">
        <w:rPr>
          <w:rFonts w:ascii="Times New Roman" w:hAnsi="Times New Roman"/>
          <w:sz w:val="28"/>
          <w:szCs w:val="28"/>
        </w:rPr>
        <w:t>постанови КМУ №2024 від 18.12.1998 р. «Про правовий режим зон санітарної охорони»</w:t>
      </w:r>
      <w:r w:rsidR="007351FC">
        <w:rPr>
          <w:rFonts w:ascii="Times New Roman" w:hAnsi="Times New Roman"/>
          <w:sz w:val="28"/>
          <w:szCs w:val="28"/>
        </w:rPr>
        <w:t>,</w:t>
      </w:r>
      <w:r w:rsidR="00321D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виконавчий комітет Козятинської міської ради</w:t>
      </w:r>
    </w:p>
    <w:p w:rsidR="00A50A3A" w:rsidRPr="007961AE" w:rsidRDefault="00A50A3A" w:rsidP="00B30C94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81644B" w:rsidRPr="0044517B" w:rsidRDefault="0081644B" w:rsidP="00B30C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517B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AC5A9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Р І Ш И </w:t>
      </w:r>
      <w:r w:rsidRPr="0044517B">
        <w:rPr>
          <w:rFonts w:ascii="Times New Roman" w:eastAsia="Times New Roman" w:hAnsi="Times New Roman"/>
          <w:b/>
          <w:sz w:val="28"/>
          <w:szCs w:val="28"/>
          <w:lang w:eastAsia="ru-RU"/>
        </w:rPr>
        <w:t>В:</w:t>
      </w:r>
    </w:p>
    <w:p w:rsidR="0081644B" w:rsidRPr="006D0B7B" w:rsidRDefault="0081644B" w:rsidP="00B30C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DA1" w:rsidRDefault="00C1166A" w:rsidP="00523C4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F4AF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96D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466D">
        <w:rPr>
          <w:rFonts w:ascii="Times New Roman" w:eastAsia="Times New Roman" w:hAnsi="Times New Roman"/>
          <w:sz w:val="28"/>
          <w:szCs w:val="28"/>
          <w:lang w:eastAsia="ru-RU"/>
        </w:rPr>
        <w:t>Встановити зону суворого санітарного контролю на</w:t>
      </w:r>
      <w:r w:rsidR="00796DA1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</w:t>
      </w:r>
      <w:r w:rsidR="00F0466D">
        <w:rPr>
          <w:rFonts w:ascii="Times New Roman" w:eastAsia="Times New Roman" w:hAnsi="Times New Roman"/>
          <w:sz w:val="28"/>
          <w:szCs w:val="28"/>
          <w:lang w:eastAsia="ru-RU"/>
        </w:rPr>
        <w:t>ій</w:t>
      </w:r>
      <w:r w:rsidR="00796DA1">
        <w:rPr>
          <w:rFonts w:ascii="Times New Roman" w:eastAsia="Times New Roman" w:hAnsi="Times New Roman"/>
          <w:sz w:val="28"/>
          <w:szCs w:val="28"/>
          <w:lang w:eastAsia="ru-RU"/>
        </w:rPr>
        <w:t xml:space="preserve"> ділян</w:t>
      </w:r>
      <w:r w:rsidR="00F0466D">
        <w:rPr>
          <w:rFonts w:ascii="Times New Roman" w:eastAsia="Times New Roman" w:hAnsi="Times New Roman"/>
          <w:sz w:val="28"/>
          <w:szCs w:val="28"/>
          <w:lang w:eastAsia="ru-RU"/>
        </w:rPr>
        <w:t>ці</w:t>
      </w:r>
      <w:r w:rsidR="00796DA1">
        <w:rPr>
          <w:rFonts w:ascii="Times New Roman" w:eastAsia="Times New Roman" w:hAnsi="Times New Roman"/>
          <w:sz w:val="28"/>
          <w:szCs w:val="28"/>
          <w:lang w:eastAsia="ru-RU"/>
        </w:rPr>
        <w:t xml:space="preserve"> площею 0,28 га навколо свердловини (радіус 30 м) </w:t>
      </w:r>
      <w:r w:rsidR="00F0466D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796DA1">
        <w:rPr>
          <w:rFonts w:ascii="Times New Roman" w:eastAsia="Times New Roman" w:hAnsi="Times New Roman"/>
          <w:sz w:val="28"/>
          <w:szCs w:val="28"/>
          <w:lang w:eastAsia="ru-RU"/>
        </w:rPr>
        <w:t xml:space="preserve"> зем</w:t>
      </w:r>
      <w:r w:rsidR="00F0466D">
        <w:rPr>
          <w:rFonts w:ascii="Times New Roman" w:eastAsia="Times New Roman" w:hAnsi="Times New Roman"/>
          <w:sz w:val="28"/>
          <w:szCs w:val="28"/>
          <w:lang w:eastAsia="ru-RU"/>
        </w:rPr>
        <w:t>лях</w:t>
      </w:r>
      <w:r w:rsidR="00796DA1">
        <w:rPr>
          <w:rFonts w:ascii="Times New Roman" w:eastAsia="Times New Roman" w:hAnsi="Times New Roman"/>
          <w:sz w:val="28"/>
          <w:szCs w:val="28"/>
          <w:lang w:eastAsia="ru-RU"/>
        </w:rPr>
        <w:t xml:space="preserve"> комунальної власності</w:t>
      </w:r>
      <w:r w:rsidR="00F0466D">
        <w:rPr>
          <w:rFonts w:ascii="Times New Roman" w:eastAsia="Times New Roman" w:hAnsi="Times New Roman"/>
          <w:sz w:val="28"/>
          <w:szCs w:val="28"/>
          <w:lang w:eastAsia="ru-RU"/>
        </w:rPr>
        <w:t xml:space="preserve"> в с. Козятин вул. Квітки </w:t>
      </w:r>
      <w:proofErr w:type="spellStart"/>
      <w:r w:rsidR="00F0466D">
        <w:rPr>
          <w:rFonts w:ascii="Times New Roman" w:eastAsia="Times New Roman" w:hAnsi="Times New Roman"/>
          <w:sz w:val="28"/>
          <w:szCs w:val="28"/>
          <w:lang w:eastAsia="ru-RU"/>
        </w:rPr>
        <w:t>Цісик</w:t>
      </w:r>
      <w:proofErr w:type="spellEnd"/>
      <w:r w:rsidR="00796DA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A7AB8" w:rsidRDefault="00DA7AB8" w:rsidP="009A34E3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1BF" w:rsidRDefault="00796DA1" w:rsidP="00B30C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C084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141BF" w:rsidRPr="00D9602B"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даного рішення покласт</w:t>
      </w:r>
      <w:r w:rsidR="003A6BA7">
        <w:rPr>
          <w:rFonts w:ascii="Times New Roman" w:eastAsia="Times New Roman" w:hAnsi="Times New Roman"/>
          <w:sz w:val="28"/>
          <w:szCs w:val="28"/>
          <w:lang w:eastAsia="ru-RU"/>
        </w:rPr>
        <w:t xml:space="preserve">и на </w:t>
      </w:r>
      <w:r w:rsidR="00D141BF" w:rsidRPr="00D9602B">
        <w:rPr>
          <w:rFonts w:ascii="Times New Roman" w:eastAsia="Times New Roman" w:hAnsi="Times New Roman"/>
          <w:sz w:val="28"/>
          <w:szCs w:val="28"/>
          <w:lang w:eastAsia="ru-RU"/>
        </w:rPr>
        <w:t>начальника управління житлово-комуна</w:t>
      </w:r>
      <w:r w:rsidR="00C27AD6" w:rsidRPr="00D9602B">
        <w:rPr>
          <w:rFonts w:ascii="Times New Roman" w:eastAsia="Times New Roman" w:hAnsi="Times New Roman"/>
          <w:sz w:val="28"/>
          <w:szCs w:val="28"/>
          <w:lang w:eastAsia="ru-RU"/>
        </w:rPr>
        <w:t xml:space="preserve">льного господарства </w:t>
      </w:r>
      <w:r w:rsidR="003A6BA7">
        <w:rPr>
          <w:rFonts w:ascii="Times New Roman" w:eastAsia="Times New Roman" w:hAnsi="Times New Roman"/>
          <w:sz w:val="28"/>
          <w:szCs w:val="28"/>
          <w:lang w:eastAsia="ru-RU"/>
        </w:rPr>
        <w:t>Вовкодава І.В.</w:t>
      </w:r>
    </w:p>
    <w:p w:rsidR="003C03D0" w:rsidRDefault="003C03D0" w:rsidP="00B30C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7AD6" w:rsidRDefault="00C27AD6" w:rsidP="002274B0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1644B" w:rsidRPr="00931C53" w:rsidRDefault="0081644B" w:rsidP="00931C53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31C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Міський голова               </w:t>
      </w:r>
      <w:r w:rsidR="00C27A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</w:t>
      </w:r>
      <w:r w:rsidR="006A1A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Pr="00931C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</w:t>
      </w:r>
      <w:r w:rsidR="00C56855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r w:rsidR="006A1A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етяна </w:t>
      </w:r>
      <w:r w:rsidR="00C56855">
        <w:rPr>
          <w:rFonts w:ascii="Times New Roman" w:eastAsia="Times New Roman" w:hAnsi="Times New Roman"/>
          <w:b/>
          <w:sz w:val="28"/>
          <w:szCs w:val="28"/>
          <w:lang w:eastAsia="ru-RU"/>
        </w:rPr>
        <w:t>Є</w:t>
      </w:r>
      <w:r w:rsidR="006A1AD4">
        <w:rPr>
          <w:rFonts w:ascii="Times New Roman" w:eastAsia="Times New Roman" w:hAnsi="Times New Roman"/>
          <w:b/>
          <w:sz w:val="28"/>
          <w:szCs w:val="28"/>
          <w:lang w:eastAsia="ru-RU"/>
        </w:rPr>
        <w:t>РМОЛАЄВА</w:t>
      </w:r>
    </w:p>
    <w:p w:rsidR="000D2BB8" w:rsidRPr="00185408" w:rsidRDefault="000D2BB8" w:rsidP="001854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3C48" w:rsidRDefault="00523C48" w:rsidP="009A34E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50A3A" w:rsidRPr="0062513F" w:rsidRDefault="00A50A3A" w:rsidP="009A34E3">
      <w:pPr>
        <w:spacing w:after="0" w:line="36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50A3A" w:rsidRPr="0062513F" w:rsidSect="00AB5DCE">
      <w:pgSz w:w="11906" w:h="16838"/>
      <w:pgMar w:top="709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80D67" w:rsidRDefault="00180D67" w:rsidP="00F17EB6">
      <w:pPr>
        <w:spacing w:after="0" w:line="240" w:lineRule="auto"/>
      </w:pPr>
      <w:r>
        <w:separator/>
      </w:r>
    </w:p>
  </w:endnote>
  <w:endnote w:type="continuationSeparator" w:id="0">
    <w:p w:rsidR="00180D67" w:rsidRDefault="00180D67" w:rsidP="00F17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80D67" w:rsidRDefault="00180D67" w:rsidP="00F17EB6">
      <w:pPr>
        <w:spacing w:after="0" w:line="240" w:lineRule="auto"/>
      </w:pPr>
      <w:r>
        <w:separator/>
      </w:r>
    </w:p>
  </w:footnote>
  <w:footnote w:type="continuationSeparator" w:id="0">
    <w:p w:rsidR="00180D67" w:rsidRDefault="00180D67" w:rsidP="00F17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E547F"/>
    <w:multiLevelType w:val="hybridMultilevel"/>
    <w:tmpl w:val="6454577C"/>
    <w:lvl w:ilvl="0" w:tplc="66927B4A">
      <w:start w:val="1"/>
      <w:numFmt w:val="decimal"/>
      <w:lvlText w:val="%1."/>
      <w:lvlJc w:val="left"/>
      <w:pPr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C3517B8"/>
    <w:multiLevelType w:val="hybridMultilevel"/>
    <w:tmpl w:val="EED613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828EF"/>
    <w:multiLevelType w:val="hybridMultilevel"/>
    <w:tmpl w:val="C5DE6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10D4C"/>
    <w:multiLevelType w:val="hybridMultilevel"/>
    <w:tmpl w:val="AF303EC6"/>
    <w:lvl w:ilvl="0" w:tplc="0E784D6C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26E35AA"/>
    <w:multiLevelType w:val="hybridMultilevel"/>
    <w:tmpl w:val="EED6135A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49F50AC8"/>
    <w:multiLevelType w:val="hybridMultilevel"/>
    <w:tmpl w:val="FE0CDB66"/>
    <w:lvl w:ilvl="0" w:tplc="C116148E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57453F64"/>
    <w:multiLevelType w:val="hybridMultilevel"/>
    <w:tmpl w:val="19E81CE8"/>
    <w:lvl w:ilvl="0" w:tplc="4A7038C4">
      <w:start w:val="1"/>
      <w:numFmt w:val="decimal"/>
      <w:lvlText w:val="%1."/>
      <w:lvlJc w:val="left"/>
      <w:pPr>
        <w:ind w:left="2559" w:hanging="142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6D9119A3"/>
    <w:multiLevelType w:val="hybridMultilevel"/>
    <w:tmpl w:val="EED6135A"/>
    <w:lvl w:ilvl="0" w:tplc="0422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A39DF"/>
    <w:multiLevelType w:val="hybridMultilevel"/>
    <w:tmpl w:val="A2B6CE6C"/>
    <w:lvl w:ilvl="0" w:tplc="7EB8C35E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7ADD3930"/>
    <w:multiLevelType w:val="hybridMultilevel"/>
    <w:tmpl w:val="400C92F0"/>
    <w:lvl w:ilvl="0" w:tplc="919C6F6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E84"/>
    <w:rsid w:val="00005B36"/>
    <w:rsid w:val="00022470"/>
    <w:rsid w:val="000318F8"/>
    <w:rsid w:val="000515B3"/>
    <w:rsid w:val="00071EEF"/>
    <w:rsid w:val="0007259B"/>
    <w:rsid w:val="00076EE7"/>
    <w:rsid w:val="00087F34"/>
    <w:rsid w:val="000C5391"/>
    <w:rsid w:val="000D2BB8"/>
    <w:rsid w:val="00127A90"/>
    <w:rsid w:val="0013347E"/>
    <w:rsid w:val="00180D67"/>
    <w:rsid w:val="00185408"/>
    <w:rsid w:val="00192EB6"/>
    <w:rsid w:val="00197AC7"/>
    <w:rsid w:val="001B2C58"/>
    <w:rsid w:val="001C30DB"/>
    <w:rsid w:val="001E01CC"/>
    <w:rsid w:val="001E2083"/>
    <w:rsid w:val="0022201C"/>
    <w:rsid w:val="00224B1F"/>
    <w:rsid w:val="002251FC"/>
    <w:rsid w:val="002274B0"/>
    <w:rsid w:val="00270A3A"/>
    <w:rsid w:val="0029372F"/>
    <w:rsid w:val="002D45B7"/>
    <w:rsid w:val="002E28B1"/>
    <w:rsid w:val="002F7EDA"/>
    <w:rsid w:val="0031025D"/>
    <w:rsid w:val="00321D06"/>
    <w:rsid w:val="003A6BA7"/>
    <w:rsid w:val="003C03D0"/>
    <w:rsid w:val="003C63AD"/>
    <w:rsid w:val="003D4797"/>
    <w:rsid w:val="003D690E"/>
    <w:rsid w:val="003E6321"/>
    <w:rsid w:val="00433869"/>
    <w:rsid w:val="00491AA0"/>
    <w:rsid w:val="0049434D"/>
    <w:rsid w:val="004A209D"/>
    <w:rsid w:val="004B566A"/>
    <w:rsid w:val="004D1F73"/>
    <w:rsid w:val="004E64AE"/>
    <w:rsid w:val="004F1124"/>
    <w:rsid w:val="00503E92"/>
    <w:rsid w:val="0051484F"/>
    <w:rsid w:val="00516A28"/>
    <w:rsid w:val="00523C48"/>
    <w:rsid w:val="005457D4"/>
    <w:rsid w:val="00557812"/>
    <w:rsid w:val="005663A8"/>
    <w:rsid w:val="00566DF7"/>
    <w:rsid w:val="005B13C0"/>
    <w:rsid w:val="005C48B3"/>
    <w:rsid w:val="005D15C1"/>
    <w:rsid w:val="005F425F"/>
    <w:rsid w:val="006008DF"/>
    <w:rsid w:val="0062513F"/>
    <w:rsid w:val="00682712"/>
    <w:rsid w:val="00695532"/>
    <w:rsid w:val="006A1AD4"/>
    <w:rsid w:val="006A55AB"/>
    <w:rsid w:val="006C2814"/>
    <w:rsid w:val="006D0B7B"/>
    <w:rsid w:val="006F7682"/>
    <w:rsid w:val="007351FC"/>
    <w:rsid w:val="0073738C"/>
    <w:rsid w:val="007613A9"/>
    <w:rsid w:val="00764EAC"/>
    <w:rsid w:val="00766D57"/>
    <w:rsid w:val="00781314"/>
    <w:rsid w:val="007932DB"/>
    <w:rsid w:val="007961AE"/>
    <w:rsid w:val="00796DA1"/>
    <w:rsid w:val="007A4AEB"/>
    <w:rsid w:val="007C25CE"/>
    <w:rsid w:val="007C6FA8"/>
    <w:rsid w:val="007C7169"/>
    <w:rsid w:val="007D7D07"/>
    <w:rsid w:val="007F378E"/>
    <w:rsid w:val="007F451B"/>
    <w:rsid w:val="00814594"/>
    <w:rsid w:val="0081644B"/>
    <w:rsid w:val="00831052"/>
    <w:rsid w:val="008607EA"/>
    <w:rsid w:val="00871C33"/>
    <w:rsid w:val="00874096"/>
    <w:rsid w:val="008811D2"/>
    <w:rsid w:val="00886D22"/>
    <w:rsid w:val="008C0249"/>
    <w:rsid w:val="008D5651"/>
    <w:rsid w:val="008F205B"/>
    <w:rsid w:val="008F4AFF"/>
    <w:rsid w:val="008F510A"/>
    <w:rsid w:val="009011CE"/>
    <w:rsid w:val="00905FDF"/>
    <w:rsid w:val="00930420"/>
    <w:rsid w:val="00931C53"/>
    <w:rsid w:val="00942D64"/>
    <w:rsid w:val="009470AD"/>
    <w:rsid w:val="009571DE"/>
    <w:rsid w:val="009751BF"/>
    <w:rsid w:val="009A34E3"/>
    <w:rsid w:val="009A3A08"/>
    <w:rsid w:val="009C7D9E"/>
    <w:rsid w:val="009E1B0F"/>
    <w:rsid w:val="00A01571"/>
    <w:rsid w:val="00A47C84"/>
    <w:rsid w:val="00A50A3A"/>
    <w:rsid w:val="00A5495B"/>
    <w:rsid w:val="00A85CCA"/>
    <w:rsid w:val="00A90ECB"/>
    <w:rsid w:val="00A91984"/>
    <w:rsid w:val="00AB2F1E"/>
    <w:rsid w:val="00AB5DCE"/>
    <w:rsid w:val="00AB712F"/>
    <w:rsid w:val="00AC5A91"/>
    <w:rsid w:val="00AD0F30"/>
    <w:rsid w:val="00AD369F"/>
    <w:rsid w:val="00AD6DA6"/>
    <w:rsid w:val="00B05CF6"/>
    <w:rsid w:val="00B11719"/>
    <w:rsid w:val="00B22E73"/>
    <w:rsid w:val="00B23527"/>
    <w:rsid w:val="00B30C94"/>
    <w:rsid w:val="00B614F3"/>
    <w:rsid w:val="00B6373C"/>
    <w:rsid w:val="00B80484"/>
    <w:rsid w:val="00B90A40"/>
    <w:rsid w:val="00B927B9"/>
    <w:rsid w:val="00B94E8A"/>
    <w:rsid w:val="00B97ED5"/>
    <w:rsid w:val="00BB265D"/>
    <w:rsid w:val="00BC0846"/>
    <w:rsid w:val="00BC7201"/>
    <w:rsid w:val="00BD6E4D"/>
    <w:rsid w:val="00C1166A"/>
    <w:rsid w:val="00C274ED"/>
    <w:rsid w:val="00C27AD6"/>
    <w:rsid w:val="00C56855"/>
    <w:rsid w:val="00C7492D"/>
    <w:rsid w:val="00C96418"/>
    <w:rsid w:val="00CB4284"/>
    <w:rsid w:val="00CC05DF"/>
    <w:rsid w:val="00CC3B05"/>
    <w:rsid w:val="00CC3B8D"/>
    <w:rsid w:val="00CF14EB"/>
    <w:rsid w:val="00CF297F"/>
    <w:rsid w:val="00D00865"/>
    <w:rsid w:val="00D01453"/>
    <w:rsid w:val="00D141BF"/>
    <w:rsid w:val="00D36E69"/>
    <w:rsid w:val="00D464D6"/>
    <w:rsid w:val="00D767DB"/>
    <w:rsid w:val="00D76E2E"/>
    <w:rsid w:val="00D9602B"/>
    <w:rsid w:val="00D96961"/>
    <w:rsid w:val="00DA72BA"/>
    <w:rsid w:val="00DA7AB8"/>
    <w:rsid w:val="00DB7EFE"/>
    <w:rsid w:val="00DC0DA5"/>
    <w:rsid w:val="00DD1BAE"/>
    <w:rsid w:val="00DE3D84"/>
    <w:rsid w:val="00DE5DE5"/>
    <w:rsid w:val="00E71C54"/>
    <w:rsid w:val="00E82E84"/>
    <w:rsid w:val="00EF0371"/>
    <w:rsid w:val="00EF54FF"/>
    <w:rsid w:val="00EF7897"/>
    <w:rsid w:val="00F0466D"/>
    <w:rsid w:val="00F06A6C"/>
    <w:rsid w:val="00F15D09"/>
    <w:rsid w:val="00F17EB6"/>
    <w:rsid w:val="00F37672"/>
    <w:rsid w:val="00F47589"/>
    <w:rsid w:val="00F571D9"/>
    <w:rsid w:val="00F72338"/>
    <w:rsid w:val="00F73E60"/>
    <w:rsid w:val="00F819EB"/>
    <w:rsid w:val="00FA4827"/>
    <w:rsid w:val="00FE44C7"/>
    <w:rsid w:val="00FE72D3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41300"/>
  <w15:docId w15:val="{BA103A81-CC64-46D6-AE06-5FD2FC5A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44B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7589"/>
    <w:pPr>
      <w:tabs>
        <w:tab w:val="left" w:pos="3780"/>
      </w:tabs>
      <w:spacing w:after="0" w:line="240" w:lineRule="auto"/>
      <w:ind w:firstLine="108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5578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7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B7EFE"/>
    <w:rPr>
      <w:rFonts w:ascii="Segoe UI" w:hAnsi="Segoe UI" w:cs="Segoe UI"/>
      <w:sz w:val="18"/>
      <w:szCs w:val="18"/>
      <w:lang w:val="uk-UA" w:eastAsia="en-US"/>
    </w:rPr>
  </w:style>
  <w:style w:type="paragraph" w:styleId="a7">
    <w:name w:val="footer"/>
    <w:basedOn w:val="a"/>
    <w:link w:val="a8"/>
    <w:rsid w:val="00D9602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Нижній колонтитул Знак"/>
    <w:basedOn w:val="a0"/>
    <w:link w:val="a7"/>
    <w:rsid w:val="00D9602B"/>
    <w:rPr>
      <w:rFonts w:ascii="Times New Roman" w:eastAsia="Times New Roman" w:hAnsi="Times New Roman"/>
      <w:lang w:val="uk-UA"/>
    </w:rPr>
  </w:style>
  <w:style w:type="paragraph" w:styleId="a9">
    <w:name w:val="header"/>
    <w:basedOn w:val="a"/>
    <w:link w:val="aa"/>
    <w:unhideWhenUsed/>
    <w:rsid w:val="00F17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rsid w:val="00F17EB6"/>
    <w:rPr>
      <w:sz w:val="22"/>
      <w:szCs w:val="22"/>
      <w:lang w:val="uk-UA" w:eastAsia="en-US"/>
    </w:rPr>
  </w:style>
  <w:style w:type="paragraph" w:styleId="ab">
    <w:name w:val="Normal (Web)"/>
    <w:basedOn w:val="a"/>
    <w:uiPriority w:val="99"/>
    <w:unhideWhenUsed/>
    <w:rsid w:val="00C568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0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462FF-C4F2-4BED-BA50-757EFBA03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ORGVID</cp:lastModifiedBy>
  <cp:revision>4</cp:revision>
  <cp:lastPrinted>2024-09-25T10:08:00Z</cp:lastPrinted>
  <dcterms:created xsi:type="dcterms:W3CDTF">2024-09-25T10:14:00Z</dcterms:created>
  <dcterms:modified xsi:type="dcterms:W3CDTF">2024-10-08T08:38:00Z</dcterms:modified>
</cp:coreProperties>
</file>