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84D56" w14:textId="7FCC87E1" w:rsidR="00EE47B6" w:rsidRDefault="00EE47B6" w:rsidP="00EE47B6">
      <w:pPr>
        <w:pStyle w:val="a4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0839C3C7" wp14:editId="4183FEA3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9DE1" w14:textId="77777777" w:rsidR="00EE47B6" w:rsidRDefault="00EE47B6" w:rsidP="00EE47B6">
      <w:pPr>
        <w:pStyle w:val="11"/>
      </w:pPr>
      <w:r>
        <w:t xml:space="preserve">КОЗЯТИНСЬКА МІСЬКА РАДА ВІННИЦЬКОЇ ОБЛАСТІ </w:t>
      </w:r>
    </w:p>
    <w:p w14:paraId="7BC49F12" w14:textId="77777777" w:rsidR="00EE47B6" w:rsidRDefault="00EE47B6" w:rsidP="00EE47B6">
      <w:pPr>
        <w:pStyle w:val="a4"/>
        <w:spacing w:before="10"/>
        <w:rPr>
          <w:b/>
          <w:sz w:val="27"/>
        </w:rPr>
      </w:pPr>
    </w:p>
    <w:p w14:paraId="411769AE" w14:textId="77777777" w:rsidR="00EE47B6" w:rsidRPr="00C879D8" w:rsidRDefault="00EE47B6" w:rsidP="00EE47B6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3A3E00AB" w14:textId="77777777" w:rsidR="00EE47B6" w:rsidRPr="00C879D8" w:rsidRDefault="00EE47B6" w:rsidP="00EE47B6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7327CC81" w14:textId="3B4357F4" w:rsidR="001E6F85" w:rsidRPr="00502614" w:rsidRDefault="00EE47B6" w:rsidP="00EE47B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proofErr w:type="gramStart"/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  <w:u w:val="single"/>
          <w:lang w:val="uk-UA"/>
        </w:rPr>
        <w:t>11</w:t>
      </w:r>
      <w:proofErr w:type="gramEnd"/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 (п)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9D8">
        <w:rPr>
          <w:rFonts w:ascii="Times New Roman" w:hAnsi="Times New Roman"/>
          <w:sz w:val="28"/>
          <w:szCs w:val="28"/>
        </w:rPr>
        <w:t>сесія</w:t>
      </w:r>
      <w:proofErr w:type="spellEnd"/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79D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8DD6C58" w14:textId="77777777" w:rsidR="001E6F85" w:rsidRPr="00502614" w:rsidRDefault="001E6F85" w:rsidP="001E6F85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19252FF" w14:textId="77777777" w:rsidR="001E6F85" w:rsidRPr="00EE47B6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EE47B6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звіту про виконання </w:t>
      </w:r>
    </w:p>
    <w:p w14:paraId="2586D11D" w14:textId="77777777" w:rsidR="001E6F85" w:rsidRPr="00EE47B6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EE47B6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фінансового плану за </w:t>
      </w:r>
      <w:r w:rsidR="009B1656" w:rsidRPr="00EE47B6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І</w:t>
      </w:r>
      <w:r w:rsidR="003B2DAD" w:rsidRPr="00EE47B6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півріччя 2021 року</w:t>
      </w:r>
    </w:p>
    <w:p w14:paraId="4010FC29" w14:textId="77777777" w:rsidR="001E6F85" w:rsidRPr="00502614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6A67454" w14:textId="77777777" w:rsidR="001E6F85" w:rsidRPr="00502614" w:rsidRDefault="001E6F85" w:rsidP="001E6F8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1AC9A6A4" w14:textId="77777777" w:rsidR="001E6F85" w:rsidRDefault="001E6F85" w:rsidP="001E6F8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у зв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язку із </w:t>
      </w:r>
      <w:r w:rsidR="003B2DA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завершенням І півріччя 2021 року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та з метою контролю за використанням коштів міського бюджету комунального підприємства «</w:t>
      </w:r>
      <w:r w:rsidR="003B2DA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М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іськ</w:t>
      </w:r>
      <w:r w:rsidR="003B2DA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="003B2DA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лікарня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Козятинської міської ради»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450A992D" w14:textId="77777777" w:rsidR="001E6F85" w:rsidRPr="00502614" w:rsidRDefault="001E6F85" w:rsidP="001E6F85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42A324A5" w14:textId="476BB8C4" w:rsidR="001E6F85" w:rsidRPr="00502614" w:rsidRDefault="001E6F85" w:rsidP="001E6F85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EE47B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7C1AADB" w14:textId="77777777" w:rsidR="001E6F85" w:rsidRPr="00E76C29" w:rsidRDefault="001E6F85" w:rsidP="001E6F8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</w:t>
      </w:r>
      <w:r w:rsidR="003B2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«Міська лікарня» Козятинської міської ради» про виконання фінансового плану </w:t>
      </w:r>
      <w:r w:rsidR="003B2DAD">
        <w:rPr>
          <w:rFonts w:ascii="Times New Roman" w:hAnsi="Times New Roman" w:cs="Times New Roman"/>
          <w:sz w:val="28"/>
          <w:szCs w:val="28"/>
          <w:lang w:val="uk-UA"/>
        </w:rPr>
        <w:t>за І півріччя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B2DA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3B2DAD">
        <w:rPr>
          <w:rFonts w:ascii="Times New Roman" w:hAnsi="Times New Roman" w:cs="Times New Roman"/>
          <w:sz w:val="28"/>
          <w:szCs w:val="28"/>
          <w:lang w:val="uk-UA"/>
        </w:rPr>
        <w:t>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14:paraId="2BC45007" w14:textId="77777777" w:rsidR="001E6F85" w:rsidRPr="00E76C29" w:rsidRDefault="001E6F85" w:rsidP="001E6F85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 xml:space="preserve">Контроль  за виконанням даного рішення покласти на постійну комісію з питань фінансів, бюджету та соціально-економічного розвитку (О.Поліщук) та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(О. </w:t>
      </w:r>
      <w:proofErr w:type="spellStart"/>
      <w:r w:rsidRPr="00E76C29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Pr="00E76C2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53EE66D" w14:textId="24015419" w:rsidR="001E6F85" w:rsidRDefault="001E6F85" w:rsidP="001E6F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03FFB3" w14:textId="4E754DD8" w:rsidR="00EE47B6" w:rsidRDefault="00EE47B6" w:rsidP="001E6F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382CD1" w14:textId="77777777" w:rsidR="00EE47B6" w:rsidRPr="00E76C29" w:rsidRDefault="00EE47B6" w:rsidP="001E6F8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7C84D9" w14:textId="77777777" w:rsidR="00EE47B6" w:rsidRPr="00ED7F68" w:rsidRDefault="00EE47B6" w:rsidP="00EE47B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7F6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D7F68">
        <w:rPr>
          <w:rFonts w:ascii="Times New Roman" w:hAnsi="Times New Roman"/>
          <w:sz w:val="28"/>
          <w:szCs w:val="28"/>
        </w:rPr>
        <w:t xml:space="preserve"> голова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D7F68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ED7F68">
        <w:rPr>
          <w:rFonts w:ascii="Times New Roman" w:hAnsi="Times New Roman"/>
          <w:sz w:val="28"/>
          <w:szCs w:val="28"/>
        </w:rPr>
        <w:t>Тетяна</w:t>
      </w:r>
      <w:proofErr w:type="spellEnd"/>
      <w:r w:rsidRPr="00ED7F68">
        <w:rPr>
          <w:rFonts w:ascii="Times New Roman" w:hAnsi="Times New Roman"/>
          <w:sz w:val="28"/>
          <w:szCs w:val="28"/>
        </w:rPr>
        <w:t xml:space="preserve"> ЄРМОЛАЄВА</w:t>
      </w:r>
    </w:p>
    <w:p w14:paraId="791A9AD1" w14:textId="571BFD21" w:rsidR="001E6F85" w:rsidRDefault="001E6F85" w:rsidP="001E6F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6C29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1E6F85" w:rsidSect="001E6F8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57283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85"/>
    <w:rsid w:val="00007B0C"/>
    <w:rsid w:val="001E6F85"/>
    <w:rsid w:val="003B2DAD"/>
    <w:rsid w:val="00636717"/>
    <w:rsid w:val="009B1656"/>
    <w:rsid w:val="00C826AC"/>
    <w:rsid w:val="00D9793D"/>
    <w:rsid w:val="00E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B144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8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EE4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EE47B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EE47B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2021-07-19T05:48:00Z</dcterms:created>
  <dcterms:modified xsi:type="dcterms:W3CDTF">2021-07-19T05:48:00Z</dcterms:modified>
</cp:coreProperties>
</file>