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EAD3B" w14:textId="528BD784" w:rsidR="0037133B" w:rsidRPr="00713D51" w:rsidRDefault="0037133B" w:rsidP="0037133B">
      <w:pPr>
        <w:ind w:left="2127"/>
        <w:rPr>
          <w:color w:val="000000"/>
          <w:sz w:val="28"/>
          <w:szCs w:val="24"/>
          <w:lang w:val="uk-UA"/>
        </w:rPr>
      </w:pPr>
      <w:r>
        <w:rPr>
          <w:color w:val="000000"/>
          <w:sz w:val="28"/>
          <w:szCs w:val="24"/>
          <w:lang w:val="uk-UA"/>
        </w:rPr>
        <w:t xml:space="preserve">                                   </w:t>
      </w:r>
      <w:r w:rsidRPr="00E546DE">
        <w:rPr>
          <w:noProof/>
          <w:sz w:val="24"/>
          <w:szCs w:val="24"/>
        </w:rPr>
        <w:drawing>
          <wp:inline distT="0" distB="0" distL="0" distR="0" wp14:anchorId="07A8BF47" wp14:editId="19C6601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108913F" w14:textId="77777777" w:rsidR="0037133B" w:rsidRDefault="0037133B" w:rsidP="0037133B">
      <w:pPr>
        <w:keepNext/>
        <w:ind w:firstLine="720"/>
        <w:jc w:val="center"/>
        <w:outlineLvl w:val="4"/>
        <w:rPr>
          <w:b/>
          <w:spacing w:val="30"/>
          <w:sz w:val="28"/>
          <w:szCs w:val="28"/>
          <w:lang w:val="uk-UA"/>
        </w:rPr>
      </w:pPr>
      <w:r w:rsidRPr="008C730B">
        <w:rPr>
          <w:b/>
          <w:spacing w:val="30"/>
          <w:sz w:val="28"/>
          <w:szCs w:val="28"/>
          <w:lang w:val="uk-UA"/>
        </w:rPr>
        <w:t>КОЗЯТИНСЬКА</w:t>
      </w:r>
      <w:r w:rsidRPr="008C730B">
        <w:rPr>
          <w:b/>
          <w:spacing w:val="30"/>
          <w:sz w:val="28"/>
          <w:szCs w:val="28"/>
        </w:rPr>
        <w:t xml:space="preserve"> </w:t>
      </w:r>
      <w:r w:rsidRPr="008C730B">
        <w:rPr>
          <w:b/>
          <w:spacing w:val="30"/>
          <w:sz w:val="28"/>
          <w:szCs w:val="28"/>
          <w:lang w:val="uk-UA"/>
        </w:rPr>
        <w:t>МІСЬКА</w:t>
      </w:r>
      <w:r w:rsidRPr="008C730B">
        <w:rPr>
          <w:b/>
          <w:spacing w:val="30"/>
          <w:sz w:val="28"/>
          <w:szCs w:val="28"/>
          <w:lang w:val="uk-UA"/>
        </w:rPr>
        <w:t xml:space="preserve"> </w:t>
      </w:r>
      <w:r w:rsidRPr="008C730B">
        <w:rPr>
          <w:b/>
          <w:spacing w:val="30"/>
          <w:sz w:val="28"/>
          <w:szCs w:val="28"/>
          <w:lang w:val="uk-UA"/>
        </w:rPr>
        <w:t>РАДА</w:t>
      </w:r>
      <w:r w:rsidRPr="005F3027">
        <w:rPr>
          <w:b/>
          <w:spacing w:val="30"/>
          <w:sz w:val="28"/>
          <w:szCs w:val="28"/>
          <w:lang w:val="uk-UA"/>
        </w:rPr>
        <w:t xml:space="preserve"> </w:t>
      </w:r>
    </w:p>
    <w:p w14:paraId="40B8C513" w14:textId="77777777" w:rsidR="0037133B" w:rsidRPr="00D82B2C" w:rsidRDefault="0037133B" w:rsidP="0037133B">
      <w:pPr>
        <w:keepNext/>
        <w:ind w:firstLine="720"/>
        <w:jc w:val="center"/>
        <w:outlineLvl w:val="4"/>
        <w:rPr>
          <w:b/>
          <w:sz w:val="28"/>
          <w:szCs w:val="28"/>
          <w:lang w:val="uk-UA"/>
        </w:rPr>
      </w:pPr>
      <w:r>
        <w:rPr>
          <w:b/>
          <w:spacing w:val="30"/>
          <w:sz w:val="28"/>
          <w:szCs w:val="28"/>
          <w:lang w:val="uk-UA"/>
        </w:rPr>
        <w:t>ВІННИЦЬКОЇ</w:t>
      </w:r>
      <w:r w:rsidRPr="008C730B">
        <w:rPr>
          <w:b/>
          <w:spacing w:val="30"/>
          <w:sz w:val="28"/>
          <w:szCs w:val="28"/>
        </w:rPr>
        <w:t xml:space="preserve"> </w:t>
      </w:r>
      <w:r w:rsidRPr="008C730B">
        <w:rPr>
          <w:b/>
          <w:spacing w:val="30"/>
          <w:sz w:val="28"/>
          <w:szCs w:val="28"/>
        </w:rPr>
        <w:t>ОБЛАСТІ</w:t>
      </w:r>
    </w:p>
    <w:p w14:paraId="79C9CD49" w14:textId="77777777" w:rsidR="0037133B" w:rsidRDefault="0037133B" w:rsidP="0037133B">
      <w:pPr>
        <w:jc w:val="center"/>
        <w:rPr>
          <w:b/>
          <w:bCs/>
          <w:color w:val="000000"/>
          <w:sz w:val="28"/>
          <w:szCs w:val="28"/>
          <w:lang w:val="uk-UA"/>
        </w:rPr>
      </w:pPr>
      <w:r w:rsidRPr="00C91996">
        <w:rPr>
          <w:b/>
          <w:bCs/>
          <w:color w:val="000000"/>
          <w:sz w:val="28"/>
          <w:szCs w:val="28"/>
          <w:lang w:val="uk-UA"/>
        </w:rPr>
        <w:t>РІШЕННЯ</w:t>
      </w:r>
    </w:p>
    <w:p w14:paraId="0E9EF775" w14:textId="255C8A3D" w:rsidR="0037133B" w:rsidRPr="0037133B" w:rsidRDefault="0037133B" w:rsidP="0037133B">
      <w:pPr>
        <w:tabs>
          <w:tab w:val="left" w:pos="2611"/>
          <w:tab w:val="left" w:pos="4363"/>
        </w:tabs>
        <w:spacing w:before="1"/>
        <w:ind w:left="411" w:hanging="978"/>
        <w:rPr>
          <w:rFonts w:ascii="Times New Roman"/>
          <w:sz w:val="28"/>
          <w:lang w:val="uk-UA"/>
        </w:rPr>
      </w:pPr>
      <w:r w:rsidRPr="0037133B">
        <w:rPr>
          <w:rFonts w:ascii="Times New Roman"/>
          <w:color w:val="000000"/>
          <w:sz w:val="28"/>
          <w:szCs w:val="28"/>
          <w:lang w:val="uk-UA"/>
        </w:rPr>
        <w:t xml:space="preserve">          </w:t>
      </w:r>
      <w:r w:rsidRPr="0037133B">
        <w:rPr>
          <w:rFonts w:ascii="Times New Roman"/>
          <w:sz w:val="28"/>
          <w:u w:val="single"/>
          <w:lang w:val="uk-UA"/>
        </w:rPr>
        <w:t xml:space="preserve">  18.01.2024 р. </w:t>
      </w:r>
      <w:r w:rsidRPr="0037133B">
        <w:rPr>
          <w:rFonts w:ascii="Times New Roman"/>
          <w:spacing w:val="-1"/>
          <w:sz w:val="28"/>
          <w:lang w:val="uk-UA"/>
        </w:rPr>
        <w:t xml:space="preserve"> </w:t>
      </w:r>
      <w:r w:rsidRPr="0037133B">
        <w:rPr>
          <w:rFonts w:ascii="Times New Roman"/>
          <w:sz w:val="28"/>
          <w:lang w:val="uk-UA"/>
        </w:rPr>
        <w:t>№</w:t>
      </w:r>
      <w:r w:rsidRPr="0037133B">
        <w:rPr>
          <w:rFonts w:ascii="Times New Roman"/>
          <w:sz w:val="28"/>
          <w:u w:val="single"/>
          <w:lang w:val="uk-UA"/>
        </w:rPr>
        <w:t xml:space="preserve"> 12</w:t>
      </w:r>
      <w:r w:rsidRPr="0037133B">
        <w:rPr>
          <w:rFonts w:ascii="Times New Roman"/>
          <w:sz w:val="28"/>
          <w:u w:val="single"/>
          <w:lang w:val="uk-UA"/>
        </w:rPr>
        <w:t>38</w:t>
      </w:r>
      <w:r w:rsidRPr="0037133B">
        <w:rPr>
          <w:rFonts w:ascii="Times New Roman"/>
          <w:sz w:val="28"/>
          <w:u w:val="single"/>
          <w:lang w:val="uk-UA"/>
        </w:rPr>
        <w:t>-</w:t>
      </w:r>
      <w:r w:rsidRPr="0037133B">
        <w:rPr>
          <w:rFonts w:ascii="Times New Roman"/>
          <w:sz w:val="28"/>
          <w:u w:val="single"/>
        </w:rPr>
        <w:t>V</w:t>
      </w:r>
      <w:r w:rsidRPr="0037133B">
        <w:rPr>
          <w:rFonts w:ascii="Times New Roman"/>
          <w:sz w:val="28"/>
          <w:u w:val="single"/>
          <w:lang w:val="uk-UA"/>
        </w:rPr>
        <w:t>ІІІ</w:t>
      </w:r>
      <w:r w:rsidRPr="0037133B">
        <w:rPr>
          <w:rFonts w:ascii="Times New Roman"/>
          <w:sz w:val="28"/>
          <w:lang w:val="uk-UA"/>
        </w:rPr>
        <w:tab/>
        <w:t xml:space="preserve">                        </w:t>
      </w:r>
      <w:bookmarkStart w:id="0" w:name="_GoBack"/>
      <w:bookmarkEnd w:id="0"/>
      <w:r w:rsidRPr="0037133B">
        <w:rPr>
          <w:rFonts w:ascii="Times New Roman"/>
          <w:sz w:val="28"/>
          <w:lang w:val="uk-UA"/>
        </w:rPr>
        <w:t xml:space="preserve">  </w:t>
      </w:r>
      <w:r w:rsidRPr="0037133B">
        <w:rPr>
          <w:rFonts w:ascii="Times New Roman"/>
          <w:sz w:val="28"/>
          <w:u w:val="single"/>
          <w:lang w:val="uk-UA"/>
        </w:rPr>
        <w:t xml:space="preserve">   41     </w:t>
      </w:r>
      <w:r w:rsidRPr="0037133B">
        <w:rPr>
          <w:rFonts w:ascii="Times New Roman"/>
          <w:sz w:val="28"/>
          <w:lang w:val="uk-UA"/>
        </w:rPr>
        <w:t xml:space="preserve"> </w:t>
      </w:r>
      <w:r w:rsidRPr="0037133B">
        <w:rPr>
          <w:rFonts w:ascii="Times New Roman"/>
          <w:color w:val="FF0000"/>
          <w:sz w:val="28"/>
          <w:lang w:val="uk-UA"/>
        </w:rPr>
        <w:t xml:space="preserve"> </w:t>
      </w:r>
      <w:r w:rsidRPr="0037133B">
        <w:rPr>
          <w:rFonts w:ascii="Times New Roman"/>
          <w:bCs/>
          <w:sz w:val="28"/>
          <w:szCs w:val="28"/>
          <w:lang w:val="uk-UA"/>
        </w:rPr>
        <w:t xml:space="preserve">сесія </w:t>
      </w:r>
      <w:r w:rsidRPr="0037133B">
        <w:rPr>
          <w:rFonts w:ascii="Times New Roman"/>
          <w:bCs/>
          <w:sz w:val="28"/>
          <w:szCs w:val="28"/>
          <w:u w:val="single"/>
          <w:lang w:val="uk-UA"/>
        </w:rPr>
        <w:t>8</w:t>
      </w:r>
      <w:r w:rsidRPr="0037133B">
        <w:rPr>
          <w:rFonts w:ascii="Times New Roman"/>
          <w:bCs/>
          <w:sz w:val="28"/>
          <w:szCs w:val="28"/>
          <w:lang w:val="uk-UA"/>
        </w:rPr>
        <w:t xml:space="preserve"> скликання</w:t>
      </w:r>
    </w:p>
    <w:p w14:paraId="50B69D71" w14:textId="77777777" w:rsidR="003B64FB" w:rsidRPr="005D45A6" w:rsidRDefault="003B64FB" w:rsidP="003B64FB">
      <w:pPr>
        <w:jc w:val="both"/>
        <w:rPr>
          <w:rFonts w:ascii="Times New Roman" w:eastAsia="Calibri"/>
          <w:sz w:val="16"/>
          <w:szCs w:val="16"/>
          <w:lang w:val="uk-UA" w:eastAsia="en-US"/>
        </w:rPr>
      </w:pPr>
    </w:p>
    <w:p w14:paraId="08C2C5AE" w14:textId="77777777" w:rsidR="003B64FB" w:rsidRPr="0037133B" w:rsidRDefault="003B64FB" w:rsidP="003B64FB">
      <w:pPr>
        <w:jc w:val="both"/>
        <w:rPr>
          <w:rFonts w:ascii="Times New Roman" w:eastAsia="Calibri"/>
          <w:b/>
          <w:bCs/>
          <w:sz w:val="28"/>
          <w:szCs w:val="28"/>
          <w:lang w:val="uk-UA" w:eastAsia="en-US"/>
        </w:rPr>
      </w:pPr>
      <w:r w:rsidRPr="0037133B">
        <w:rPr>
          <w:rFonts w:ascii="Times New Roman" w:eastAsia="Calibri"/>
          <w:b/>
          <w:bCs/>
          <w:sz w:val="28"/>
          <w:szCs w:val="28"/>
          <w:lang w:val="uk-UA" w:eastAsia="en-US"/>
        </w:rPr>
        <w:t xml:space="preserve">Про надання згоди на організацію співробітництва територіальних громад </w:t>
      </w:r>
    </w:p>
    <w:p w14:paraId="620740B6" w14:textId="77777777" w:rsidR="003B64FB" w:rsidRPr="003B64FB" w:rsidRDefault="003B64FB" w:rsidP="003B64FB">
      <w:pPr>
        <w:ind w:firstLine="708"/>
        <w:jc w:val="both"/>
        <w:rPr>
          <w:rFonts w:ascii="Times New Roman" w:eastAsia="Calibri"/>
          <w:sz w:val="28"/>
          <w:szCs w:val="28"/>
          <w:lang w:val="uk-UA" w:eastAsia="en-US"/>
        </w:rPr>
      </w:pPr>
      <w:r w:rsidRPr="003D0480">
        <w:rPr>
          <w:rFonts w:ascii="Times New Roman" w:eastAsia="Calibri"/>
          <w:sz w:val="28"/>
          <w:szCs w:val="28"/>
          <w:lang w:val="uk-UA" w:eastAsia="en-US"/>
        </w:rPr>
        <w:t xml:space="preserve">Керуючись статтями </w:t>
      </w:r>
      <w:r w:rsidR="004F043E">
        <w:rPr>
          <w:rFonts w:ascii="Times New Roman" w:eastAsia="Calibri"/>
          <w:sz w:val="28"/>
          <w:szCs w:val="28"/>
          <w:lang w:val="uk-UA" w:eastAsia="en-US"/>
        </w:rPr>
        <w:t>п. 33-1 ст. 26</w:t>
      </w:r>
      <w:r w:rsidRPr="003D0480">
        <w:rPr>
          <w:rFonts w:ascii="Times New Roman" w:eastAsia="Calibri"/>
          <w:sz w:val="28"/>
          <w:szCs w:val="28"/>
          <w:lang w:val="uk-UA" w:eastAsia="en-US"/>
        </w:rPr>
        <w:t xml:space="preserve">, 59 Закону України «Про місцеве самоврядування в Україні»,  статтею 5 Закону України «Про співробітництво територіальних громад», враховуючи пропозицію </w:t>
      </w:r>
      <w:r>
        <w:rPr>
          <w:rFonts w:ascii="Times New Roman" w:eastAsia="Calibri"/>
          <w:sz w:val="28"/>
          <w:szCs w:val="28"/>
          <w:lang w:val="uk-UA" w:eastAsia="en-US"/>
        </w:rPr>
        <w:t xml:space="preserve">міського голови   </w:t>
      </w:r>
      <w:proofErr w:type="spellStart"/>
      <w:r>
        <w:rPr>
          <w:rFonts w:ascii="Times New Roman" w:eastAsia="Calibri"/>
          <w:sz w:val="28"/>
          <w:szCs w:val="28"/>
          <w:lang w:val="uk-UA" w:eastAsia="en-US"/>
        </w:rPr>
        <w:t>Т.Єрмолаєвої</w:t>
      </w:r>
      <w:proofErr w:type="spellEnd"/>
      <w:r w:rsidRPr="003D0480">
        <w:rPr>
          <w:rFonts w:ascii="Times New Roman" w:eastAsia="Calibri"/>
          <w:sz w:val="28"/>
          <w:szCs w:val="28"/>
          <w:lang w:val="uk-UA" w:eastAsia="en-US"/>
        </w:rPr>
        <w:t xml:space="preserve"> щодо ініціювання співробітництва між </w:t>
      </w:r>
      <w:r>
        <w:rPr>
          <w:rFonts w:ascii="Times New Roman" w:eastAsia="Calibri"/>
          <w:sz w:val="28"/>
          <w:szCs w:val="28"/>
          <w:lang w:val="uk-UA" w:eastAsia="en-US"/>
        </w:rPr>
        <w:t xml:space="preserve">Козятинською міською </w:t>
      </w:r>
      <w:r w:rsidRPr="003D0480">
        <w:rPr>
          <w:rFonts w:ascii="Times New Roman" w:eastAsia="Calibri"/>
          <w:sz w:val="28"/>
          <w:szCs w:val="28"/>
          <w:lang w:val="uk-UA" w:eastAsia="en-US"/>
        </w:rPr>
        <w:t>територіальною громадою</w:t>
      </w:r>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Глуховецькою</w:t>
      </w:r>
      <w:proofErr w:type="spellEnd"/>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Самгородоцькою</w:t>
      </w:r>
      <w:proofErr w:type="spellEnd"/>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Махнівською</w:t>
      </w:r>
      <w:proofErr w:type="spellEnd"/>
      <w:r>
        <w:rPr>
          <w:rFonts w:ascii="Times New Roman" w:eastAsia="Calibri"/>
          <w:sz w:val="28"/>
          <w:szCs w:val="28"/>
          <w:lang w:val="uk-UA" w:eastAsia="en-US"/>
        </w:rPr>
        <w:t xml:space="preserve"> територіальними громадами, </w:t>
      </w:r>
      <w:proofErr w:type="spellStart"/>
      <w:r>
        <w:rPr>
          <w:rFonts w:ascii="Times New Roman" w:eastAsia="Calibri"/>
          <w:sz w:val="28"/>
          <w:szCs w:val="28"/>
          <w:lang w:val="uk-UA" w:eastAsia="en-US"/>
        </w:rPr>
        <w:t>Ружинською</w:t>
      </w:r>
      <w:proofErr w:type="spellEnd"/>
      <w:r>
        <w:rPr>
          <w:rFonts w:ascii="Times New Roman" w:eastAsia="Calibri"/>
          <w:sz w:val="28"/>
          <w:szCs w:val="28"/>
          <w:lang w:val="uk-UA" w:eastAsia="en-US"/>
        </w:rPr>
        <w:t xml:space="preserve"> селищною радою</w:t>
      </w:r>
      <w:r w:rsidRPr="003D0480">
        <w:rPr>
          <w:rFonts w:ascii="Times New Roman" w:eastAsia="Calibri"/>
          <w:sz w:val="28"/>
          <w:szCs w:val="28"/>
          <w:lang w:val="uk-UA" w:eastAsia="en-US"/>
        </w:rPr>
        <w:t xml:space="preserve"> </w:t>
      </w:r>
      <w:r>
        <w:rPr>
          <w:rFonts w:ascii="Times New Roman" w:eastAsia="Calibri"/>
          <w:sz w:val="28"/>
          <w:szCs w:val="28"/>
          <w:lang w:val="uk-UA" w:eastAsia="en-US"/>
        </w:rPr>
        <w:t>в галузі охорони здоров</w:t>
      </w:r>
      <w:r w:rsidRPr="003B64FB">
        <w:rPr>
          <w:rFonts w:ascii="Times New Roman" w:eastAsia="Calibri"/>
          <w:sz w:val="28"/>
          <w:szCs w:val="28"/>
          <w:lang w:val="uk-UA" w:eastAsia="en-US"/>
        </w:rPr>
        <w:t>’</w:t>
      </w:r>
      <w:r>
        <w:rPr>
          <w:rFonts w:ascii="Times New Roman" w:eastAsia="Calibri"/>
          <w:sz w:val="28"/>
          <w:szCs w:val="28"/>
          <w:lang w:val="uk-UA" w:eastAsia="en-US"/>
        </w:rPr>
        <w:t>я, міська рада</w:t>
      </w:r>
    </w:p>
    <w:p w14:paraId="4B4A6401" w14:textId="77777777" w:rsidR="003B64FB" w:rsidRPr="0037133B" w:rsidRDefault="003B64FB" w:rsidP="003B64FB">
      <w:pPr>
        <w:jc w:val="both"/>
        <w:rPr>
          <w:rFonts w:ascii="Times New Roman" w:eastAsia="Calibri"/>
          <w:b/>
          <w:bCs/>
          <w:sz w:val="28"/>
          <w:szCs w:val="28"/>
          <w:lang w:val="uk-UA" w:eastAsia="en-US"/>
        </w:rPr>
      </w:pPr>
      <w:r>
        <w:rPr>
          <w:rFonts w:ascii="Times New Roman" w:eastAsia="Calibri"/>
          <w:sz w:val="28"/>
          <w:szCs w:val="28"/>
          <w:lang w:val="uk-UA" w:eastAsia="en-US"/>
        </w:rPr>
        <w:t xml:space="preserve">                                               </w:t>
      </w:r>
      <w:r w:rsidRPr="0037133B">
        <w:rPr>
          <w:rFonts w:ascii="Times New Roman" w:eastAsia="Calibri"/>
          <w:b/>
          <w:bCs/>
          <w:sz w:val="28"/>
          <w:szCs w:val="28"/>
          <w:lang w:val="uk-UA" w:eastAsia="en-US"/>
        </w:rPr>
        <w:t>В И Р І Ш И Л А:</w:t>
      </w:r>
    </w:p>
    <w:p w14:paraId="7FEB44B0" w14:textId="77777777" w:rsidR="003B64FB" w:rsidRPr="003D0480" w:rsidRDefault="003B64FB" w:rsidP="003B64FB">
      <w:pPr>
        <w:jc w:val="both"/>
        <w:rPr>
          <w:rFonts w:ascii="Times New Roman" w:eastAsia="Calibri"/>
          <w:i/>
          <w:sz w:val="28"/>
          <w:szCs w:val="28"/>
          <w:lang w:val="uk-UA" w:eastAsia="en-US"/>
        </w:rPr>
      </w:pPr>
      <w:r w:rsidRPr="003D0480">
        <w:rPr>
          <w:rFonts w:ascii="Times New Roman" w:eastAsia="Calibri"/>
          <w:sz w:val="28"/>
          <w:szCs w:val="28"/>
          <w:lang w:val="uk-UA" w:eastAsia="en-US"/>
        </w:rPr>
        <w:t xml:space="preserve">1. Надати згоду на організацію співробітництва </w:t>
      </w:r>
      <w:r>
        <w:rPr>
          <w:rFonts w:ascii="Times New Roman" w:eastAsia="Calibri"/>
          <w:sz w:val="28"/>
          <w:szCs w:val="28"/>
          <w:lang w:val="uk-UA" w:eastAsia="en-US"/>
        </w:rPr>
        <w:t xml:space="preserve">Козятинської </w:t>
      </w:r>
      <w:r w:rsidRPr="003D0480">
        <w:rPr>
          <w:rFonts w:ascii="Times New Roman" w:eastAsia="Calibri"/>
          <w:sz w:val="28"/>
          <w:szCs w:val="28"/>
          <w:lang w:val="uk-UA" w:eastAsia="en-US"/>
        </w:rPr>
        <w:t xml:space="preserve">територіальної громади через   </w:t>
      </w:r>
      <w:r>
        <w:rPr>
          <w:rFonts w:ascii="Times New Roman" w:eastAsia="Calibri"/>
          <w:sz w:val="28"/>
          <w:szCs w:val="28"/>
          <w:lang w:val="uk-UA" w:eastAsia="en-US"/>
        </w:rPr>
        <w:t xml:space="preserve">Козятинську </w:t>
      </w:r>
      <w:r w:rsidRPr="003D0480">
        <w:rPr>
          <w:rFonts w:ascii="Times New Roman" w:eastAsia="Calibri"/>
          <w:sz w:val="28"/>
          <w:szCs w:val="28"/>
          <w:lang w:val="uk-UA" w:eastAsia="en-US"/>
        </w:rPr>
        <w:t xml:space="preserve">міську раду в особі </w:t>
      </w:r>
      <w:r w:rsidRPr="00E874B4">
        <w:rPr>
          <w:rFonts w:ascii="Times New Roman" w:eastAsia="Calibri"/>
          <w:sz w:val="28"/>
          <w:szCs w:val="28"/>
          <w:lang w:val="uk-UA" w:eastAsia="en-US"/>
        </w:rPr>
        <w:t xml:space="preserve">голови </w:t>
      </w:r>
      <w:proofErr w:type="spellStart"/>
      <w:r w:rsidRPr="00E874B4">
        <w:rPr>
          <w:rFonts w:ascii="Times New Roman" w:eastAsia="Calibri"/>
          <w:sz w:val="28"/>
          <w:szCs w:val="28"/>
          <w:lang w:val="uk-UA" w:eastAsia="en-US"/>
        </w:rPr>
        <w:t>Т.Єрмолаєвої</w:t>
      </w:r>
      <w:proofErr w:type="spellEnd"/>
    </w:p>
    <w:p w14:paraId="7FB71B54" w14:textId="77777777" w:rsidR="003B64FB" w:rsidRPr="003D0480" w:rsidRDefault="003B64FB" w:rsidP="003B64FB">
      <w:pPr>
        <w:jc w:val="both"/>
        <w:rPr>
          <w:rFonts w:ascii="Times New Roman" w:eastAsia="Calibri"/>
          <w:i/>
          <w:sz w:val="28"/>
          <w:szCs w:val="28"/>
          <w:lang w:val="uk-UA" w:eastAsia="en-US"/>
        </w:rPr>
      </w:pPr>
      <w:r w:rsidRPr="003D0480">
        <w:rPr>
          <w:rFonts w:ascii="Times New Roman" w:eastAsia="Calibri"/>
          <w:sz w:val="28"/>
          <w:szCs w:val="28"/>
          <w:lang w:val="uk-UA" w:eastAsia="en-US"/>
        </w:rPr>
        <w:t xml:space="preserve">та </w:t>
      </w:r>
      <w:proofErr w:type="spellStart"/>
      <w:r>
        <w:rPr>
          <w:rFonts w:ascii="Times New Roman" w:eastAsia="Calibri"/>
          <w:sz w:val="28"/>
          <w:szCs w:val="28"/>
          <w:lang w:val="uk-UA" w:eastAsia="en-US"/>
        </w:rPr>
        <w:t>Глуховецької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 xml:space="preserve">через  </w:t>
      </w:r>
      <w:proofErr w:type="spellStart"/>
      <w:r>
        <w:rPr>
          <w:rFonts w:ascii="Times New Roman" w:eastAsia="Calibri"/>
          <w:sz w:val="28"/>
          <w:szCs w:val="28"/>
          <w:lang w:val="uk-UA" w:eastAsia="en-US"/>
        </w:rPr>
        <w:t>Глуховецьку</w:t>
      </w:r>
      <w:proofErr w:type="spellEnd"/>
      <w:r w:rsidRPr="003D0480">
        <w:rPr>
          <w:rFonts w:ascii="Times New Roman" w:eastAsia="Calibri"/>
          <w:sz w:val="28"/>
          <w:szCs w:val="28"/>
          <w:lang w:val="uk-UA" w:eastAsia="en-US"/>
        </w:rPr>
        <w:t xml:space="preserve"> селищну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О.Амонса</w:t>
      </w:r>
      <w:proofErr w:type="spellEnd"/>
      <w:r w:rsidRPr="00CF3C24">
        <w:rPr>
          <w:rFonts w:ascii="Times New Roman" w:eastAsia="Calibri"/>
          <w:sz w:val="28"/>
          <w:szCs w:val="28"/>
          <w:lang w:val="uk-UA" w:eastAsia="en-US"/>
        </w:rPr>
        <w:t>,</w:t>
      </w:r>
      <w:r w:rsidRPr="00CF3C24">
        <w:rPr>
          <w:rFonts w:ascii="Times New Roman" w:eastAsia="Calibri"/>
          <w:i/>
          <w:sz w:val="28"/>
          <w:szCs w:val="28"/>
          <w:lang w:val="uk-UA" w:eastAsia="en-US"/>
        </w:rPr>
        <w:t xml:space="preserve">                                                                                                                                    </w:t>
      </w:r>
    </w:p>
    <w:p w14:paraId="2EA06E69" w14:textId="77777777" w:rsidR="003B64FB" w:rsidRDefault="003B64FB" w:rsidP="003B64FB">
      <w:pPr>
        <w:jc w:val="both"/>
        <w:rPr>
          <w:rFonts w:ascii="Times New Roman" w:eastAsia="Calibri"/>
          <w:sz w:val="28"/>
          <w:szCs w:val="28"/>
          <w:u w:val="single"/>
          <w:lang w:val="uk-UA" w:eastAsia="en-US"/>
        </w:rPr>
      </w:pPr>
      <w:r w:rsidRPr="003D0480">
        <w:rPr>
          <w:rFonts w:ascii="Times New Roman" w:eastAsia="Calibri"/>
          <w:sz w:val="28"/>
          <w:szCs w:val="28"/>
          <w:lang w:val="uk-UA" w:eastAsia="en-US"/>
        </w:rPr>
        <w:t xml:space="preserve"> </w:t>
      </w:r>
      <w:proofErr w:type="spellStart"/>
      <w:r>
        <w:rPr>
          <w:rFonts w:ascii="Times New Roman" w:eastAsia="Calibri"/>
          <w:sz w:val="28"/>
          <w:szCs w:val="28"/>
          <w:lang w:val="uk-UA" w:eastAsia="en-US"/>
        </w:rPr>
        <w:t>Самгородоцької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 xml:space="preserve">через  </w:t>
      </w:r>
      <w:proofErr w:type="spellStart"/>
      <w:r>
        <w:rPr>
          <w:rFonts w:ascii="Times New Roman" w:eastAsia="Calibri"/>
          <w:sz w:val="28"/>
          <w:szCs w:val="28"/>
          <w:lang w:val="uk-UA" w:eastAsia="en-US"/>
        </w:rPr>
        <w:t>Самгородоцьку</w:t>
      </w:r>
      <w:proofErr w:type="spellEnd"/>
      <w:r w:rsidRPr="003D0480">
        <w:rPr>
          <w:rFonts w:ascii="Times New Roman" w:eastAsia="Calibri"/>
          <w:sz w:val="28"/>
          <w:szCs w:val="28"/>
          <w:lang w:val="uk-UA" w:eastAsia="en-US"/>
        </w:rPr>
        <w:t xml:space="preserve"> с</w:t>
      </w:r>
      <w:r>
        <w:rPr>
          <w:rFonts w:ascii="Times New Roman" w:eastAsia="Calibri"/>
          <w:sz w:val="28"/>
          <w:szCs w:val="28"/>
          <w:lang w:val="uk-UA" w:eastAsia="en-US"/>
        </w:rPr>
        <w:t>ільську</w:t>
      </w:r>
      <w:r w:rsidRPr="003D0480">
        <w:rPr>
          <w:rFonts w:ascii="Times New Roman" w:eastAsia="Calibri"/>
          <w:sz w:val="28"/>
          <w:szCs w:val="28"/>
          <w:lang w:val="uk-UA" w:eastAsia="en-US"/>
        </w:rPr>
        <w:t xml:space="preserve">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С.Лановика</w:t>
      </w:r>
      <w:proofErr w:type="spellEnd"/>
      <w:r w:rsidRPr="00CF3C24">
        <w:rPr>
          <w:rFonts w:ascii="Times New Roman" w:eastAsia="Calibri"/>
          <w:sz w:val="28"/>
          <w:szCs w:val="28"/>
          <w:lang w:val="uk-UA" w:eastAsia="en-US"/>
        </w:rPr>
        <w:t>,</w:t>
      </w:r>
    </w:p>
    <w:p w14:paraId="5BB88696" w14:textId="77777777" w:rsidR="003B64FB" w:rsidRDefault="003B64FB" w:rsidP="003B64FB">
      <w:pPr>
        <w:jc w:val="both"/>
        <w:rPr>
          <w:rFonts w:ascii="Times New Roman" w:eastAsia="Calibri"/>
          <w:sz w:val="28"/>
          <w:szCs w:val="28"/>
          <w:u w:val="single"/>
          <w:lang w:val="uk-UA" w:eastAsia="en-US"/>
        </w:rPr>
      </w:pPr>
      <w:proofErr w:type="spellStart"/>
      <w:r>
        <w:rPr>
          <w:rFonts w:ascii="Times New Roman" w:eastAsia="Calibri"/>
          <w:sz w:val="28"/>
          <w:szCs w:val="28"/>
          <w:lang w:val="uk-UA" w:eastAsia="en-US"/>
        </w:rPr>
        <w:t>Махнівської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через</w:t>
      </w:r>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Махнівську</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с</w:t>
      </w:r>
      <w:r>
        <w:rPr>
          <w:rFonts w:ascii="Times New Roman" w:eastAsia="Calibri"/>
          <w:sz w:val="28"/>
          <w:szCs w:val="28"/>
          <w:lang w:val="uk-UA" w:eastAsia="en-US"/>
        </w:rPr>
        <w:t>ільську</w:t>
      </w:r>
      <w:r w:rsidRPr="003D0480">
        <w:rPr>
          <w:rFonts w:ascii="Times New Roman" w:eastAsia="Calibri"/>
          <w:sz w:val="28"/>
          <w:szCs w:val="28"/>
          <w:lang w:val="uk-UA" w:eastAsia="en-US"/>
        </w:rPr>
        <w:t xml:space="preserve">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П.Кузьмінського</w:t>
      </w:r>
      <w:proofErr w:type="spellEnd"/>
      <w:r>
        <w:rPr>
          <w:rFonts w:ascii="Times New Roman" w:eastAsia="Calibri"/>
          <w:sz w:val="28"/>
          <w:szCs w:val="28"/>
          <w:u w:val="single"/>
          <w:lang w:val="uk-UA" w:eastAsia="en-US"/>
        </w:rPr>
        <w:t>,</w:t>
      </w:r>
    </w:p>
    <w:p w14:paraId="51101D88" w14:textId="77777777" w:rsidR="003B64FB" w:rsidRPr="003B64FB" w:rsidRDefault="003B64FB" w:rsidP="003B64FB">
      <w:pPr>
        <w:jc w:val="both"/>
        <w:rPr>
          <w:rFonts w:ascii="Times New Roman" w:eastAsia="Calibri"/>
          <w:sz w:val="28"/>
          <w:szCs w:val="28"/>
          <w:lang w:val="uk-UA" w:eastAsia="en-US"/>
        </w:rPr>
      </w:pPr>
      <w:proofErr w:type="spellStart"/>
      <w:r>
        <w:rPr>
          <w:rFonts w:ascii="Times New Roman" w:eastAsia="Calibri"/>
          <w:sz w:val="28"/>
          <w:szCs w:val="28"/>
          <w:lang w:val="uk-UA" w:eastAsia="en-US"/>
        </w:rPr>
        <w:t>Ружинської</w:t>
      </w:r>
      <w:proofErr w:type="spellEnd"/>
      <w:r>
        <w:rPr>
          <w:rFonts w:ascii="Times New Roman" w:eastAsia="Calibri"/>
          <w:sz w:val="28"/>
          <w:szCs w:val="28"/>
          <w:lang w:val="uk-UA" w:eastAsia="en-US"/>
        </w:rPr>
        <w:t xml:space="preserve"> територіальної громади</w:t>
      </w:r>
      <w:r w:rsidRPr="003B64FB">
        <w:rPr>
          <w:rFonts w:ascii="Times New Roman" w:eastAsia="Calibri"/>
          <w:sz w:val="28"/>
          <w:szCs w:val="28"/>
          <w:lang w:val="uk-UA" w:eastAsia="en-US"/>
        </w:rPr>
        <w:t xml:space="preserve"> </w:t>
      </w:r>
      <w:r>
        <w:rPr>
          <w:rFonts w:ascii="Times New Roman" w:eastAsia="Calibri"/>
          <w:sz w:val="28"/>
          <w:szCs w:val="28"/>
          <w:lang w:val="uk-UA" w:eastAsia="en-US"/>
        </w:rPr>
        <w:t xml:space="preserve">в особі </w:t>
      </w:r>
      <w:proofErr w:type="spellStart"/>
      <w:r w:rsidRPr="003B64FB">
        <w:rPr>
          <w:rFonts w:ascii="Times New Roman" w:eastAsia="Calibri"/>
          <w:sz w:val="28"/>
          <w:szCs w:val="28"/>
          <w:lang w:val="uk-UA" w:eastAsia="en-US"/>
        </w:rPr>
        <w:t>Ружинського</w:t>
      </w:r>
      <w:proofErr w:type="spellEnd"/>
      <w:r w:rsidRPr="003B64FB">
        <w:rPr>
          <w:rFonts w:ascii="Times New Roman" w:eastAsia="Calibri"/>
          <w:sz w:val="28"/>
          <w:szCs w:val="28"/>
          <w:lang w:val="uk-UA" w:eastAsia="en-US"/>
        </w:rPr>
        <w:t xml:space="preserve"> селищного голови </w:t>
      </w:r>
      <w:r>
        <w:rPr>
          <w:rFonts w:ascii="Times New Roman" w:eastAsia="Calibri"/>
          <w:sz w:val="28"/>
          <w:szCs w:val="28"/>
          <w:lang w:val="uk-UA" w:eastAsia="en-US"/>
        </w:rPr>
        <w:t xml:space="preserve">Біляк Людмили Олександрівни. </w:t>
      </w:r>
    </w:p>
    <w:p w14:paraId="7249B99A" w14:textId="77777777" w:rsidR="003B64FB" w:rsidRPr="003D0480" w:rsidRDefault="003B64FB" w:rsidP="003B64FB">
      <w:pPr>
        <w:jc w:val="both"/>
        <w:rPr>
          <w:rFonts w:ascii="Times New Roman" w:eastAsia="Calibri"/>
          <w:sz w:val="28"/>
          <w:szCs w:val="28"/>
          <w:lang w:val="uk-UA" w:eastAsia="en-US"/>
        </w:rPr>
      </w:pPr>
      <w:r w:rsidRPr="003D0480">
        <w:rPr>
          <w:rFonts w:ascii="Times New Roman" w:eastAsia="Calibri"/>
          <w:sz w:val="28"/>
          <w:szCs w:val="28"/>
          <w:lang w:val="uk-UA" w:eastAsia="en-US"/>
        </w:rPr>
        <w:t>2</w:t>
      </w:r>
      <w:r>
        <w:rPr>
          <w:rFonts w:ascii="Times New Roman" w:eastAsia="Calibri"/>
          <w:sz w:val="28"/>
          <w:szCs w:val="28"/>
          <w:lang w:val="uk-UA" w:eastAsia="en-US"/>
        </w:rPr>
        <w:t xml:space="preserve">. Доручити Козятинському </w:t>
      </w:r>
      <w:r w:rsidRPr="003D0480">
        <w:rPr>
          <w:rFonts w:ascii="Times New Roman" w:eastAsia="Calibri"/>
          <w:sz w:val="28"/>
          <w:szCs w:val="28"/>
          <w:lang w:val="uk-UA" w:eastAsia="en-US"/>
        </w:rPr>
        <w:t xml:space="preserve">міському голові </w:t>
      </w:r>
      <w:r>
        <w:rPr>
          <w:rFonts w:ascii="Times New Roman" w:eastAsia="Calibri"/>
          <w:sz w:val="28"/>
          <w:szCs w:val="28"/>
          <w:lang w:val="uk-UA" w:eastAsia="en-US"/>
        </w:rPr>
        <w:t xml:space="preserve">Т. Єрмолаєвій  </w:t>
      </w:r>
      <w:r w:rsidRPr="003D0480">
        <w:rPr>
          <w:rFonts w:ascii="Times New Roman" w:eastAsia="Calibri"/>
          <w:i/>
          <w:sz w:val="28"/>
          <w:szCs w:val="28"/>
          <w:lang w:val="uk-UA" w:eastAsia="en-US"/>
        </w:rPr>
        <w:t xml:space="preserve">                                                                                                                                                                                 </w:t>
      </w:r>
      <w:r w:rsidRPr="003D0480">
        <w:rPr>
          <w:rFonts w:ascii="Times New Roman" w:eastAsia="Calibri"/>
          <w:b/>
          <w:sz w:val="28"/>
          <w:szCs w:val="28"/>
          <w:lang w:val="uk-UA" w:eastAsia="en-US"/>
        </w:rPr>
        <w:t xml:space="preserve"> </w:t>
      </w:r>
      <w:r>
        <w:rPr>
          <w:rFonts w:ascii="Times New Roman" w:eastAsia="Calibri"/>
          <w:sz w:val="28"/>
          <w:szCs w:val="28"/>
          <w:lang w:val="uk-UA" w:eastAsia="en-US"/>
        </w:rPr>
        <w:t xml:space="preserve"> </w:t>
      </w:r>
      <w:r w:rsidRPr="003D0480">
        <w:rPr>
          <w:rFonts w:ascii="Times New Roman" w:eastAsia="Calibri"/>
          <w:sz w:val="28"/>
          <w:szCs w:val="28"/>
          <w:lang w:val="uk-UA" w:eastAsia="en-US"/>
        </w:rPr>
        <w:t xml:space="preserve"> </w:t>
      </w:r>
      <w:r>
        <w:rPr>
          <w:rFonts w:ascii="Times New Roman" w:eastAsia="Calibri"/>
          <w:sz w:val="28"/>
          <w:szCs w:val="28"/>
          <w:lang w:val="uk-UA" w:eastAsia="en-US"/>
        </w:rPr>
        <w:t xml:space="preserve"> </w:t>
      </w:r>
      <w:r w:rsidRPr="003D0480">
        <w:rPr>
          <w:rFonts w:ascii="Times New Roman" w:eastAsia="Calibri"/>
          <w:sz w:val="28"/>
          <w:szCs w:val="28"/>
          <w:lang w:val="uk-UA" w:eastAsia="en-US"/>
        </w:rPr>
        <w:t xml:space="preserve"> </w:t>
      </w:r>
      <w:r w:rsidR="004F043E">
        <w:rPr>
          <w:rFonts w:ascii="Times New Roman" w:eastAsia="Calibri"/>
          <w:sz w:val="28"/>
          <w:szCs w:val="28"/>
          <w:lang w:val="uk-UA" w:eastAsia="en-US"/>
        </w:rPr>
        <w:t>заключити</w:t>
      </w:r>
      <w:r>
        <w:rPr>
          <w:rFonts w:ascii="Times New Roman" w:eastAsia="Calibri"/>
          <w:sz w:val="28"/>
          <w:szCs w:val="28"/>
          <w:lang w:val="uk-UA" w:eastAsia="en-US"/>
        </w:rPr>
        <w:t xml:space="preserve"> Меморандум про співпрацю</w:t>
      </w:r>
      <w:r w:rsidR="004F043E">
        <w:rPr>
          <w:rFonts w:ascii="Times New Roman" w:eastAsia="Calibri"/>
          <w:sz w:val="28"/>
          <w:szCs w:val="28"/>
          <w:lang w:val="uk-UA" w:eastAsia="en-US"/>
        </w:rPr>
        <w:t xml:space="preserve"> між територіальними громадами в галузі охорони здоров</w:t>
      </w:r>
      <w:r w:rsidR="004F043E" w:rsidRPr="003B64FB">
        <w:rPr>
          <w:rFonts w:ascii="Times New Roman" w:eastAsia="Calibri"/>
          <w:sz w:val="28"/>
          <w:szCs w:val="28"/>
          <w:lang w:val="uk-UA" w:eastAsia="en-US"/>
        </w:rPr>
        <w:t>’</w:t>
      </w:r>
      <w:r w:rsidR="004F043E">
        <w:rPr>
          <w:rFonts w:ascii="Times New Roman" w:eastAsia="Calibri"/>
          <w:sz w:val="28"/>
          <w:szCs w:val="28"/>
          <w:lang w:val="uk-UA" w:eastAsia="en-US"/>
        </w:rPr>
        <w:t>я.</w:t>
      </w:r>
    </w:p>
    <w:p w14:paraId="10DDE19F" w14:textId="6D6B09CD" w:rsidR="003B64FB" w:rsidRPr="003D0480" w:rsidRDefault="003B64FB" w:rsidP="0037133B">
      <w:pPr>
        <w:jc w:val="both"/>
        <w:rPr>
          <w:rFonts w:ascii="Times New Roman" w:eastAsia="Calibri"/>
          <w:color w:val="FF0000"/>
          <w:sz w:val="28"/>
          <w:szCs w:val="28"/>
          <w:lang w:val="uk-UA" w:eastAsia="en-US"/>
        </w:rPr>
      </w:pPr>
      <w:r w:rsidRPr="003D0480">
        <w:rPr>
          <w:rFonts w:ascii="Times New Roman" w:eastAsia="Calibri"/>
          <w:sz w:val="28"/>
          <w:szCs w:val="28"/>
          <w:lang w:val="uk-UA" w:eastAsia="en-US"/>
        </w:rPr>
        <w:t>3.</w:t>
      </w:r>
      <w:r>
        <w:rPr>
          <w:rFonts w:ascii="Times New Roman" w:eastAsia="Calibri"/>
          <w:sz w:val="28"/>
          <w:szCs w:val="28"/>
          <w:lang w:val="uk-UA" w:eastAsia="en-US"/>
        </w:rPr>
        <w:t xml:space="preserve">        </w:t>
      </w:r>
      <w:r w:rsidRPr="003D0480">
        <w:rPr>
          <w:rFonts w:ascii="Times New Roman" w:eastAsia="Calibri"/>
          <w:sz w:val="28"/>
          <w:szCs w:val="28"/>
          <w:lang w:val="uk-UA" w:eastAsia="en-US"/>
        </w:rPr>
        <w:t>Контроль за виконанням цього рішення покласти на постійну комісію міської ради з питань</w:t>
      </w:r>
      <w:r>
        <w:rPr>
          <w:rFonts w:ascii="Times New Roman" w:eastAsia="Calibri"/>
          <w:sz w:val="28"/>
          <w:szCs w:val="28"/>
          <w:lang w:val="uk-UA" w:eastAsia="en-US"/>
        </w:rPr>
        <w:t xml:space="preserve"> </w:t>
      </w:r>
      <w:r w:rsidRPr="00A1633D">
        <w:rPr>
          <w:rStyle w:val="a3"/>
          <w:rFonts w:ascii="Times New Roman"/>
          <w:b w:val="0"/>
          <w:color w:val="000000"/>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rStyle w:val="a3"/>
          <w:rFonts w:ascii="Times New Roman"/>
          <w:b w:val="0"/>
          <w:color w:val="000000"/>
          <w:sz w:val="28"/>
          <w:szCs w:val="28"/>
          <w:lang w:val="uk-UA"/>
        </w:rPr>
        <w:t>,</w:t>
      </w:r>
      <w:r w:rsidRPr="00D8151C">
        <w:rPr>
          <w:rFonts w:ascii="Times New Roman" w:eastAsia="Arial Unicode MS" w:cs="Mangal"/>
          <w:kern w:val="1"/>
          <w:sz w:val="28"/>
          <w:szCs w:val="28"/>
          <w:lang w:val="uk-UA" w:eastAsia="hi-IN" w:bidi="hi-IN"/>
        </w:rPr>
        <w:t xml:space="preserve"> </w:t>
      </w:r>
      <w:r>
        <w:rPr>
          <w:rFonts w:ascii="Times New Roman" w:eastAsia="Arial Unicode MS" w:cs="Mangal"/>
          <w:kern w:val="1"/>
          <w:sz w:val="28"/>
          <w:szCs w:val="28"/>
          <w:lang w:val="uk-UA" w:eastAsia="hi-IN" w:bidi="hi-IN"/>
        </w:rPr>
        <w:t>повноважень з питань реалізації державної регуляторної політики</w:t>
      </w:r>
      <w:r w:rsidRPr="005935E7">
        <w:rPr>
          <w:rFonts w:ascii="Times New Roman"/>
          <w:sz w:val="28"/>
          <w:szCs w:val="28"/>
          <w:lang w:val="uk-UA" w:eastAsia="ar-SA"/>
        </w:rPr>
        <w:t xml:space="preserve"> </w:t>
      </w:r>
      <w:r>
        <w:rPr>
          <w:rFonts w:ascii="Times New Roman" w:eastAsia="Arial Unicode MS" w:cs="Mangal"/>
          <w:kern w:val="1"/>
          <w:sz w:val="28"/>
          <w:szCs w:val="28"/>
          <w:lang w:val="uk-UA" w:eastAsia="hi-IN" w:bidi="hi-IN"/>
        </w:rPr>
        <w:t xml:space="preserve">  </w:t>
      </w:r>
      <w:r>
        <w:rPr>
          <w:rStyle w:val="a3"/>
          <w:rFonts w:ascii="Times New Roman"/>
          <w:b w:val="0"/>
          <w:color w:val="000000"/>
          <w:sz w:val="28"/>
          <w:szCs w:val="28"/>
          <w:lang w:val="uk-UA"/>
        </w:rPr>
        <w:t xml:space="preserve"> (Шумський О.В.)</w:t>
      </w:r>
      <w:r w:rsidRPr="00A1633D">
        <w:rPr>
          <w:rStyle w:val="a3"/>
          <w:rFonts w:ascii="Times New Roman"/>
          <w:b w:val="0"/>
          <w:color w:val="000000"/>
          <w:sz w:val="28"/>
          <w:szCs w:val="28"/>
          <w:lang w:val="uk-UA"/>
        </w:rPr>
        <w:t>.</w:t>
      </w:r>
    </w:p>
    <w:p w14:paraId="2B2544D7" w14:textId="3E63E121" w:rsidR="003B64FB" w:rsidRDefault="003B64FB" w:rsidP="003B64FB">
      <w:pPr>
        <w:jc w:val="both"/>
        <w:rPr>
          <w:rFonts w:ascii="Times New Roman" w:eastAsia="Calibri"/>
          <w:b/>
          <w:bCs/>
          <w:sz w:val="28"/>
          <w:szCs w:val="28"/>
          <w:lang w:val="uk-UA" w:eastAsia="en-US"/>
        </w:rPr>
      </w:pPr>
      <w:r w:rsidRPr="0037133B">
        <w:rPr>
          <w:rFonts w:ascii="Times New Roman" w:eastAsia="Calibri"/>
          <w:b/>
          <w:bCs/>
          <w:sz w:val="28"/>
          <w:szCs w:val="28"/>
          <w:lang w:val="uk-UA" w:eastAsia="en-US"/>
        </w:rPr>
        <w:t xml:space="preserve">Міський голова </w:t>
      </w:r>
      <w:r w:rsidRPr="0037133B">
        <w:rPr>
          <w:rFonts w:ascii="Times New Roman" w:eastAsia="Calibri"/>
          <w:b/>
          <w:bCs/>
          <w:sz w:val="28"/>
          <w:szCs w:val="28"/>
          <w:lang w:val="uk-UA" w:eastAsia="en-US"/>
        </w:rPr>
        <w:tab/>
      </w:r>
      <w:r w:rsidR="004F043E" w:rsidRPr="0037133B">
        <w:rPr>
          <w:rFonts w:ascii="Times New Roman" w:eastAsia="Calibri"/>
          <w:b/>
          <w:bCs/>
          <w:sz w:val="28"/>
          <w:szCs w:val="28"/>
          <w:lang w:val="uk-UA" w:eastAsia="en-US"/>
        </w:rPr>
        <w:t xml:space="preserve">                                                      Тетяна ЄРМОЛАЄВА</w:t>
      </w:r>
    </w:p>
    <w:p w14:paraId="18C078F2" w14:textId="2AEC9A1B" w:rsidR="0037133B" w:rsidRDefault="0037133B" w:rsidP="003B64FB">
      <w:pPr>
        <w:jc w:val="both"/>
        <w:rPr>
          <w:rFonts w:ascii="Times New Roman" w:eastAsia="Calibri"/>
          <w:b/>
          <w:bCs/>
          <w:sz w:val="28"/>
          <w:szCs w:val="28"/>
          <w:lang w:val="uk-UA" w:eastAsia="en-US"/>
        </w:rPr>
      </w:pPr>
    </w:p>
    <w:sectPr w:rsidR="0037133B" w:rsidSect="0037133B">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FB"/>
    <w:rsid w:val="003344B2"/>
    <w:rsid w:val="0037133B"/>
    <w:rsid w:val="003B64FB"/>
    <w:rsid w:val="004F043E"/>
    <w:rsid w:val="00B8174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97FA"/>
  <w15:chartTrackingRefBased/>
  <w15:docId w15:val="{B6097E09-4C81-41B5-9C56-BA904FD0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FB"/>
    <w:rPr>
      <w:rFonts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B64FB"/>
    <w:rPr>
      <w:b/>
      <w:bCs/>
    </w:rPr>
  </w:style>
  <w:style w:type="paragraph" w:styleId="a4">
    <w:name w:val="Normal (Web)"/>
    <w:basedOn w:val="a"/>
    <w:uiPriority w:val="99"/>
    <w:unhideWhenUsed/>
    <w:rsid w:val="003B64FB"/>
    <w:pPr>
      <w:spacing w:before="100" w:beforeAutospacing="1" w:after="100" w:afterAutospacing="1" w:line="240" w:lineRule="auto"/>
    </w:pPr>
    <w:rPr>
      <w:rFonts w:ascii="Times New Roman"/>
      <w:sz w:val="24"/>
      <w:szCs w:val="24"/>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3B64FB"/>
    <w:pPr>
      <w:tabs>
        <w:tab w:val="center" w:pos="4153"/>
        <w:tab w:val="right" w:pos="8306"/>
      </w:tabs>
      <w:spacing w:after="0" w:line="240" w:lineRule="auto"/>
    </w:pPr>
    <w:rPr>
      <w:rFonts w:ascii="Times New Roman"/>
      <w:sz w:val="20"/>
      <w:szCs w:val="20"/>
      <w:lang w:val="uk-UA" w:eastAsia="en-US"/>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3B64FB"/>
    <w:rPr>
      <w:rFonts w:ascii="Times New Roman" w:eastAsia="Times New Roman" w:hAnsi="Times New Roman" w:cs="Times New Roman"/>
      <w:sz w:val="20"/>
      <w:szCs w:val="20"/>
      <w:lang w:val="uk-UA"/>
    </w:rPr>
  </w:style>
  <w:style w:type="paragraph" w:styleId="a7">
    <w:name w:val="Body Text"/>
    <w:basedOn w:val="a"/>
    <w:link w:val="a8"/>
    <w:rsid w:val="003B64FB"/>
    <w:pPr>
      <w:spacing w:after="120" w:line="240" w:lineRule="auto"/>
    </w:pPr>
    <w:rPr>
      <w:rFonts w:ascii="Times New Roman"/>
      <w:sz w:val="20"/>
      <w:szCs w:val="20"/>
      <w:lang w:val="uk-UA"/>
    </w:rPr>
  </w:style>
  <w:style w:type="character" w:customStyle="1" w:styleId="a8">
    <w:name w:val="Основной текст Знак"/>
    <w:basedOn w:val="a0"/>
    <w:link w:val="a7"/>
    <w:rsid w:val="003B64FB"/>
    <w:rPr>
      <w:rFonts w:ascii="Times New Roman" w:eastAsia="Times New Roman" w:hAnsi="Times New Roman" w:cs="Times New Roman"/>
      <w:sz w:val="20"/>
      <w:szCs w:val="20"/>
      <w:lang w:val="uk-UA" w:eastAsia="ru-RU"/>
    </w:rPr>
  </w:style>
  <w:style w:type="paragraph" w:customStyle="1" w:styleId="11">
    <w:name w:val="Заголовок 11"/>
    <w:basedOn w:val="a"/>
    <w:uiPriority w:val="1"/>
    <w:qFormat/>
    <w:rsid w:val="003B64FB"/>
    <w:pPr>
      <w:widowControl w:val="0"/>
      <w:autoSpaceDE w:val="0"/>
      <w:autoSpaceDN w:val="0"/>
      <w:spacing w:before="40" w:after="0" w:line="240" w:lineRule="auto"/>
      <w:ind w:left="389" w:right="613"/>
      <w:jc w:val="center"/>
      <w:outlineLvl w:val="1"/>
    </w:pPr>
    <w:rPr>
      <w:rFonts w:ascii="Times New Roman"/>
      <w:b/>
      <w:bCs/>
      <w:sz w:val="28"/>
      <w:szCs w:val="28"/>
      <w:lang w:val="uk-UA" w:eastAsia="uk-UA" w:bidi="uk-UA"/>
    </w:rPr>
  </w:style>
  <w:style w:type="paragraph" w:styleId="a9">
    <w:name w:val="Balloon Text"/>
    <w:basedOn w:val="a"/>
    <w:link w:val="aa"/>
    <w:uiPriority w:val="99"/>
    <w:semiHidden/>
    <w:unhideWhenUsed/>
    <w:rsid w:val="004F043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F043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2023-12-13T13:30:00Z</cp:lastPrinted>
  <dcterms:created xsi:type="dcterms:W3CDTF">2024-01-22T13:25:00Z</dcterms:created>
  <dcterms:modified xsi:type="dcterms:W3CDTF">2024-01-22T13:25:00Z</dcterms:modified>
</cp:coreProperties>
</file>