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350E" w14:textId="45EC2569" w:rsidR="00D96542" w:rsidRPr="009F541F" w:rsidRDefault="00351233" w:rsidP="00BA40A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F541F">
        <w:rPr>
          <w:rFonts w:ascii="Times New Roman" w:hAnsi="Times New Roman" w:cs="Times New Roman"/>
          <w:b/>
          <w:i/>
          <w:sz w:val="28"/>
          <w:szCs w:val="28"/>
          <w:lang w:val="uk-UA"/>
        </w:rPr>
        <w:t>Звіт  про господарську діял</w:t>
      </w:r>
      <w:r w:rsidR="00620386" w:rsidRPr="009F541F">
        <w:rPr>
          <w:rFonts w:ascii="Times New Roman" w:hAnsi="Times New Roman" w:cs="Times New Roman"/>
          <w:b/>
          <w:i/>
          <w:sz w:val="28"/>
          <w:szCs w:val="28"/>
          <w:lang w:val="uk-UA"/>
        </w:rPr>
        <w:t>ьність</w:t>
      </w:r>
      <w:r w:rsidR="00AB6682" w:rsidRPr="009F541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КП « Чисте місто» за </w:t>
      </w:r>
      <w:r w:rsidR="00BC3FAC" w:rsidRPr="009F541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2020</w:t>
      </w:r>
      <w:r w:rsidR="00197E6D" w:rsidRPr="009F541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4C773581" w14:textId="342C6EAE" w:rsidR="00DD76D8" w:rsidRPr="009F541F" w:rsidRDefault="00F94C11" w:rsidP="00A85E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9F541F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>омунальне</w:t>
      </w:r>
      <w:proofErr w:type="spellEnd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>підприємство</w:t>
      </w:r>
      <w:proofErr w:type="spellEnd"/>
      <w:r w:rsidRPr="009F541F">
        <w:rPr>
          <w:rFonts w:ascii="Times New Roman" w:hAnsi="Times New Roman" w:cs="Times New Roman"/>
          <w:sz w:val="28"/>
          <w:szCs w:val="28"/>
          <w:lang w:val="uk-UA"/>
        </w:rPr>
        <w:t>“Чисте місто”</w:t>
      </w:r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>-</w:t>
      </w:r>
      <w:r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>ц</w:t>
      </w:r>
      <w:r w:rsidRPr="009F541F">
        <w:rPr>
          <w:rFonts w:ascii="Times New Roman" w:hAnsi="Times New Roman" w:cs="Times New Roman"/>
          <w:sz w:val="28"/>
          <w:szCs w:val="28"/>
          <w:lang w:val="uk-UA"/>
        </w:rPr>
        <w:t>е багатофункціональне, спеці</w:t>
      </w:r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>а</w:t>
      </w:r>
      <w:proofErr w:type="spellStart"/>
      <w:r w:rsidRPr="009F541F">
        <w:rPr>
          <w:rFonts w:ascii="Times New Roman" w:hAnsi="Times New Roman" w:cs="Times New Roman"/>
          <w:sz w:val="28"/>
          <w:szCs w:val="28"/>
          <w:lang w:val="uk-UA"/>
        </w:rPr>
        <w:t>лізоване</w:t>
      </w:r>
      <w:proofErr w:type="spellEnd"/>
      <w:r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підприємство, діяльність якого спрямована</w:t>
      </w:r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на</w:t>
      </w:r>
      <w:r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організацію найбільш якісної системи збору та вивезення побутових відходів, санітарне очищення міста, утримання полігону побутових відходів</w:t>
      </w:r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>надання</w:t>
      </w:r>
      <w:proofErr w:type="spellEnd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>інших</w:t>
      </w:r>
      <w:proofErr w:type="spellEnd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>послуг</w:t>
      </w:r>
      <w:proofErr w:type="spellEnd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>населенню</w:t>
      </w:r>
      <w:proofErr w:type="spellEnd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>щодо</w:t>
      </w:r>
      <w:proofErr w:type="spellEnd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благоустрою </w:t>
      </w:r>
      <w:proofErr w:type="spellStart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>території</w:t>
      </w:r>
      <w:proofErr w:type="spellEnd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>Козятинської</w:t>
      </w:r>
      <w:proofErr w:type="spellEnd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>територіальнорї</w:t>
      </w:r>
      <w:proofErr w:type="spellEnd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>громади</w:t>
      </w:r>
      <w:proofErr w:type="spellEnd"/>
      <w:r w:rsidR="007022B2" w:rsidRPr="009F541F">
        <w:rPr>
          <w:rFonts w:ascii="Times New Roman" w:hAnsi="Times New Roman" w:cs="Times New Roman"/>
          <w:sz w:val="28"/>
          <w:szCs w:val="28"/>
          <w:lang w:val="ru-UA"/>
        </w:rPr>
        <w:t>.</w:t>
      </w:r>
      <w:r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22B2" w:rsidRPr="009F541F">
        <w:rPr>
          <w:rFonts w:ascii="Times New Roman" w:hAnsi="Times New Roman" w:cs="Times New Roman"/>
          <w:sz w:val="28"/>
          <w:szCs w:val="28"/>
          <w:lang w:val="uk-UA"/>
        </w:rPr>
        <w:t>Для збору ТПВ від багатоквартирних будинків встановлено 215 контейнерів, з яких 53 для збору полімерів та 8 для збору макулатури.</w:t>
      </w:r>
      <w:r w:rsidR="005551DE" w:rsidRPr="009F54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05CFB" w:rsidRPr="009F541F">
        <w:rPr>
          <w:sz w:val="28"/>
          <w:szCs w:val="28"/>
          <w:lang w:val="uk-UA"/>
        </w:rPr>
        <w:t xml:space="preserve"> </w:t>
      </w:r>
      <w:r w:rsidR="00F05CFB" w:rsidRPr="009F541F">
        <w:rPr>
          <w:rFonts w:ascii="Times New Roman" w:hAnsi="Times New Roman" w:cs="Times New Roman"/>
          <w:sz w:val="28"/>
          <w:szCs w:val="28"/>
          <w:lang w:val="uk-UA"/>
        </w:rPr>
        <w:t>Таким чином впроваджується система роздільного збору твердих побутових відходів.</w:t>
      </w:r>
      <w:r w:rsidR="00A85EDD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2A84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Завдяки налагодженій системі збору та вивезенню відходів, щоденно на полігон твердих побутових відходів на території Пляхівської сільської ради (площа 4,5га) вивозиться 26,8т. відходів </w:t>
      </w:r>
      <w:r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ущільнення завезених побутових відходів спецтехнікою. На сьогоднішній день тверді побутові відходи на полігон вивозять </w:t>
      </w:r>
      <w:proofErr w:type="spellStart"/>
      <w:r w:rsidRPr="009F541F">
        <w:rPr>
          <w:rFonts w:ascii="Times New Roman" w:hAnsi="Times New Roman" w:cs="Times New Roman"/>
          <w:sz w:val="28"/>
          <w:szCs w:val="28"/>
          <w:lang w:val="uk-UA"/>
        </w:rPr>
        <w:t>Сокілецька</w:t>
      </w:r>
      <w:proofErr w:type="spellEnd"/>
      <w:r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F541F">
        <w:rPr>
          <w:rFonts w:ascii="Times New Roman" w:hAnsi="Times New Roman" w:cs="Times New Roman"/>
          <w:sz w:val="28"/>
          <w:szCs w:val="28"/>
          <w:lang w:val="uk-UA"/>
        </w:rPr>
        <w:t>Бродецька</w:t>
      </w:r>
      <w:proofErr w:type="spellEnd"/>
      <w:r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, Козятинська сільські ради, ведуться перемовини з </w:t>
      </w:r>
      <w:proofErr w:type="spellStart"/>
      <w:r w:rsidRPr="009F541F">
        <w:rPr>
          <w:rFonts w:ascii="Times New Roman" w:hAnsi="Times New Roman" w:cs="Times New Roman"/>
          <w:sz w:val="28"/>
          <w:szCs w:val="28"/>
          <w:lang w:val="uk-UA"/>
        </w:rPr>
        <w:t>Глухівецькою</w:t>
      </w:r>
      <w:proofErr w:type="spellEnd"/>
      <w:r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 щодо вивозу ТПВ.</w:t>
      </w:r>
      <w:r w:rsidR="00A85EDD" w:rsidRPr="009F541F">
        <w:rPr>
          <w:rFonts w:ascii="Times New Roman" w:hAnsi="Times New Roman" w:cs="Times New Roman"/>
          <w:sz w:val="28"/>
          <w:szCs w:val="28"/>
          <w:lang w:val="uk-UA"/>
        </w:rPr>
        <w:t>. Крім того протягом року підприємство  надавало населенню та організаціям ряд інших  платних послуг</w:t>
      </w:r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прибирання</w:t>
      </w:r>
      <w:proofErr w:type="spellEnd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підмітання</w:t>
      </w:r>
      <w:proofErr w:type="spellEnd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вулиць</w:t>
      </w:r>
      <w:proofErr w:type="spellEnd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зимове</w:t>
      </w:r>
      <w:proofErr w:type="spellEnd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утримання</w:t>
      </w:r>
      <w:proofErr w:type="spellEnd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доріг</w:t>
      </w:r>
      <w:proofErr w:type="spellEnd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збирання</w:t>
      </w:r>
      <w:proofErr w:type="spellEnd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вивезення</w:t>
      </w:r>
      <w:proofErr w:type="spellEnd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захоронення</w:t>
      </w:r>
      <w:proofErr w:type="spellEnd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твердих</w:t>
      </w:r>
      <w:proofErr w:type="spellEnd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побутових</w:t>
      </w:r>
      <w:proofErr w:type="spellEnd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відходів</w:t>
      </w:r>
      <w:proofErr w:type="spellEnd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інших</w:t>
      </w:r>
      <w:proofErr w:type="spellEnd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послуг</w:t>
      </w:r>
      <w:proofErr w:type="spellEnd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.)</w:t>
      </w:r>
    </w:p>
    <w:p w14:paraId="777E1D89" w14:textId="3F40D4B3" w:rsidR="00A85EDD" w:rsidRPr="009F541F" w:rsidRDefault="00A85EDD" w:rsidP="00A85E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надходжень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вивіз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ТПВ,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укладених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як з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приватним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сектором так </w:t>
      </w:r>
      <w:proofErr w:type="spellStart"/>
      <w:proofErr w:type="gramStart"/>
      <w:r w:rsidRPr="009F541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юридичними</w:t>
      </w:r>
      <w:proofErr w:type="spellEnd"/>
      <w:proofErr w:type="gramEnd"/>
      <w:r w:rsidRPr="009F541F">
        <w:rPr>
          <w:rFonts w:ascii="Times New Roman" w:hAnsi="Times New Roman" w:cs="Times New Roman"/>
          <w:sz w:val="28"/>
          <w:szCs w:val="28"/>
        </w:rPr>
        <w:t xml:space="preserve"> особами,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автотранпортних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. Станом на 01.01.2021року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укладено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7 </w:t>
      </w:r>
      <w:r w:rsidR="00E22A56" w:rsidRPr="009F541F">
        <w:rPr>
          <w:rFonts w:ascii="Times New Roman" w:hAnsi="Times New Roman" w:cs="Times New Roman"/>
          <w:sz w:val="28"/>
          <w:szCs w:val="28"/>
        </w:rPr>
        <w:t>6</w:t>
      </w:r>
      <w:r w:rsidRPr="009F541F">
        <w:rPr>
          <w:rFonts w:ascii="Times New Roman" w:hAnsi="Times New Roman" w:cs="Times New Roman"/>
          <w:sz w:val="28"/>
          <w:szCs w:val="28"/>
        </w:rPr>
        <w:t xml:space="preserve">00договорів з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населенням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на 28% (+2 100договора)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201</w:t>
      </w:r>
      <w:r w:rsidR="00B36530" w:rsidRPr="009F541F">
        <w:rPr>
          <w:rFonts w:ascii="Times New Roman" w:hAnsi="Times New Roman" w:cs="Times New Roman"/>
          <w:sz w:val="28"/>
          <w:szCs w:val="28"/>
        </w:rPr>
        <w:t>9</w:t>
      </w:r>
      <w:r w:rsidRPr="009F541F">
        <w:rPr>
          <w:rFonts w:ascii="Times New Roman" w:hAnsi="Times New Roman" w:cs="Times New Roman"/>
          <w:sz w:val="28"/>
          <w:szCs w:val="28"/>
        </w:rPr>
        <w:t xml:space="preserve">році, з ФОП та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бюджетними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-340договорів,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на 20% (+68договорів)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у 201</w:t>
      </w:r>
      <w:r w:rsidR="00B36530" w:rsidRPr="009F541F">
        <w:rPr>
          <w:rFonts w:ascii="Times New Roman" w:hAnsi="Times New Roman" w:cs="Times New Roman"/>
          <w:sz w:val="28"/>
          <w:szCs w:val="28"/>
        </w:rPr>
        <w:t>9</w:t>
      </w:r>
      <w:r w:rsidRPr="009F541F">
        <w:rPr>
          <w:rFonts w:ascii="Times New Roman" w:hAnsi="Times New Roman" w:cs="Times New Roman"/>
          <w:sz w:val="28"/>
          <w:szCs w:val="28"/>
        </w:rPr>
        <w:t>році.</w:t>
      </w:r>
    </w:p>
    <w:p w14:paraId="352CBAFC" w14:textId="0865898A" w:rsidR="00F94C11" w:rsidRPr="009F541F" w:rsidRDefault="00F94C11" w:rsidP="00A85E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станом на 01.01.2021року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складала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79,5штатних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середньооблікова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штатних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2020року-62 особи. Фонд оплати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541F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склав</w:t>
      </w:r>
      <w:proofErr w:type="spellEnd"/>
      <w:proofErr w:type="gramEnd"/>
      <w:r w:rsidRPr="009F541F">
        <w:rPr>
          <w:rFonts w:ascii="Times New Roman" w:hAnsi="Times New Roman" w:cs="Times New Roman"/>
          <w:sz w:val="28"/>
          <w:szCs w:val="28"/>
        </w:rPr>
        <w:t xml:space="preserve"> 5 557 000грн,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середньомісячна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зарплата штатного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- 7 776грн.</w:t>
      </w:r>
    </w:p>
    <w:p w14:paraId="35603E19" w14:textId="2FDD3F4E" w:rsidR="00B36530" w:rsidRPr="009F541F" w:rsidRDefault="00B36530" w:rsidP="00A85E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Дебіторська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станом на 01.01.2021року – </w:t>
      </w:r>
      <w:proofErr w:type="gramStart"/>
      <w:r w:rsidRPr="009F541F">
        <w:rPr>
          <w:rFonts w:ascii="Times New Roman" w:hAnsi="Times New Roman" w:cs="Times New Roman"/>
          <w:sz w:val="28"/>
          <w:szCs w:val="28"/>
        </w:rPr>
        <w:t>776,23тис.грн</w:t>
      </w:r>
      <w:proofErr w:type="gramEnd"/>
      <w:r w:rsidRPr="009F541F">
        <w:rPr>
          <w:rFonts w:ascii="Times New Roman" w:hAnsi="Times New Roman" w:cs="Times New Roman"/>
          <w:sz w:val="28"/>
          <w:szCs w:val="28"/>
        </w:rPr>
        <w:t xml:space="preserve"> (з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населенню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 616,44тис.грн</w:t>
      </w:r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– просрочена </w:t>
      </w:r>
      <w:proofErr w:type="spellStart"/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заборгованість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>).</w:t>
      </w:r>
    </w:p>
    <w:p w14:paraId="4C3FB23B" w14:textId="0847F66C" w:rsidR="00B36530" w:rsidRPr="009F541F" w:rsidRDefault="00B36530" w:rsidP="00A85E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Кредиторська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станом на 01.01.2021року – 3,0тис.грн. (за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>).</w:t>
      </w:r>
    </w:p>
    <w:p w14:paraId="4BC531B9" w14:textId="1858EDE1" w:rsidR="00E82A84" w:rsidRPr="009F541F" w:rsidRDefault="00E82A84" w:rsidP="00A85E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F541F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r w:rsidR="00A4617C" w:rsidRPr="009F541F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696373" w:rsidRPr="009F541F">
        <w:rPr>
          <w:rFonts w:ascii="Times New Roman" w:hAnsi="Times New Roman" w:cs="Times New Roman"/>
          <w:sz w:val="28"/>
          <w:szCs w:val="28"/>
        </w:rPr>
        <w:t xml:space="preserve"> </w:t>
      </w:r>
      <w:r w:rsidR="00A4617C" w:rsidRPr="009F541F">
        <w:rPr>
          <w:rFonts w:ascii="Times New Roman" w:hAnsi="Times New Roman" w:cs="Times New Roman"/>
          <w:sz w:val="28"/>
          <w:szCs w:val="28"/>
        </w:rPr>
        <w:t xml:space="preserve">    </w:t>
      </w:r>
      <w:r w:rsidR="00696373" w:rsidRPr="009F541F">
        <w:rPr>
          <w:rFonts w:ascii="Times New Roman" w:hAnsi="Times New Roman" w:cs="Times New Roman"/>
          <w:sz w:val="28"/>
          <w:szCs w:val="28"/>
        </w:rPr>
        <w:t>8984</w:t>
      </w:r>
      <w:r w:rsidR="00376D9E" w:rsidRPr="009F541F">
        <w:rPr>
          <w:rFonts w:ascii="Times New Roman" w:hAnsi="Times New Roman" w:cs="Times New Roman"/>
          <w:sz w:val="28"/>
          <w:szCs w:val="28"/>
          <w:lang w:val="ru-UA"/>
        </w:rPr>
        <w:t>,</w:t>
      </w:r>
      <w:r w:rsidR="00696373" w:rsidRPr="009F541F">
        <w:rPr>
          <w:rFonts w:ascii="Times New Roman" w:hAnsi="Times New Roman" w:cs="Times New Roman"/>
          <w:sz w:val="28"/>
          <w:szCs w:val="28"/>
        </w:rPr>
        <w:t>375</w:t>
      </w:r>
      <w:r w:rsidR="00376D9E" w:rsidRPr="009F541F">
        <w:rPr>
          <w:rFonts w:ascii="Times New Roman" w:hAnsi="Times New Roman" w:cs="Times New Roman"/>
          <w:sz w:val="28"/>
          <w:szCs w:val="28"/>
          <w:lang w:val="ru-UA"/>
        </w:rPr>
        <w:t>тис.</w:t>
      </w:r>
      <w:r w:rsidR="00F14903" w:rsidRPr="009F541F">
        <w:rPr>
          <w:rFonts w:ascii="Times New Roman" w:hAnsi="Times New Roman" w:cs="Times New Roman"/>
          <w:sz w:val="28"/>
          <w:szCs w:val="28"/>
        </w:rPr>
        <w:t xml:space="preserve"> </w:t>
      </w:r>
      <w:r w:rsidR="00A4617C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17C" w:rsidRPr="009F541F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14:paraId="4CD78DB7" w14:textId="54D2579E" w:rsidR="00E82A84" w:rsidRPr="009F541F" w:rsidRDefault="00E82A84" w:rsidP="00A85E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541F">
        <w:rPr>
          <w:rFonts w:ascii="Times New Roman" w:hAnsi="Times New Roman" w:cs="Times New Roman"/>
          <w:sz w:val="28"/>
          <w:szCs w:val="28"/>
        </w:rPr>
        <w:lastRenderedPageBreak/>
        <w:t>Витрати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-</w:t>
      </w:r>
      <w:r w:rsidR="00720335" w:rsidRPr="009F541F">
        <w:rPr>
          <w:rFonts w:ascii="Times New Roman" w:hAnsi="Times New Roman" w:cs="Times New Roman"/>
          <w:sz w:val="28"/>
          <w:szCs w:val="28"/>
        </w:rPr>
        <w:t xml:space="preserve">   8511</w:t>
      </w:r>
      <w:r w:rsidR="00376D9E" w:rsidRPr="009F541F">
        <w:rPr>
          <w:rFonts w:ascii="Times New Roman" w:hAnsi="Times New Roman" w:cs="Times New Roman"/>
          <w:sz w:val="28"/>
          <w:szCs w:val="28"/>
          <w:lang w:val="ru-UA"/>
        </w:rPr>
        <w:t>,</w:t>
      </w:r>
      <w:r w:rsidR="00720335" w:rsidRPr="009F541F">
        <w:rPr>
          <w:rFonts w:ascii="Times New Roman" w:hAnsi="Times New Roman" w:cs="Times New Roman"/>
          <w:sz w:val="28"/>
          <w:szCs w:val="28"/>
        </w:rPr>
        <w:t>727</w:t>
      </w:r>
      <w:r w:rsidR="00376D9E" w:rsidRPr="009F541F">
        <w:rPr>
          <w:rFonts w:ascii="Times New Roman" w:hAnsi="Times New Roman" w:cs="Times New Roman"/>
          <w:sz w:val="28"/>
          <w:szCs w:val="28"/>
          <w:lang w:val="ru-UA"/>
        </w:rPr>
        <w:t>тис.</w:t>
      </w:r>
      <w:r w:rsidR="00720335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335" w:rsidRPr="009F541F">
        <w:rPr>
          <w:rFonts w:ascii="Times New Roman" w:hAnsi="Times New Roman" w:cs="Times New Roman"/>
          <w:sz w:val="28"/>
          <w:szCs w:val="28"/>
        </w:rPr>
        <w:t>гр</w:t>
      </w:r>
      <w:r w:rsidR="00F14903" w:rsidRPr="009F541F"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14:paraId="73DA602D" w14:textId="73A6D4BC" w:rsidR="00E82A84" w:rsidRPr="009F541F" w:rsidRDefault="00E82A84" w:rsidP="00A85E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результат </w:t>
      </w:r>
      <w:proofErr w:type="gramStart"/>
      <w:r w:rsidRPr="009F541F">
        <w:rPr>
          <w:rFonts w:ascii="Times New Roman" w:hAnsi="Times New Roman" w:cs="Times New Roman"/>
          <w:sz w:val="28"/>
          <w:szCs w:val="28"/>
        </w:rPr>
        <w:t>–</w:t>
      </w:r>
      <w:r w:rsidR="00F14903" w:rsidRPr="009F541F">
        <w:rPr>
          <w:rFonts w:ascii="Times New Roman" w:hAnsi="Times New Roman" w:cs="Times New Roman"/>
          <w:sz w:val="28"/>
          <w:szCs w:val="28"/>
        </w:rPr>
        <w:t xml:space="preserve"> </w:t>
      </w:r>
      <w:r w:rsidR="00C47156" w:rsidRPr="009F541F">
        <w:rPr>
          <w:rFonts w:ascii="Times New Roman" w:hAnsi="Times New Roman" w:cs="Times New Roman"/>
          <w:sz w:val="28"/>
          <w:szCs w:val="28"/>
        </w:rPr>
        <w:t xml:space="preserve"> 15</w:t>
      </w:r>
      <w:r w:rsidR="00376D9E" w:rsidRPr="009F541F">
        <w:rPr>
          <w:rFonts w:ascii="Times New Roman" w:hAnsi="Times New Roman" w:cs="Times New Roman"/>
          <w:sz w:val="28"/>
          <w:szCs w:val="28"/>
          <w:lang w:val="ru-UA"/>
        </w:rPr>
        <w:t>,</w:t>
      </w:r>
      <w:r w:rsidR="00C47156" w:rsidRPr="009F541F">
        <w:rPr>
          <w:rFonts w:ascii="Times New Roman" w:hAnsi="Times New Roman" w:cs="Times New Roman"/>
          <w:sz w:val="28"/>
          <w:szCs w:val="28"/>
        </w:rPr>
        <w:t>200</w:t>
      </w:r>
      <w:proofErr w:type="gramEnd"/>
      <w:r w:rsidR="00376D9E" w:rsidRPr="009F541F">
        <w:rPr>
          <w:rFonts w:ascii="Times New Roman" w:hAnsi="Times New Roman" w:cs="Times New Roman"/>
          <w:sz w:val="28"/>
          <w:szCs w:val="28"/>
          <w:lang w:val="ru-UA"/>
        </w:rPr>
        <w:t>тис.</w:t>
      </w:r>
      <w:r w:rsidR="00C47156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156" w:rsidRPr="009F541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376D9E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.  </w:t>
      </w:r>
    </w:p>
    <w:p w14:paraId="2F88BF68" w14:textId="7F88B49A" w:rsidR="00E82A84" w:rsidRPr="009F541F" w:rsidRDefault="00E82A84" w:rsidP="00A85E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заробітній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платі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відсутня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по платежам </w:t>
      </w:r>
      <w:proofErr w:type="gramStart"/>
      <w:r w:rsidRPr="009F541F">
        <w:rPr>
          <w:rFonts w:ascii="Times New Roman" w:hAnsi="Times New Roman" w:cs="Times New Roman"/>
          <w:sz w:val="28"/>
          <w:szCs w:val="28"/>
        </w:rPr>
        <w:t>до бюджету</w:t>
      </w:r>
      <w:proofErr w:type="gram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відсутня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>.</w:t>
      </w:r>
    </w:p>
    <w:p w14:paraId="106F9588" w14:textId="1ED71D24" w:rsidR="007E4ED1" w:rsidRPr="009F541F" w:rsidRDefault="00B36530" w:rsidP="00E82A8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r w:rsidR="00DD76D8" w:rsidRPr="009F541F">
        <w:rPr>
          <w:rFonts w:ascii="Times New Roman" w:hAnsi="Times New Roman" w:cs="Times New Roman"/>
          <w:sz w:val="28"/>
          <w:szCs w:val="28"/>
        </w:rPr>
        <w:t xml:space="preserve"> КП “</w:t>
      </w:r>
      <w:proofErr w:type="spellStart"/>
      <w:r w:rsidR="00DD76D8" w:rsidRPr="009F541F">
        <w:rPr>
          <w:rFonts w:ascii="Times New Roman" w:hAnsi="Times New Roman" w:cs="Times New Roman"/>
          <w:sz w:val="28"/>
          <w:szCs w:val="28"/>
        </w:rPr>
        <w:t>Чисте</w:t>
      </w:r>
      <w:proofErr w:type="spellEnd"/>
      <w:r w:rsidR="00DD76D8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6D8" w:rsidRPr="009F541F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="00DD76D8" w:rsidRPr="009F541F">
        <w:rPr>
          <w:rFonts w:ascii="Times New Roman" w:hAnsi="Times New Roman" w:cs="Times New Roman"/>
          <w:sz w:val="28"/>
          <w:szCs w:val="28"/>
        </w:rPr>
        <w:t>”</w:t>
      </w:r>
      <w:r w:rsidR="005551DE" w:rsidRPr="009F541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551DE" w:rsidRPr="009F541F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="005551DE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1DE" w:rsidRPr="009F541F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E82A84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1DE" w:rsidRPr="009F541F">
        <w:rPr>
          <w:rFonts w:ascii="Times New Roman" w:hAnsi="Times New Roman" w:cs="Times New Roman"/>
          <w:sz w:val="28"/>
          <w:szCs w:val="28"/>
        </w:rPr>
        <w:t>отримало</w:t>
      </w:r>
      <w:proofErr w:type="spellEnd"/>
      <w:r w:rsidR="005551DE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1DE" w:rsidRPr="009F541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E82A84" w:rsidRPr="009F541F">
        <w:rPr>
          <w:rFonts w:ascii="Times New Roman" w:hAnsi="Times New Roman" w:cs="Times New Roman"/>
          <w:sz w:val="28"/>
          <w:szCs w:val="28"/>
        </w:rPr>
        <w:t>:</w:t>
      </w:r>
      <w:r w:rsidR="000E0D3D" w:rsidRPr="009F541F">
        <w:rPr>
          <w:rFonts w:ascii="Times New Roman" w:hAnsi="Times New Roman" w:cs="Times New Roman"/>
          <w:sz w:val="28"/>
          <w:szCs w:val="28"/>
        </w:rPr>
        <w:t xml:space="preserve"> </w:t>
      </w:r>
      <w:r w:rsidR="00351233" w:rsidRPr="009F541F">
        <w:rPr>
          <w:rFonts w:ascii="Times New Roman" w:hAnsi="Times New Roman" w:cs="Times New Roman"/>
          <w:sz w:val="28"/>
          <w:szCs w:val="28"/>
          <w:lang w:val="uk-UA"/>
        </w:rPr>
        <w:t>від населення</w:t>
      </w:r>
      <w:r w:rsidR="00BC3FAC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– 2 632 713 грн.</w:t>
      </w:r>
      <w:r w:rsidR="00BC3FAC" w:rsidRPr="009F541F">
        <w:rPr>
          <w:rFonts w:ascii="Times New Roman" w:hAnsi="Times New Roman" w:cs="Times New Roman"/>
          <w:sz w:val="28"/>
          <w:szCs w:val="28"/>
        </w:rPr>
        <w:t>;</w:t>
      </w:r>
      <w:r w:rsidR="00BC3FAC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351233" w:rsidRPr="009F541F">
        <w:rPr>
          <w:rFonts w:ascii="Times New Roman" w:hAnsi="Times New Roman" w:cs="Times New Roman"/>
          <w:sz w:val="28"/>
          <w:szCs w:val="28"/>
          <w:lang w:val="uk-UA"/>
        </w:rPr>
        <w:t>бюджетних о</w:t>
      </w:r>
      <w:r w:rsidR="000B2DD1" w:rsidRPr="009F541F">
        <w:rPr>
          <w:rFonts w:ascii="Times New Roman" w:hAnsi="Times New Roman" w:cs="Times New Roman"/>
          <w:sz w:val="28"/>
          <w:szCs w:val="28"/>
          <w:lang w:val="uk-UA"/>
        </w:rPr>
        <w:t>рг</w:t>
      </w:r>
      <w:r w:rsidR="00BC3FAC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анізацій  – 109 554 </w:t>
      </w:r>
      <w:r w:rsidR="00351233" w:rsidRPr="009F541F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BC3FAC" w:rsidRPr="009F54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51233" w:rsidRPr="009F541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C3FAC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від ОСББ – 266 428 грн.;ФОП та інші споживачі – 745 542 грн.;по замовленню – 154 978 </w:t>
      </w:r>
      <w:proofErr w:type="spellStart"/>
      <w:r w:rsidR="00BC3FAC" w:rsidRPr="009F541F">
        <w:rPr>
          <w:rFonts w:ascii="Times New Roman" w:hAnsi="Times New Roman" w:cs="Times New Roman"/>
          <w:sz w:val="28"/>
          <w:szCs w:val="28"/>
          <w:lang w:val="uk-UA"/>
        </w:rPr>
        <w:t>грн.;за</w:t>
      </w:r>
      <w:proofErr w:type="spellEnd"/>
      <w:r w:rsidR="00BC3FAC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талони – 189 949 грн</w:t>
      </w:r>
      <w:r w:rsidR="00E82A84" w:rsidRPr="009F541F">
        <w:rPr>
          <w:rFonts w:ascii="Times New Roman" w:hAnsi="Times New Roman" w:cs="Times New Roman"/>
          <w:sz w:val="28"/>
          <w:szCs w:val="28"/>
        </w:rPr>
        <w:t>;</w:t>
      </w:r>
      <w:r w:rsidR="00BC3FAC" w:rsidRPr="009F54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2A84" w:rsidRPr="009F541F">
        <w:rPr>
          <w:rFonts w:ascii="Times New Roman" w:hAnsi="Times New Roman" w:cs="Times New Roman"/>
          <w:sz w:val="28"/>
          <w:szCs w:val="28"/>
        </w:rPr>
        <w:t>б</w:t>
      </w:r>
      <w:proofErr w:type="spellStart"/>
      <w:r w:rsidR="008A2689" w:rsidRPr="009F541F">
        <w:rPr>
          <w:rFonts w:ascii="Times New Roman" w:hAnsi="Times New Roman" w:cs="Times New Roman"/>
          <w:sz w:val="28"/>
          <w:szCs w:val="28"/>
          <w:lang w:val="uk-UA"/>
        </w:rPr>
        <w:t>лагоустрій</w:t>
      </w:r>
      <w:proofErr w:type="spellEnd"/>
      <w:r w:rsidR="008A2689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міста  -</w:t>
      </w:r>
      <w:r w:rsidR="00AF7D7E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 2</w:t>
      </w:r>
      <w:r w:rsidR="00C311A6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7E" w:rsidRPr="009F541F">
        <w:rPr>
          <w:rFonts w:ascii="Times New Roman" w:hAnsi="Times New Roman" w:cs="Times New Roman"/>
          <w:sz w:val="28"/>
          <w:szCs w:val="28"/>
          <w:lang w:val="uk-UA"/>
        </w:rPr>
        <w:t>980</w:t>
      </w:r>
      <w:r w:rsidR="00C311A6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7E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447,00 </w:t>
      </w:r>
      <w:proofErr w:type="spellStart"/>
      <w:r w:rsidR="00AF7D7E" w:rsidRPr="009F541F">
        <w:rPr>
          <w:rFonts w:ascii="Times New Roman" w:hAnsi="Times New Roman" w:cs="Times New Roman"/>
          <w:sz w:val="28"/>
          <w:szCs w:val="28"/>
          <w:lang w:val="uk-UA"/>
        </w:rPr>
        <w:t>гр</w:t>
      </w:r>
      <w:proofErr w:type="spellEnd"/>
      <w:r w:rsidR="00665236" w:rsidRPr="009F541F">
        <w:rPr>
          <w:rFonts w:ascii="Times New Roman" w:hAnsi="Times New Roman" w:cs="Times New Roman"/>
          <w:sz w:val="28"/>
          <w:szCs w:val="28"/>
        </w:rPr>
        <w:t>н.</w:t>
      </w:r>
      <w:r w:rsidR="00574F61" w:rsidRPr="009F541F">
        <w:rPr>
          <w:rFonts w:ascii="Times New Roman" w:hAnsi="Times New Roman" w:cs="Times New Roman"/>
          <w:sz w:val="28"/>
          <w:szCs w:val="28"/>
          <w:lang w:val="uk-UA"/>
        </w:rPr>
        <w:t>За надання в оренду</w:t>
      </w:r>
      <w:r w:rsidR="00A85EDD" w:rsidRPr="009F541F">
        <w:rPr>
          <w:rFonts w:ascii="Times New Roman" w:hAnsi="Times New Roman" w:cs="Times New Roman"/>
          <w:sz w:val="28"/>
          <w:szCs w:val="28"/>
        </w:rPr>
        <w:t xml:space="preserve"> </w:t>
      </w:r>
      <w:r w:rsidR="00574F61" w:rsidRPr="009F541F">
        <w:rPr>
          <w:rFonts w:ascii="Times New Roman" w:hAnsi="Times New Roman" w:cs="Times New Roman"/>
          <w:sz w:val="28"/>
          <w:szCs w:val="28"/>
        </w:rPr>
        <w:t>:</w:t>
      </w:r>
      <w:r w:rsidR="00574F61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 котелень – 456 925 грн.;БТІ </w:t>
      </w:r>
      <w:r w:rsidR="00211820" w:rsidRPr="009F541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74F61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820" w:rsidRPr="009F541F">
        <w:rPr>
          <w:rFonts w:ascii="Times New Roman" w:hAnsi="Times New Roman" w:cs="Times New Roman"/>
          <w:sz w:val="28"/>
          <w:szCs w:val="28"/>
          <w:lang w:val="uk-UA"/>
        </w:rPr>
        <w:t>154434,00</w:t>
      </w:r>
      <w:r w:rsidR="00E82A84" w:rsidRPr="009F541F">
        <w:rPr>
          <w:rFonts w:ascii="Times New Roman" w:hAnsi="Times New Roman" w:cs="Times New Roman"/>
          <w:sz w:val="28"/>
          <w:szCs w:val="28"/>
        </w:rPr>
        <w:t xml:space="preserve"> </w:t>
      </w:r>
      <w:r w:rsidR="007E4ED1" w:rsidRPr="009F541F">
        <w:rPr>
          <w:rFonts w:ascii="Times New Roman" w:hAnsi="Times New Roman" w:cs="Times New Roman"/>
          <w:sz w:val="28"/>
          <w:szCs w:val="28"/>
          <w:lang w:val="uk-UA"/>
        </w:rPr>
        <w:t>Оренда вишок (</w:t>
      </w:r>
      <w:proofErr w:type="spellStart"/>
      <w:r w:rsidR="007E4ED1" w:rsidRPr="009F541F">
        <w:rPr>
          <w:rFonts w:ascii="Times New Roman" w:hAnsi="Times New Roman" w:cs="Times New Roman"/>
          <w:sz w:val="28"/>
          <w:szCs w:val="28"/>
          <w:lang w:val="uk-UA"/>
        </w:rPr>
        <w:t>лайф</w:t>
      </w:r>
      <w:proofErr w:type="spellEnd"/>
      <w:r w:rsidR="007E4ED1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E4ED1" w:rsidRPr="009F541F">
        <w:rPr>
          <w:rFonts w:ascii="Times New Roman" w:hAnsi="Times New Roman" w:cs="Times New Roman"/>
          <w:sz w:val="28"/>
          <w:szCs w:val="28"/>
          <w:lang w:val="uk-UA"/>
        </w:rPr>
        <w:t>київстар,судафон</w:t>
      </w:r>
      <w:proofErr w:type="spellEnd"/>
      <w:r w:rsidR="007E4ED1" w:rsidRPr="009F541F">
        <w:rPr>
          <w:rFonts w:ascii="Times New Roman" w:hAnsi="Times New Roman" w:cs="Times New Roman"/>
          <w:sz w:val="28"/>
          <w:szCs w:val="28"/>
          <w:lang w:val="uk-UA"/>
        </w:rPr>
        <w:t>)- 242402,00гр</w:t>
      </w:r>
    </w:p>
    <w:p w14:paraId="3569FD37" w14:textId="051204C1" w:rsidR="00C70C1D" w:rsidRPr="009F541F" w:rsidRDefault="007E4ED1" w:rsidP="007E4ED1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41F">
        <w:rPr>
          <w:rFonts w:ascii="Times New Roman" w:hAnsi="Times New Roman" w:cs="Times New Roman"/>
          <w:sz w:val="28"/>
          <w:szCs w:val="28"/>
        </w:rPr>
        <w:t xml:space="preserve">     З </w:t>
      </w:r>
      <w:r w:rsidR="00C70C1D" w:rsidRPr="009F541F">
        <w:rPr>
          <w:rFonts w:ascii="Times New Roman" w:hAnsi="Times New Roman" w:cs="Times New Roman"/>
          <w:sz w:val="28"/>
          <w:szCs w:val="28"/>
          <w:lang w:val="uk-UA"/>
        </w:rPr>
        <w:t>міс</w:t>
      </w:r>
      <w:proofErr w:type="spellStart"/>
      <w:r w:rsidR="00A85EDD" w:rsidRPr="009F541F">
        <w:rPr>
          <w:rFonts w:ascii="Times New Roman" w:hAnsi="Times New Roman" w:cs="Times New Roman"/>
          <w:sz w:val="28"/>
          <w:szCs w:val="28"/>
        </w:rPr>
        <w:t>ького</w:t>
      </w:r>
      <w:proofErr w:type="spellEnd"/>
      <w:r w:rsidR="00C70C1D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виділено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41F">
        <w:rPr>
          <w:rFonts w:ascii="Times New Roman" w:hAnsi="Times New Roman" w:cs="Times New Roman"/>
          <w:sz w:val="28"/>
          <w:szCs w:val="28"/>
        </w:rPr>
        <w:t xml:space="preserve">на </w:t>
      </w:r>
      <w:r w:rsidR="00C70C1D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фінансову</w:t>
      </w:r>
      <w:proofErr w:type="gramEnd"/>
      <w:r w:rsidR="00C70C1D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підтримку </w:t>
      </w:r>
      <w:r w:rsidRPr="009F541F">
        <w:rPr>
          <w:rFonts w:ascii="Times New Roman" w:hAnsi="Times New Roman" w:cs="Times New Roman"/>
          <w:sz w:val="28"/>
          <w:szCs w:val="28"/>
        </w:rPr>
        <w:t xml:space="preserve">за </w:t>
      </w:r>
      <w:r w:rsidR="00C70C1D" w:rsidRPr="009F541F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="00C70C1D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r w:rsidR="003106BD" w:rsidRPr="009F541F">
        <w:rPr>
          <w:rFonts w:ascii="Times New Roman" w:hAnsi="Times New Roman" w:cs="Times New Roman"/>
          <w:sz w:val="28"/>
          <w:szCs w:val="28"/>
          <w:lang w:val="ru-UA"/>
        </w:rPr>
        <w:t>г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алузі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житлово-комунального-господарства</w:t>
      </w:r>
      <w:proofErr w:type="spellEnd"/>
      <w:r w:rsidR="00C70C1D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» на  закупівлю палива, </w:t>
      </w:r>
      <w:r w:rsidR="00603346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електроенергію, </w:t>
      </w:r>
      <w:r w:rsidR="00C70C1D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5CFB" w:rsidRPr="009F541F">
        <w:rPr>
          <w:rFonts w:ascii="Times New Roman" w:hAnsi="Times New Roman" w:cs="Times New Roman"/>
          <w:sz w:val="28"/>
          <w:szCs w:val="28"/>
        </w:rPr>
        <w:t>виплату</w:t>
      </w:r>
      <w:proofErr w:type="spellEnd"/>
      <w:r w:rsidR="00C70C1D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заробітної плати, податки, спец. одяг  та інші необоротні активи – 1 321 891 грн.</w:t>
      </w:r>
    </w:p>
    <w:p w14:paraId="3E24010B" w14:textId="27421766" w:rsidR="00811DC8" w:rsidRPr="009F541F" w:rsidRDefault="00811DC8" w:rsidP="00BD6AE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41F">
        <w:rPr>
          <w:rFonts w:ascii="Times New Roman" w:hAnsi="Times New Roman" w:cs="Times New Roman"/>
          <w:sz w:val="28"/>
          <w:szCs w:val="28"/>
          <w:lang w:val="uk-UA"/>
        </w:rPr>
        <w:t>Відсорт</w:t>
      </w:r>
      <w:r w:rsidR="00603346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овано </w:t>
      </w:r>
      <w:proofErr w:type="spellStart"/>
      <w:r w:rsidR="00603346" w:rsidRPr="009F541F">
        <w:rPr>
          <w:rFonts w:ascii="Times New Roman" w:hAnsi="Times New Roman" w:cs="Times New Roman"/>
          <w:sz w:val="28"/>
          <w:szCs w:val="28"/>
          <w:lang w:val="uk-UA"/>
        </w:rPr>
        <w:t>вторсировин</w:t>
      </w:r>
      <w:proofErr w:type="spellEnd"/>
      <w:r w:rsidR="00F05CFB" w:rsidRPr="009F541F">
        <w:rPr>
          <w:rFonts w:ascii="Times New Roman" w:hAnsi="Times New Roman" w:cs="Times New Roman"/>
          <w:sz w:val="28"/>
          <w:szCs w:val="28"/>
        </w:rPr>
        <w:t>и</w:t>
      </w:r>
      <w:r w:rsidR="00603346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(ПЕТ-пляшка</w:t>
      </w:r>
      <w:r w:rsidRPr="009F541F">
        <w:rPr>
          <w:rFonts w:ascii="Times New Roman" w:hAnsi="Times New Roman" w:cs="Times New Roman"/>
          <w:sz w:val="28"/>
          <w:szCs w:val="28"/>
          <w:lang w:val="uk-UA"/>
        </w:rPr>
        <w:t>, макулатура, скло, поліетилен) на суму – 141 504 грн.</w:t>
      </w:r>
    </w:p>
    <w:p w14:paraId="0648E994" w14:textId="3D85AC7E" w:rsidR="005E4EE5" w:rsidRPr="009F541F" w:rsidRDefault="00F05CFB" w:rsidP="00BD6AE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41F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proofErr w:type="gramStart"/>
      <w:r w:rsidRPr="009F541F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r w:rsidR="00DD25DA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</w:t>
      </w:r>
      <w:proofErr w:type="gramEnd"/>
      <w:r w:rsidR="00DD25DA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придбано</w:t>
      </w:r>
      <w:proofErr w:type="spellEnd"/>
      <w:r w:rsidR="00DD25DA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 20 контейнерів  (ПЕТ</w:t>
      </w:r>
      <w:r w:rsidR="00603346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-пляшка </w:t>
      </w:r>
      <w:r w:rsidR="00DD25DA" w:rsidRPr="009F541F">
        <w:rPr>
          <w:rFonts w:ascii="Times New Roman" w:hAnsi="Times New Roman" w:cs="Times New Roman"/>
          <w:sz w:val="28"/>
          <w:szCs w:val="28"/>
          <w:lang w:val="uk-UA"/>
        </w:rPr>
        <w:t>– 12 шт., папір – 8 шт.)  на суму – 195 8</w:t>
      </w:r>
      <w:r w:rsidR="00074851" w:rsidRPr="009F541F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DD25DA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074851" w:rsidRPr="009F54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25DA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7F6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4851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DD25DA" w:rsidRPr="009F541F">
        <w:rPr>
          <w:rFonts w:ascii="Times New Roman" w:hAnsi="Times New Roman" w:cs="Times New Roman"/>
          <w:sz w:val="28"/>
          <w:szCs w:val="28"/>
          <w:lang w:val="uk-UA"/>
        </w:rPr>
        <w:t>виготовлено</w:t>
      </w:r>
      <w:r w:rsidR="00E727F6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власноруч </w:t>
      </w:r>
      <w:r w:rsidR="00DD25DA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10 контейнерів для ТПВ та 2 урни</w:t>
      </w:r>
      <w:r w:rsidRPr="009F541F">
        <w:rPr>
          <w:rFonts w:ascii="Times New Roman" w:hAnsi="Times New Roman" w:cs="Times New Roman"/>
          <w:sz w:val="28"/>
          <w:szCs w:val="28"/>
        </w:rPr>
        <w:t>.</w:t>
      </w:r>
      <w:r w:rsidR="00DD25DA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C374360" w14:textId="480B171D" w:rsidR="000E0D3D" w:rsidRPr="009F541F" w:rsidRDefault="000E0D3D" w:rsidP="00BD6A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провело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реконструкцію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="00776626" w:rsidRPr="009F5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6626" w:rsidRPr="009F541F">
        <w:rPr>
          <w:rFonts w:ascii="Times New Roman" w:hAnsi="Times New Roman" w:cs="Times New Roman"/>
          <w:sz w:val="28"/>
          <w:szCs w:val="28"/>
        </w:rPr>
        <w:t>здійснило</w:t>
      </w:r>
      <w:proofErr w:type="spellEnd"/>
      <w:r w:rsidR="00776626" w:rsidRPr="009F541F">
        <w:rPr>
          <w:rFonts w:ascii="Times New Roman" w:hAnsi="Times New Roman" w:cs="Times New Roman"/>
          <w:sz w:val="28"/>
          <w:szCs w:val="28"/>
        </w:rPr>
        <w:t xml:space="preserve"> закупку </w:t>
      </w:r>
      <w:proofErr w:type="spellStart"/>
      <w:r w:rsidR="00776626" w:rsidRPr="009F541F">
        <w:rPr>
          <w:rFonts w:ascii="Times New Roman" w:hAnsi="Times New Roman" w:cs="Times New Roman"/>
          <w:sz w:val="28"/>
          <w:szCs w:val="28"/>
        </w:rPr>
        <w:t>твердопаливних</w:t>
      </w:r>
      <w:proofErr w:type="spellEnd"/>
      <w:r w:rsidR="00776626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626" w:rsidRPr="009F541F">
        <w:rPr>
          <w:rFonts w:ascii="Times New Roman" w:hAnsi="Times New Roman" w:cs="Times New Roman"/>
          <w:sz w:val="28"/>
          <w:szCs w:val="28"/>
        </w:rPr>
        <w:t>котлів</w:t>
      </w:r>
      <w:proofErr w:type="spellEnd"/>
      <w:r w:rsidR="00776626" w:rsidRPr="009F541F">
        <w:rPr>
          <w:rFonts w:ascii="Times New Roman" w:hAnsi="Times New Roman" w:cs="Times New Roman"/>
          <w:sz w:val="28"/>
          <w:szCs w:val="28"/>
        </w:rPr>
        <w:t xml:space="preserve"> на суму 82 356грн.; проведено </w:t>
      </w:r>
      <w:proofErr w:type="spellStart"/>
      <w:r w:rsidR="00776626" w:rsidRPr="009F541F">
        <w:rPr>
          <w:rFonts w:ascii="Times New Roman" w:hAnsi="Times New Roman" w:cs="Times New Roman"/>
          <w:sz w:val="28"/>
          <w:szCs w:val="28"/>
        </w:rPr>
        <w:t>заміну</w:t>
      </w:r>
      <w:proofErr w:type="spellEnd"/>
      <w:r w:rsidR="00776626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626" w:rsidRPr="009F541F">
        <w:rPr>
          <w:rFonts w:ascii="Times New Roman" w:hAnsi="Times New Roman" w:cs="Times New Roman"/>
          <w:sz w:val="28"/>
          <w:szCs w:val="28"/>
        </w:rPr>
        <w:t>вхідних</w:t>
      </w:r>
      <w:proofErr w:type="spellEnd"/>
      <w:r w:rsidR="00776626" w:rsidRPr="009F541F">
        <w:rPr>
          <w:rFonts w:ascii="Times New Roman" w:hAnsi="Times New Roman" w:cs="Times New Roman"/>
          <w:sz w:val="28"/>
          <w:szCs w:val="28"/>
        </w:rPr>
        <w:t xml:space="preserve"> дверей в </w:t>
      </w:r>
      <w:proofErr w:type="spellStart"/>
      <w:r w:rsidR="00776626" w:rsidRPr="009F541F">
        <w:rPr>
          <w:rFonts w:ascii="Times New Roman" w:hAnsi="Times New Roman" w:cs="Times New Roman"/>
          <w:sz w:val="28"/>
          <w:szCs w:val="28"/>
        </w:rPr>
        <w:t>складських</w:t>
      </w:r>
      <w:proofErr w:type="spellEnd"/>
      <w:r w:rsidR="00776626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626" w:rsidRPr="009F541F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776626" w:rsidRPr="009F54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76626" w:rsidRPr="009F541F">
        <w:rPr>
          <w:rFonts w:ascii="Times New Roman" w:hAnsi="Times New Roman" w:cs="Times New Roman"/>
          <w:sz w:val="28"/>
          <w:szCs w:val="28"/>
        </w:rPr>
        <w:t>прохідної</w:t>
      </w:r>
      <w:proofErr w:type="spellEnd"/>
      <w:r w:rsidR="00776626" w:rsidRPr="009F54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76626" w:rsidRPr="009F541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776626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626" w:rsidRPr="009F541F">
        <w:rPr>
          <w:rFonts w:ascii="Times New Roman" w:hAnsi="Times New Roman" w:cs="Times New Roman"/>
          <w:sz w:val="28"/>
          <w:szCs w:val="28"/>
        </w:rPr>
        <w:t>поточні</w:t>
      </w:r>
      <w:proofErr w:type="spellEnd"/>
      <w:r w:rsidR="00776626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626" w:rsidRPr="009F541F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="00776626" w:rsidRPr="009F541F">
        <w:rPr>
          <w:rFonts w:ascii="Times New Roman" w:hAnsi="Times New Roman" w:cs="Times New Roman"/>
          <w:sz w:val="28"/>
          <w:szCs w:val="28"/>
        </w:rPr>
        <w:t>.</w:t>
      </w:r>
    </w:p>
    <w:p w14:paraId="52321A42" w14:textId="6906D3D4" w:rsidR="00B7564C" w:rsidRPr="009F541F" w:rsidRDefault="00B7564C" w:rsidP="00B7564C">
      <w:pPr>
        <w:ind w:left="284" w:hanging="142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41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вживає </w:t>
      </w:r>
      <w:r w:rsidR="00776626" w:rsidRPr="009F541F">
        <w:rPr>
          <w:rFonts w:ascii="Times New Roman" w:hAnsi="Times New Roman" w:cs="Times New Roman"/>
          <w:sz w:val="28"/>
          <w:szCs w:val="28"/>
        </w:rPr>
        <w:t>в</w:t>
      </w:r>
      <w:r w:rsidRPr="009F541F">
        <w:rPr>
          <w:rFonts w:ascii="Times New Roman" w:hAnsi="Times New Roman" w:cs="Times New Roman"/>
          <w:sz w:val="28"/>
          <w:szCs w:val="28"/>
          <w:lang w:val="uk-UA"/>
        </w:rPr>
        <w:t>сіх можливих заходів щодо підвищення рівня доходів, платежів, недопущенню заборгованості з заробітної плати та покращення якості обслуговування населення міста.</w:t>
      </w:r>
    </w:p>
    <w:p w14:paraId="1969B930" w14:textId="77777777" w:rsidR="00B7564C" w:rsidRPr="009F541F" w:rsidRDefault="00DA5646" w:rsidP="00C40C1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сьогоднішній день у підприємства одна із основних нагальних проблем - це ріст заборгованості по сплаті за послуги по вивезенню та захороненню ТПВ, незалежно від категорій споживачів. Працівники КП «Чисте місто» проводять роз’яснювальну роботу, розклеюють оголошення на будинках, доставляють особисто споживачам листи-попередження про необхідність оплати наданих послуг, здійснюють дзвінки , надсилають </w:t>
      </w:r>
      <w:r w:rsidRPr="009F541F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-повідомлення та повідомлення у </w:t>
      </w:r>
      <w:r w:rsidRPr="009F541F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9F541F">
        <w:rPr>
          <w:rFonts w:ascii="Times New Roman" w:hAnsi="Times New Roman" w:cs="Times New Roman"/>
          <w:sz w:val="28"/>
          <w:szCs w:val="28"/>
          <w:lang w:val="uk-UA"/>
        </w:rPr>
        <w:t>. На сьогоднішній день кількість листів-</w:t>
      </w:r>
      <w:r w:rsidR="00B7564C" w:rsidRPr="009F541F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spellStart"/>
      <w:r w:rsidRPr="009F541F">
        <w:rPr>
          <w:rFonts w:ascii="Times New Roman" w:hAnsi="Times New Roman" w:cs="Times New Roman"/>
          <w:sz w:val="28"/>
          <w:szCs w:val="28"/>
          <w:lang w:val="uk-UA"/>
        </w:rPr>
        <w:t>ретензій</w:t>
      </w:r>
      <w:proofErr w:type="spellEnd"/>
      <w:r w:rsidRPr="009F541F">
        <w:rPr>
          <w:rFonts w:ascii="Times New Roman" w:hAnsi="Times New Roman" w:cs="Times New Roman"/>
          <w:sz w:val="28"/>
          <w:szCs w:val="28"/>
          <w:lang w:val="uk-UA"/>
        </w:rPr>
        <w:t>, які були висланні мешканцям м. Козятина становить понад 1000 штук. Проте деякі із мешканців свідомо не оплачують послуги.</w:t>
      </w:r>
    </w:p>
    <w:p w14:paraId="2FD1DB67" w14:textId="77777777" w:rsidR="00715D0E" w:rsidRPr="009F541F" w:rsidRDefault="00E22A56" w:rsidP="00715D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1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541F">
        <w:rPr>
          <w:rFonts w:ascii="Times New Roman" w:hAnsi="Times New Roman" w:cs="Times New Roman"/>
          <w:sz w:val="28"/>
          <w:szCs w:val="28"/>
        </w:rPr>
        <w:t>децентралізації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F541F">
        <w:rPr>
          <w:rFonts w:ascii="Times New Roman" w:hAnsi="Times New Roman" w:cs="Times New Roman"/>
          <w:sz w:val="28"/>
          <w:szCs w:val="28"/>
        </w:rPr>
        <w:t xml:space="preserve"> з</w:t>
      </w:r>
      <w:r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метою оновлення машинно-тракторного парку </w:t>
      </w:r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r w:rsidR="00C40C16" w:rsidRPr="009F541F">
        <w:rPr>
          <w:rFonts w:ascii="Times New Roman" w:hAnsi="Times New Roman" w:cs="Times New Roman"/>
          <w:sz w:val="28"/>
          <w:szCs w:val="28"/>
          <w:lang w:val="uk-UA"/>
        </w:rPr>
        <w:t>питання, щодо придбання  комбінованої дорожньої машини для проведення робіт (посипки доріг)</w:t>
      </w:r>
      <w:r w:rsidR="00603346" w:rsidRPr="009F54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40C16" w:rsidRPr="009F541F">
        <w:rPr>
          <w:rFonts w:ascii="Times New Roman" w:hAnsi="Times New Roman" w:cs="Times New Roman"/>
          <w:sz w:val="28"/>
          <w:szCs w:val="28"/>
          <w:lang w:val="uk-UA"/>
        </w:rPr>
        <w:t>та іншого автотранспорту для  надання якісних  послуг</w:t>
      </w:r>
      <w:r w:rsidRPr="009F541F">
        <w:rPr>
          <w:rFonts w:ascii="Times New Roman" w:hAnsi="Times New Roman" w:cs="Times New Roman"/>
          <w:sz w:val="28"/>
          <w:szCs w:val="28"/>
        </w:rPr>
        <w:t xml:space="preserve"> ,</w:t>
      </w:r>
      <w:r w:rsidRPr="009F541F">
        <w:rPr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41F">
        <w:rPr>
          <w:rFonts w:ascii="Times New Roman" w:hAnsi="Times New Roman" w:cs="Times New Roman"/>
          <w:sz w:val="28"/>
          <w:szCs w:val="28"/>
        </w:rPr>
        <w:t>контейнерів</w:t>
      </w:r>
      <w:proofErr w:type="spellEnd"/>
      <w:r w:rsidRPr="009F541F">
        <w:rPr>
          <w:rFonts w:ascii="Times New Roman" w:hAnsi="Times New Roman" w:cs="Times New Roman"/>
          <w:sz w:val="28"/>
          <w:szCs w:val="28"/>
        </w:rPr>
        <w:t xml:space="preserve"> для ТПВ</w:t>
      </w:r>
      <w:r w:rsidR="00B7564C" w:rsidRPr="009F541F">
        <w:rPr>
          <w:rFonts w:ascii="Times New Roman" w:hAnsi="Times New Roman" w:cs="Times New Roman"/>
          <w:sz w:val="28"/>
          <w:szCs w:val="28"/>
        </w:rPr>
        <w:t>.</w:t>
      </w:r>
    </w:p>
    <w:p w14:paraId="08CD6A13" w14:textId="68CB277F" w:rsidR="00715D0E" w:rsidRDefault="00B7564C" w:rsidP="009F541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41F">
        <w:rPr>
          <w:rFonts w:ascii="Times New Roman" w:hAnsi="Times New Roman" w:cs="Times New Roman"/>
          <w:sz w:val="28"/>
          <w:szCs w:val="28"/>
        </w:rPr>
        <w:t xml:space="preserve">   </w:t>
      </w:r>
      <w:r w:rsidR="00715D0E" w:rsidRPr="009F541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715D0E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гостро</w:t>
      </w:r>
      <w:proofErr w:type="spellEnd"/>
      <w:r w:rsidR="00715D0E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="00715D0E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715D0E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715D0E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зберіганням</w:t>
      </w:r>
      <w:proofErr w:type="spellEnd"/>
      <w:r w:rsidR="00715D0E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відсортованої</w:t>
      </w:r>
      <w:proofErr w:type="spellEnd"/>
      <w:r w:rsidR="00715D0E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="00715D0E" w:rsidRPr="009F5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="00715D0E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715D0E" w:rsidRPr="009F541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715D0E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="00715D0E" w:rsidRPr="009F541F">
        <w:rPr>
          <w:rFonts w:ascii="Times New Roman" w:hAnsi="Times New Roman" w:cs="Times New Roman"/>
          <w:sz w:val="28"/>
          <w:szCs w:val="28"/>
        </w:rPr>
        <w:t xml:space="preserve">. У 2019році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715D0E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виготовлено</w:t>
      </w:r>
      <w:proofErr w:type="spellEnd"/>
      <w:r w:rsidR="00715D0E" w:rsidRPr="009F541F">
        <w:rPr>
          <w:rFonts w:ascii="Times New Roman" w:hAnsi="Times New Roman" w:cs="Times New Roman"/>
          <w:sz w:val="28"/>
          <w:szCs w:val="28"/>
        </w:rPr>
        <w:t xml:space="preserve"> ПКД на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="00715D0E" w:rsidRPr="009F541F">
        <w:rPr>
          <w:rFonts w:ascii="Times New Roman" w:hAnsi="Times New Roman" w:cs="Times New Roman"/>
          <w:sz w:val="28"/>
          <w:szCs w:val="28"/>
        </w:rPr>
        <w:t xml:space="preserve"> ангару, але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715D0E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5D0E" w:rsidRPr="009F541F">
        <w:rPr>
          <w:rFonts w:ascii="Times New Roman" w:hAnsi="Times New Roman" w:cs="Times New Roman"/>
          <w:sz w:val="28"/>
          <w:szCs w:val="28"/>
        </w:rPr>
        <w:t>не</w:t>
      </w:r>
      <w:r w:rsidR="00715D0E" w:rsidRPr="009F541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="00715D0E" w:rsidRPr="009F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D0E" w:rsidRPr="009F541F">
        <w:rPr>
          <w:rFonts w:ascii="Times New Roman" w:hAnsi="Times New Roman" w:cs="Times New Roman"/>
          <w:sz w:val="28"/>
          <w:szCs w:val="28"/>
        </w:rPr>
        <w:t>виділ</w:t>
      </w:r>
      <w:r w:rsidR="00B80A8C" w:rsidRPr="009F541F">
        <w:rPr>
          <w:rFonts w:ascii="Times New Roman" w:hAnsi="Times New Roman" w:cs="Times New Roman"/>
          <w:sz w:val="28"/>
          <w:szCs w:val="28"/>
          <w:lang w:val="ru-UA"/>
        </w:rPr>
        <w:t>ялись</w:t>
      </w:r>
      <w:proofErr w:type="spellEnd"/>
      <w:proofErr w:type="gramEnd"/>
      <w:r w:rsidR="00715D0E" w:rsidRPr="009F541F">
        <w:rPr>
          <w:rFonts w:ascii="Times New Roman" w:hAnsi="Times New Roman" w:cs="Times New Roman"/>
          <w:sz w:val="28"/>
          <w:szCs w:val="28"/>
        </w:rPr>
        <w:t>.</w:t>
      </w:r>
    </w:p>
    <w:p w14:paraId="54B71BD0" w14:textId="0FB2CAE4" w:rsidR="009F541F" w:rsidRDefault="009F541F" w:rsidP="009F541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1E3583" w14:textId="76F7D4A1" w:rsidR="009F541F" w:rsidRDefault="009F541F" w:rsidP="009F541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A50FDD" w14:textId="77777777" w:rsidR="009F541F" w:rsidRPr="009F541F" w:rsidRDefault="009F541F" w:rsidP="009F541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EBDED4" w14:textId="283EBE17" w:rsidR="004E3770" w:rsidRPr="009F541F" w:rsidRDefault="004E37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ТВО директора                                                       </w:t>
      </w:r>
      <w:r w:rsidR="00C40C16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0" w:name="_GoBack"/>
      <w:bookmarkEnd w:id="0"/>
      <w:r w:rsidR="00C40C16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              А.М. </w:t>
      </w:r>
      <w:proofErr w:type="spellStart"/>
      <w:r w:rsidR="00C40C16" w:rsidRPr="009F541F">
        <w:rPr>
          <w:rFonts w:ascii="Times New Roman" w:hAnsi="Times New Roman" w:cs="Times New Roman"/>
          <w:sz w:val="28"/>
          <w:szCs w:val="28"/>
          <w:lang w:val="uk-UA"/>
        </w:rPr>
        <w:t>Погорелюк</w:t>
      </w:r>
      <w:proofErr w:type="spellEnd"/>
    </w:p>
    <w:p w14:paraId="7BD045C0" w14:textId="77777777" w:rsidR="004E3770" w:rsidRPr="009F541F" w:rsidRDefault="004E3770" w:rsidP="004E3770">
      <w:pPr>
        <w:tabs>
          <w:tab w:val="left" w:pos="605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F541F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4177FE" w:rsidRPr="009F541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40C16"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ий бухгалтер </w:t>
      </w:r>
      <w:r w:rsidR="00C40C16" w:rsidRPr="009F54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М.В. </w:t>
      </w:r>
      <w:r w:rsidRPr="009F541F">
        <w:rPr>
          <w:rFonts w:ascii="Times New Roman" w:hAnsi="Times New Roman" w:cs="Times New Roman"/>
          <w:sz w:val="28"/>
          <w:szCs w:val="28"/>
          <w:lang w:val="uk-UA"/>
        </w:rPr>
        <w:t xml:space="preserve">Бокал </w:t>
      </w:r>
    </w:p>
    <w:sectPr w:rsidR="004E3770" w:rsidRPr="009F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42DFE"/>
    <w:multiLevelType w:val="hybridMultilevel"/>
    <w:tmpl w:val="68366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23D49"/>
    <w:multiLevelType w:val="hybridMultilevel"/>
    <w:tmpl w:val="D2A8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74448"/>
    <w:multiLevelType w:val="hybridMultilevel"/>
    <w:tmpl w:val="8CAAB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40018"/>
    <w:multiLevelType w:val="hybridMultilevel"/>
    <w:tmpl w:val="A4806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F27F3"/>
    <w:multiLevelType w:val="hybridMultilevel"/>
    <w:tmpl w:val="B5C28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54343"/>
    <w:multiLevelType w:val="hybridMultilevel"/>
    <w:tmpl w:val="436C117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652F19BA"/>
    <w:multiLevelType w:val="hybridMultilevel"/>
    <w:tmpl w:val="2F0A0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3"/>
    <w:rsid w:val="00031D3F"/>
    <w:rsid w:val="0004331F"/>
    <w:rsid w:val="00056670"/>
    <w:rsid w:val="00074851"/>
    <w:rsid w:val="00081BFE"/>
    <w:rsid w:val="00081C04"/>
    <w:rsid w:val="000901AF"/>
    <w:rsid w:val="000A1678"/>
    <w:rsid w:val="000A6171"/>
    <w:rsid w:val="000B2DD1"/>
    <w:rsid w:val="000C336F"/>
    <w:rsid w:val="000D3861"/>
    <w:rsid w:val="000D40DB"/>
    <w:rsid w:val="000E0D3D"/>
    <w:rsid w:val="000E1C50"/>
    <w:rsid w:val="000E5CDA"/>
    <w:rsid w:val="000F237A"/>
    <w:rsid w:val="000F26A0"/>
    <w:rsid w:val="0010048F"/>
    <w:rsid w:val="00111F6D"/>
    <w:rsid w:val="00141F2A"/>
    <w:rsid w:val="00177549"/>
    <w:rsid w:val="00177730"/>
    <w:rsid w:val="00186F0C"/>
    <w:rsid w:val="00197E6D"/>
    <w:rsid w:val="001A2C1E"/>
    <w:rsid w:val="001A5BED"/>
    <w:rsid w:val="001B1C26"/>
    <w:rsid w:val="001B359E"/>
    <w:rsid w:val="001C159E"/>
    <w:rsid w:val="001D02F0"/>
    <w:rsid w:val="001F16F6"/>
    <w:rsid w:val="0020777E"/>
    <w:rsid w:val="00210538"/>
    <w:rsid w:val="00211820"/>
    <w:rsid w:val="002414CF"/>
    <w:rsid w:val="00244BA2"/>
    <w:rsid w:val="00247D01"/>
    <w:rsid w:val="00263B7B"/>
    <w:rsid w:val="00280DFA"/>
    <w:rsid w:val="002A6B58"/>
    <w:rsid w:val="002B35D8"/>
    <w:rsid w:val="002B74B6"/>
    <w:rsid w:val="002C21DE"/>
    <w:rsid w:val="002F3CA7"/>
    <w:rsid w:val="003106BD"/>
    <w:rsid w:val="003114A4"/>
    <w:rsid w:val="00312EB8"/>
    <w:rsid w:val="00315E6D"/>
    <w:rsid w:val="00351233"/>
    <w:rsid w:val="00376D9E"/>
    <w:rsid w:val="00382D2C"/>
    <w:rsid w:val="003C252B"/>
    <w:rsid w:val="003D3953"/>
    <w:rsid w:val="004039B1"/>
    <w:rsid w:val="00412EB6"/>
    <w:rsid w:val="004177FE"/>
    <w:rsid w:val="004257DE"/>
    <w:rsid w:val="00455E6A"/>
    <w:rsid w:val="004650AD"/>
    <w:rsid w:val="004A56D7"/>
    <w:rsid w:val="004E3770"/>
    <w:rsid w:val="004E6476"/>
    <w:rsid w:val="004F798C"/>
    <w:rsid w:val="00502A37"/>
    <w:rsid w:val="00512BA9"/>
    <w:rsid w:val="0052498A"/>
    <w:rsid w:val="00536492"/>
    <w:rsid w:val="00544558"/>
    <w:rsid w:val="005551DE"/>
    <w:rsid w:val="00556F54"/>
    <w:rsid w:val="0056146A"/>
    <w:rsid w:val="00574B9B"/>
    <w:rsid w:val="00574F61"/>
    <w:rsid w:val="00590D5D"/>
    <w:rsid w:val="00594FB4"/>
    <w:rsid w:val="005A1775"/>
    <w:rsid w:val="005B3000"/>
    <w:rsid w:val="005D0277"/>
    <w:rsid w:val="005E4EE5"/>
    <w:rsid w:val="00603346"/>
    <w:rsid w:val="00604D57"/>
    <w:rsid w:val="00611689"/>
    <w:rsid w:val="00620386"/>
    <w:rsid w:val="00624927"/>
    <w:rsid w:val="00636361"/>
    <w:rsid w:val="00640037"/>
    <w:rsid w:val="006456BF"/>
    <w:rsid w:val="00650F12"/>
    <w:rsid w:val="0065594B"/>
    <w:rsid w:val="006642C1"/>
    <w:rsid w:val="00665236"/>
    <w:rsid w:val="00684ACC"/>
    <w:rsid w:val="00696373"/>
    <w:rsid w:val="006A4C0F"/>
    <w:rsid w:val="006C03A5"/>
    <w:rsid w:val="006C0FC1"/>
    <w:rsid w:val="006C75BC"/>
    <w:rsid w:val="006C77A4"/>
    <w:rsid w:val="006D26C8"/>
    <w:rsid w:val="006F68D5"/>
    <w:rsid w:val="007022B2"/>
    <w:rsid w:val="00705FA5"/>
    <w:rsid w:val="00706990"/>
    <w:rsid w:val="00712653"/>
    <w:rsid w:val="00715D0E"/>
    <w:rsid w:val="00720335"/>
    <w:rsid w:val="007327B4"/>
    <w:rsid w:val="00735240"/>
    <w:rsid w:val="00753CFA"/>
    <w:rsid w:val="007646C8"/>
    <w:rsid w:val="00776626"/>
    <w:rsid w:val="007840A9"/>
    <w:rsid w:val="00784A43"/>
    <w:rsid w:val="007A55D3"/>
    <w:rsid w:val="007D540E"/>
    <w:rsid w:val="007E1EAB"/>
    <w:rsid w:val="007E3080"/>
    <w:rsid w:val="007E4ED1"/>
    <w:rsid w:val="007F25B0"/>
    <w:rsid w:val="00811DC8"/>
    <w:rsid w:val="00825F1F"/>
    <w:rsid w:val="00865BB9"/>
    <w:rsid w:val="00874BF4"/>
    <w:rsid w:val="008758FB"/>
    <w:rsid w:val="00877E84"/>
    <w:rsid w:val="008A2689"/>
    <w:rsid w:val="008B7E52"/>
    <w:rsid w:val="008D4B05"/>
    <w:rsid w:val="008D68F0"/>
    <w:rsid w:val="009211DB"/>
    <w:rsid w:val="0093162F"/>
    <w:rsid w:val="009507C6"/>
    <w:rsid w:val="009620C2"/>
    <w:rsid w:val="00967C06"/>
    <w:rsid w:val="00991632"/>
    <w:rsid w:val="009A0DF5"/>
    <w:rsid w:val="009A4FCC"/>
    <w:rsid w:val="009C11E1"/>
    <w:rsid w:val="009D3ED7"/>
    <w:rsid w:val="009E6589"/>
    <w:rsid w:val="009F541F"/>
    <w:rsid w:val="00A339A6"/>
    <w:rsid w:val="00A36560"/>
    <w:rsid w:val="00A4617C"/>
    <w:rsid w:val="00A6450A"/>
    <w:rsid w:val="00A64F8B"/>
    <w:rsid w:val="00A65CB5"/>
    <w:rsid w:val="00A6692F"/>
    <w:rsid w:val="00A8033D"/>
    <w:rsid w:val="00A85EDD"/>
    <w:rsid w:val="00A90EC7"/>
    <w:rsid w:val="00A92BCE"/>
    <w:rsid w:val="00A956D9"/>
    <w:rsid w:val="00AA3181"/>
    <w:rsid w:val="00AB6682"/>
    <w:rsid w:val="00AC3017"/>
    <w:rsid w:val="00AD409E"/>
    <w:rsid w:val="00AF0E9A"/>
    <w:rsid w:val="00AF26BC"/>
    <w:rsid w:val="00AF7D7E"/>
    <w:rsid w:val="00B00AF8"/>
    <w:rsid w:val="00B0164E"/>
    <w:rsid w:val="00B13F1E"/>
    <w:rsid w:val="00B36530"/>
    <w:rsid w:val="00B42F8D"/>
    <w:rsid w:val="00B51748"/>
    <w:rsid w:val="00B7564C"/>
    <w:rsid w:val="00B80A8C"/>
    <w:rsid w:val="00BA40A8"/>
    <w:rsid w:val="00BA75F0"/>
    <w:rsid w:val="00BC3FAC"/>
    <w:rsid w:val="00BD3D46"/>
    <w:rsid w:val="00BD6AED"/>
    <w:rsid w:val="00BE0780"/>
    <w:rsid w:val="00BE2347"/>
    <w:rsid w:val="00C311A6"/>
    <w:rsid w:val="00C3282D"/>
    <w:rsid w:val="00C370B3"/>
    <w:rsid w:val="00C40C16"/>
    <w:rsid w:val="00C40CEA"/>
    <w:rsid w:val="00C43CD5"/>
    <w:rsid w:val="00C47156"/>
    <w:rsid w:val="00C47784"/>
    <w:rsid w:val="00C70C1D"/>
    <w:rsid w:val="00C757F2"/>
    <w:rsid w:val="00C87331"/>
    <w:rsid w:val="00C91A9D"/>
    <w:rsid w:val="00CA586A"/>
    <w:rsid w:val="00CD5E92"/>
    <w:rsid w:val="00D360BF"/>
    <w:rsid w:val="00D37A77"/>
    <w:rsid w:val="00D460D2"/>
    <w:rsid w:val="00D4610D"/>
    <w:rsid w:val="00D51B0B"/>
    <w:rsid w:val="00D96542"/>
    <w:rsid w:val="00DA5646"/>
    <w:rsid w:val="00DB7422"/>
    <w:rsid w:val="00DD21AF"/>
    <w:rsid w:val="00DD25DA"/>
    <w:rsid w:val="00DD587D"/>
    <w:rsid w:val="00DD76D8"/>
    <w:rsid w:val="00DE3388"/>
    <w:rsid w:val="00DE3691"/>
    <w:rsid w:val="00E14867"/>
    <w:rsid w:val="00E22A56"/>
    <w:rsid w:val="00E37516"/>
    <w:rsid w:val="00E415D3"/>
    <w:rsid w:val="00E51281"/>
    <w:rsid w:val="00E727F6"/>
    <w:rsid w:val="00E73433"/>
    <w:rsid w:val="00E82A84"/>
    <w:rsid w:val="00E83AE8"/>
    <w:rsid w:val="00E840AF"/>
    <w:rsid w:val="00E84F5B"/>
    <w:rsid w:val="00E93BE1"/>
    <w:rsid w:val="00E974EA"/>
    <w:rsid w:val="00EB032D"/>
    <w:rsid w:val="00EC0D2C"/>
    <w:rsid w:val="00EC34D9"/>
    <w:rsid w:val="00EC40C5"/>
    <w:rsid w:val="00ED2CEE"/>
    <w:rsid w:val="00F05CFB"/>
    <w:rsid w:val="00F14903"/>
    <w:rsid w:val="00F16B6D"/>
    <w:rsid w:val="00F34BDE"/>
    <w:rsid w:val="00F376E4"/>
    <w:rsid w:val="00F43FA9"/>
    <w:rsid w:val="00F70188"/>
    <w:rsid w:val="00F8111D"/>
    <w:rsid w:val="00F90952"/>
    <w:rsid w:val="00F94C11"/>
    <w:rsid w:val="00FA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9C56"/>
  <w15:docId w15:val="{27F14270-8980-4E75-9804-18EAADBC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FAC"/>
    <w:pPr>
      <w:ind w:left="720"/>
      <w:contextualSpacing/>
    </w:pPr>
  </w:style>
  <w:style w:type="paragraph" w:styleId="a4">
    <w:name w:val="No Spacing"/>
    <w:uiPriority w:val="1"/>
    <w:qFormat/>
    <w:rsid w:val="00C40C1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C0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Larisa</cp:lastModifiedBy>
  <cp:revision>2</cp:revision>
  <cp:lastPrinted>2021-02-11T07:31:00Z</cp:lastPrinted>
  <dcterms:created xsi:type="dcterms:W3CDTF">2021-03-01T14:26:00Z</dcterms:created>
  <dcterms:modified xsi:type="dcterms:W3CDTF">2021-03-01T14:26:00Z</dcterms:modified>
</cp:coreProperties>
</file>