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36C5F" w14:textId="7EDF2878" w:rsidR="00E04563" w:rsidRPr="003447B8" w:rsidRDefault="00E04563" w:rsidP="00E04563">
      <w:pPr>
        <w:jc w:val="right"/>
        <w:rPr>
          <w:rFonts w:ascii="Arial" w:hAnsi="Arial"/>
        </w:rPr>
      </w:pPr>
      <w:r>
        <w:rPr>
          <w:noProof/>
        </w:rPr>
        <w:drawing>
          <wp:anchor distT="0" distB="0" distL="114300" distR="114300" simplePos="0" relativeHeight="251658240" behindDoc="0" locked="0" layoutInCell="1" allowOverlap="1" wp14:anchorId="47D0D2CA" wp14:editId="3DF5197A">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1CD13BF3" w14:textId="77777777" w:rsidR="00E04563" w:rsidRDefault="00E04563" w:rsidP="00E04563">
      <w:pPr>
        <w:pStyle w:val="Heading11"/>
      </w:pPr>
      <w:r>
        <w:t xml:space="preserve">КОЗЯТИНСЬКА МІСЬКА РАДА ВІННИЦЬКОЇ ОБЛАСТІ </w:t>
      </w:r>
    </w:p>
    <w:p w14:paraId="21F59F0A" w14:textId="77777777" w:rsidR="00E04563" w:rsidRPr="00E04563" w:rsidRDefault="00E04563" w:rsidP="00E04563">
      <w:pPr>
        <w:pStyle w:val="a8"/>
        <w:spacing w:before="10"/>
        <w:rPr>
          <w:b/>
          <w:sz w:val="27"/>
        </w:rPr>
      </w:pPr>
    </w:p>
    <w:p w14:paraId="66E2FA3A" w14:textId="77777777" w:rsidR="00E04563" w:rsidRPr="00E04563" w:rsidRDefault="00E04563" w:rsidP="00E04563">
      <w:pPr>
        <w:ind w:left="391" w:right="613"/>
        <w:jc w:val="center"/>
        <w:rPr>
          <w:rFonts w:ascii="Times New Roman" w:hAnsi="Times New Roman" w:cs="Times New Roman"/>
          <w:b/>
          <w:sz w:val="28"/>
        </w:rPr>
      </w:pPr>
      <w:r w:rsidRPr="00E04563">
        <w:rPr>
          <w:rFonts w:ascii="Times New Roman" w:hAnsi="Times New Roman" w:cs="Times New Roman"/>
          <w:b/>
          <w:sz w:val="28"/>
        </w:rPr>
        <w:t xml:space="preserve">Р І Ш Е Н </w:t>
      </w:r>
      <w:proofErr w:type="spellStart"/>
      <w:r w:rsidRPr="00E04563">
        <w:rPr>
          <w:rFonts w:ascii="Times New Roman" w:hAnsi="Times New Roman" w:cs="Times New Roman"/>
          <w:b/>
          <w:sz w:val="28"/>
        </w:rPr>
        <w:t>Н</w:t>
      </w:r>
      <w:proofErr w:type="spellEnd"/>
      <w:r w:rsidRPr="00E04563">
        <w:rPr>
          <w:rFonts w:ascii="Times New Roman" w:hAnsi="Times New Roman" w:cs="Times New Roman"/>
          <w:b/>
          <w:sz w:val="28"/>
        </w:rPr>
        <w:t xml:space="preserve"> Я</w:t>
      </w:r>
    </w:p>
    <w:p w14:paraId="46474EC1" w14:textId="02419D26" w:rsidR="00441BCD" w:rsidRPr="00E04563" w:rsidRDefault="00E04563" w:rsidP="00E04563">
      <w:pPr>
        <w:pStyle w:val="a3"/>
        <w:jc w:val="both"/>
        <w:rPr>
          <w:rFonts w:ascii="Times New Roman" w:hAnsi="Times New Roman" w:cs="Times New Roman"/>
          <w:sz w:val="28"/>
          <w:szCs w:val="28"/>
        </w:rPr>
      </w:pPr>
      <w:r w:rsidRPr="00E04563">
        <w:rPr>
          <w:rFonts w:ascii="Times New Roman" w:hAnsi="Times New Roman" w:cs="Times New Roman"/>
          <w:sz w:val="28"/>
          <w:u w:val="single"/>
        </w:rPr>
        <w:t xml:space="preserve">18.02.2022 р. </w:t>
      </w:r>
      <w:r w:rsidRPr="00E04563">
        <w:rPr>
          <w:rFonts w:ascii="Times New Roman" w:hAnsi="Times New Roman" w:cs="Times New Roman"/>
          <w:spacing w:val="-1"/>
          <w:sz w:val="28"/>
        </w:rPr>
        <w:t xml:space="preserve"> </w:t>
      </w:r>
      <w:r w:rsidRPr="00E04563">
        <w:rPr>
          <w:rFonts w:ascii="Times New Roman" w:hAnsi="Times New Roman" w:cs="Times New Roman"/>
          <w:sz w:val="28"/>
        </w:rPr>
        <w:t>№</w:t>
      </w:r>
      <w:r w:rsidRPr="00E04563">
        <w:rPr>
          <w:rFonts w:ascii="Times New Roman" w:hAnsi="Times New Roman" w:cs="Times New Roman"/>
          <w:sz w:val="28"/>
          <w:u w:val="single"/>
        </w:rPr>
        <w:t xml:space="preserve">  79</w:t>
      </w:r>
      <w:r>
        <w:rPr>
          <w:rFonts w:ascii="Times New Roman" w:hAnsi="Times New Roman" w:cs="Times New Roman"/>
          <w:sz w:val="28"/>
          <w:u w:val="single"/>
        </w:rPr>
        <w:t>7</w:t>
      </w:r>
      <w:r w:rsidRPr="00E04563">
        <w:rPr>
          <w:rFonts w:ascii="Times New Roman" w:hAnsi="Times New Roman" w:cs="Times New Roman"/>
          <w:sz w:val="28"/>
          <w:u w:val="single"/>
        </w:rPr>
        <w:t>-</w:t>
      </w:r>
      <w:r w:rsidRPr="00E04563">
        <w:rPr>
          <w:rFonts w:ascii="Times New Roman" w:hAnsi="Times New Roman" w:cs="Times New Roman"/>
          <w:sz w:val="28"/>
          <w:u w:val="single"/>
          <w:lang w:val="en-US"/>
        </w:rPr>
        <w:t>V</w:t>
      </w:r>
      <w:r w:rsidRPr="00E04563">
        <w:rPr>
          <w:rFonts w:ascii="Times New Roman" w:hAnsi="Times New Roman" w:cs="Times New Roman"/>
          <w:sz w:val="28"/>
          <w:u w:val="single"/>
        </w:rPr>
        <w:t>ІІІ</w:t>
      </w:r>
      <w:r w:rsidRPr="00E04563">
        <w:rPr>
          <w:rFonts w:ascii="Times New Roman" w:hAnsi="Times New Roman" w:cs="Times New Roman"/>
          <w:sz w:val="28"/>
        </w:rPr>
        <w:tab/>
        <w:t xml:space="preserve">                                      </w:t>
      </w:r>
      <w:r w:rsidRPr="00E04563">
        <w:rPr>
          <w:rFonts w:ascii="Times New Roman" w:hAnsi="Times New Roman" w:cs="Times New Roman"/>
          <w:sz w:val="28"/>
          <w:u w:val="single"/>
        </w:rPr>
        <w:t xml:space="preserve"> 21 (п)</w:t>
      </w:r>
      <w:r w:rsidRPr="00E04563">
        <w:rPr>
          <w:rFonts w:ascii="Times New Roman" w:hAnsi="Times New Roman" w:cs="Times New Roman"/>
          <w:color w:val="FF0000"/>
          <w:sz w:val="28"/>
        </w:rPr>
        <w:t xml:space="preserve"> </w:t>
      </w:r>
      <w:r w:rsidRPr="00E04563">
        <w:rPr>
          <w:rFonts w:ascii="Times New Roman" w:hAnsi="Times New Roman" w:cs="Times New Roman"/>
          <w:bCs/>
          <w:sz w:val="28"/>
          <w:szCs w:val="28"/>
        </w:rPr>
        <w:t xml:space="preserve">сесія </w:t>
      </w:r>
      <w:r w:rsidRPr="00E04563">
        <w:rPr>
          <w:rFonts w:ascii="Times New Roman" w:hAnsi="Times New Roman" w:cs="Times New Roman"/>
          <w:bCs/>
          <w:sz w:val="28"/>
          <w:szCs w:val="28"/>
          <w:u w:val="single"/>
        </w:rPr>
        <w:t>8</w:t>
      </w:r>
      <w:r w:rsidRPr="00E04563">
        <w:rPr>
          <w:rFonts w:ascii="Times New Roman" w:hAnsi="Times New Roman" w:cs="Times New Roman"/>
          <w:bCs/>
          <w:sz w:val="28"/>
          <w:szCs w:val="28"/>
        </w:rPr>
        <w:t xml:space="preserve"> скликання</w:t>
      </w:r>
      <w:r w:rsidRPr="00E04563">
        <w:rPr>
          <w:rFonts w:ascii="Times New Roman" w:hAnsi="Times New Roman" w:cs="Times New Roman"/>
        </w:rPr>
        <w:tab/>
      </w:r>
    </w:p>
    <w:p w14:paraId="38A529BD" w14:textId="77777777" w:rsidR="00441BCD" w:rsidRPr="00A75278" w:rsidRDefault="00441BCD" w:rsidP="00441BCD">
      <w:pPr>
        <w:pStyle w:val="a3"/>
        <w:jc w:val="both"/>
        <w:rPr>
          <w:rFonts w:ascii="Times New Roman" w:hAnsi="Times New Roman"/>
          <w:sz w:val="16"/>
          <w:szCs w:val="16"/>
        </w:rPr>
      </w:pPr>
      <w:r w:rsidRPr="00A75278">
        <w:rPr>
          <w:sz w:val="28"/>
          <w:szCs w:val="28"/>
        </w:rPr>
        <w:tab/>
      </w:r>
    </w:p>
    <w:p w14:paraId="333F1985" w14:textId="77777777" w:rsidR="00441BCD" w:rsidRPr="00E04563" w:rsidRDefault="00441BCD" w:rsidP="00441BCD">
      <w:pPr>
        <w:pStyle w:val="a3"/>
        <w:jc w:val="center"/>
        <w:rPr>
          <w:rFonts w:ascii="Times New Roman" w:hAnsi="Times New Roman"/>
          <w:bCs/>
          <w:sz w:val="28"/>
          <w:szCs w:val="28"/>
        </w:rPr>
      </w:pPr>
      <w:r w:rsidRPr="00E04563">
        <w:rPr>
          <w:rFonts w:ascii="Times New Roman" w:hAnsi="Times New Roman"/>
          <w:bCs/>
          <w:sz w:val="28"/>
          <w:szCs w:val="28"/>
        </w:rPr>
        <w:t xml:space="preserve">Про виділення коштів  відповідно до </w:t>
      </w:r>
    </w:p>
    <w:p w14:paraId="16C2BF56" w14:textId="77777777" w:rsidR="00441BCD" w:rsidRPr="00E04563" w:rsidRDefault="00441BCD" w:rsidP="00441BCD">
      <w:pPr>
        <w:pStyle w:val="a3"/>
        <w:jc w:val="center"/>
        <w:rPr>
          <w:rFonts w:ascii="Times New Roman" w:hAnsi="Times New Roman"/>
          <w:bCs/>
          <w:sz w:val="28"/>
          <w:szCs w:val="28"/>
        </w:rPr>
      </w:pPr>
      <w:r w:rsidRPr="00E04563">
        <w:rPr>
          <w:rFonts w:ascii="Times New Roman" w:hAnsi="Times New Roman"/>
          <w:bCs/>
          <w:sz w:val="28"/>
          <w:szCs w:val="28"/>
        </w:rPr>
        <w:t>Комплексної оборонно-правоохоронної програми</w:t>
      </w:r>
    </w:p>
    <w:p w14:paraId="48330CAD" w14:textId="77777777" w:rsidR="00441BCD" w:rsidRPr="00E04563" w:rsidRDefault="00441BCD" w:rsidP="00441BCD">
      <w:pPr>
        <w:pStyle w:val="a3"/>
        <w:jc w:val="center"/>
        <w:rPr>
          <w:rFonts w:ascii="Times New Roman" w:hAnsi="Times New Roman"/>
          <w:bCs/>
          <w:sz w:val="28"/>
          <w:szCs w:val="28"/>
        </w:rPr>
      </w:pPr>
      <w:r w:rsidRPr="00E04563">
        <w:rPr>
          <w:rFonts w:ascii="Times New Roman" w:hAnsi="Times New Roman"/>
          <w:bCs/>
          <w:sz w:val="28"/>
          <w:szCs w:val="28"/>
        </w:rPr>
        <w:t xml:space="preserve">Козятинської міської територіальної громади на 2021-2025 </w:t>
      </w:r>
    </w:p>
    <w:p w14:paraId="697A18CB" w14:textId="77777777" w:rsidR="00441BCD" w:rsidRDefault="00441BCD" w:rsidP="00441BCD">
      <w:pPr>
        <w:pStyle w:val="a3"/>
        <w:rPr>
          <w:rFonts w:ascii="Times New Roman" w:hAnsi="Times New Roman"/>
          <w:sz w:val="28"/>
          <w:szCs w:val="28"/>
        </w:rPr>
      </w:pPr>
    </w:p>
    <w:p w14:paraId="0C161CAF" w14:textId="77777777" w:rsidR="00441BCD" w:rsidRPr="00A75278" w:rsidRDefault="00441BCD" w:rsidP="00441BCD">
      <w:pPr>
        <w:pStyle w:val="a3"/>
        <w:jc w:val="center"/>
        <w:rPr>
          <w:rFonts w:ascii="Times New Roman" w:hAnsi="Times New Roman"/>
          <w:sz w:val="16"/>
          <w:szCs w:val="16"/>
        </w:rPr>
      </w:pPr>
    </w:p>
    <w:p w14:paraId="47571F7E" w14:textId="77777777" w:rsidR="00441BCD" w:rsidRPr="005B2AD9" w:rsidRDefault="00441BCD" w:rsidP="00441BCD">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на виконання Указу Президента України від 11.02.2016 № 44 «</w:t>
      </w:r>
      <w:r w:rsidRPr="00441BCD">
        <w:rPr>
          <w:rFonts w:ascii="Times New Roman" w:hAnsi="Times New Roman" w:cs="Times New Roman"/>
          <w:color w:val="333333"/>
          <w:sz w:val="28"/>
          <w:szCs w:val="28"/>
          <w:shd w:val="clear" w:color="auto" w:fill="FFFFFF"/>
        </w:rPr>
        <w:t>Про шефську допомогу військовим частинам Збройних Сил України, Національної гвардії України та Державної прикордонної служби України</w:t>
      </w:r>
      <w:r>
        <w:rPr>
          <w:rFonts w:ascii="Times New Roman" w:hAnsi="Times New Roman" w:cs="Times New Roman"/>
          <w:color w:val="333333"/>
          <w:sz w:val="28"/>
          <w:szCs w:val="28"/>
          <w:shd w:val="clear" w:color="auto" w:fill="FFFFFF"/>
        </w:rPr>
        <w:t xml:space="preserve">» </w:t>
      </w:r>
      <w:r>
        <w:rPr>
          <w:rFonts w:ascii="Times New Roman" w:hAnsi="Times New Roman"/>
          <w:sz w:val="28"/>
          <w:szCs w:val="28"/>
        </w:rPr>
        <w:t>враховуючи письмове</w:t>
      </w:r>
      <w:r w:rsidRPr="005B2AD9">
        <w:rPr>
          <w:rFonts w:ascii="Times New Roman" w:hAnsi="Times New Roman"/>
          <w:sz w:val="28"/>
          <w:szCs w:val="28"/>
        </w:rPr>
        <w:t xml:space="preserve"> звернення керівництва </w:t>
      </w:r>
      <w:r>
        <w:rPr>
          <w:rFonts w:ascii="Times New Roman" w:hAnsi="Times New Roman"/>
          <w:sz w:val="28"/>
          <w:szCs w:val="28"/>
        </w:rPr>
        <w:t>військової частини А 1329</w:t>
      </w:r>
      <w:r w:rsidRPr="005B2AD9">
        <w:rPr>
          <w:rFonts w:ascii="Times New Roman" w:hAnsi="Times New Roman"/>
          <w:sz w:val="28"/>
          <w:szCs w:val="28"/>
        </w:rPr>
        <w:t>, в межах Комплексної оборонно-правоохоронної програми</w:t>
      </w:r>
      <w:r>
        <w:rPr>
          <w:rFonts w:ascii="Times New Roman" w:hAnsi="Times New Roman"/>
          <w:sz w:val="28"/>
          <w:szCs w:val="28"/>
        </w:rPr>
        <w:t xml:space="preserve"> </w:t>
      </w:r>
      <w:r w:rsidRPr="005B2AD9">
        <w:rPr>
          <w:rFonts w:ascii="Times New Roman" w:hAnsi="Times New Roman"/>
          <w:sz w:val="28"/>
          <w:szCs w:val="28"/>
        </w:rPr>
        <w:t>Козятинської міської територіальної громади на 2021-2025, з</w:t>
      </w:r>
      <w:r w:rsidRPr="005B2AD9">
        <w:rPr>
          <w:rFonts w:ascii="Times New Roman" w:hAnsi="Times New Roman"/>
          <w:color w:val="000000"/>
          <w:sz w:val="28"/>
          <w:szCs w:val="28"/>
        </w:rPr>
        <w:t xml:space="preserve"> метою </w:t>
      </w:r>
      <w:r>
        <w:rPr>
          <w:rFonts w:ascii="Times New Roman" w:hAnsi="Times New Roman"/>
          <w:color w:val="000000"/>
          <w:sz w:val="28"/>
          <w:szCs w:val="28"/>
        </w:rPr>
        <w:t>створення оптимальних умов несення служби особовим складом та працівниками</w:t>
      </w:r>
      <w:r w:rsidRPr="005B2AD9">
        <w:rPr>
          <w:rFonts w:ascii="Times New Roman" w:hAnsi="Times New Roman"/>
          <w:color w:val="000000"/>
          <w:sz w:val="28"/>
          <w:szCs w:val="28"/>
        </w:rPr>
        <w:t>,</w:t>
      </w:r>
      <w:r w:rsidRPr="005B2AD9">
        <w:rPr>
          <w:rFonts w:ascii="Times New Roman" w:hAnsi="Times New Roman"/>
          <w:sz w:val="28"/>
          <w:szCs w:val="28"/>
        </w:rPr>
        <w:t xml:space="preserve"> міська рада </w:t>
      </w:r>
    </w:p>
    <w:p w14:paraId="74600E45" w14:textId="77777777" w:rsidR="00441BCD" w:rsidRDefault="00441BCD" w:rsidP="00441BCD">
      <w:pPr>
        <w:pStyle w:val="a3"/>
        <w:ind w:firstLine="720"/>
        <w:jc w:val="center"/>
        <w:rPr>
          <w:rFonts w:ascii="Times New Roman" w:hAnsi="Times New Roman"/>
          <w:sz w:val="28"/>
          <w:szCs w:val="28"/>
          <w:lang w:eastAsia="uk-UA"/>
        </w:rPr>
      </w:pPr>
      <w:r w:rsidRPr="00A236F9">
        <w:rPr>
          <w:rFonts w:ascii="Times New Roman" w:hAnsi="Times New Roman"/>
          <w:sz w:val="28"/>
          <w:szCs w:val="28"/>
          <w:lang w:eastAsia="uk-UA"/>
        </w:rPr>
        <w:br/>
        <w:t>В И Р І Ш И Л А:</w:t>
      </w:r>
    </w:p>
    <w:p w14:paraId="241063AE" w14:textId="77777777" w:rsidR="00441BCD" w:rsidRPr="00E04563" w:rsidRDefault="00441BCD" w:rsidP="00441BCD">
      <w:pPr>
        <w:pStyle w:val="a3"/>
        <w:ind w:firstLine="720"/>
        <w:jc w:val="center"/>
        <w:rPr>
          <w:rFonts w:ascii="Times New Roman" w:hAnsi="Times New Roman"/>
          <w:sz w:val="16"/>
          <w:szCs w:val="16"/>
          <w:lang w:eastAsia="uk-UA"/>
        </w:rPr>
      </w:pPr>
    </w:p>
    <w:p w14:paraId="23CCD25E" w14:textId="77777777" w:rsidR="002A7FBF" w:rsidRDefault="00441BCD" w:rsidP="00441BCD">
      <w:pPr>
        <w:pStyle w:val="a3"/>
        <w:ind w:left="142" w:firstLine="57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2A7FBF">
        <w:rPr>
          <w:rFonts w:ascii="Times New Roman" w:eastAsia="Times New Roman" w:hAnsi="Times New Roman"/>
          <w:sz w:val="28"/>
          <w:szCs w:val="28"/>
          <w:lang w:eastAsia="ru-RU"/>
        </w:rPr>
        <w:t>Відповідно до розділу 7 «</w:t>
      </w:r>
      <w:r w:rsidR="002A7FBF" w:rsidRPr="002A7FBF">
        <w:rPr>
          <w:rFonts w:ascii="Times New Roman" w:eastAsia="Times New Roman" w:hAnsi="Times New Roman"/>
          <w:sz w:val="28"/>
          <w:szCs w:val="28"/>
          <w:lang w:eastAsia="ru-RU"/>
        </w:rPr>
        <w:t>Організаційне забезпечення діяльності військової частини</w:t>
      </w:r>
      <w:r w:rsidR="002A7FBF">
        <w:rPr>
          <w:rFonts w:ascii="Times New Roman" w:eastAsia="Times New Roman" w:hAnsi="Times New Roman"/>
          <w:sz w:val="28"/>
          <w:szCs w:val="28"/>
          <w:lang w:eastAsia="ru-RU"/>
        </w:rPr>
        <w:t>»</w:t>
      </w:r>
      <w:r w:rsidR="002A7FBF" w:rsidRPr="002A7FBF">
        <w:rPr>
          <w:rFonts w:ascii="Times New Roman" w:eastAsia="Times New Roman" w:hAnsi="Times New Roman"/>
          <w:sz w:val="28"/>
          <w:szCs w:val="28"/>
          <w:lang w:eastAsia="ru-RU"/>
        </w:rPr>
        <w:t xml:space="preserve"> </w:t>
      </w:r>
      <w:r w:rsidR="002A7FBF">
        <w:rPr>
          <w:rFonts w:ascii="Times New Roman" w:eastAsia="Times New Roman" w:hAnsi="Times New Roman"/>
          <w:sz w:val="28"/>
          <w:szCs w:val="28"/>
          <w:lang w:eastAsia="ru-RU"/>
        </w:rPr>
        <w:t xml:space="preserve"> виділити кошти в сумі 100 тисяч гривень</w:t>
      </w:r>
    </w:p>
    <w:p w14:paraId="03AF36EB" w14:textId="77777777" w:rsidR="002A7FBF" w:rsidRDefault="002A7FBF" w:rsidP="00441BCD">
      <w:pPr>
        <w:pStyle w:val="a3"/>
        <w:ind w:left="142" w:firstLine="57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 7.1. на п</w:t>
      </w:r>
      <w:r w:rsidR="00441BCD" w:rsidRPr="00441BCD">
        <w:rPr>
          <w:rFonts w:ascii="Times New Roman" w:eastAsia="Times New Roman" w:hAnsi="Times New Roman"/>
          <w:sz w:val="28"/>
          <w:szCs w:val="28"/>
          <w:lang w:eastAsia="ru-RU"/>
        </w:rPr>
        <w:t xml:space="preserve">ридбання будівельних матеріалів для поточного ремонту адміністративних будівель, складських приміщень, паркану військової частини А 1329  </w:t>
      </w:r>
      <w:r>
        <w:rPr>
          <w:rFonts w:ascii="Times New Roman" w:eastAsia="Times New Roman" w:hAnsi="Times New Roman"/>
          <w:sz w:val="28"/>
          <w:szCs w:val="28"/>
          <w:lang w:eastAsia="ru-RU"/>
        </w:rPr>
        <w:t>в сумі 65 тисяч гривень;</w:t>
      </w:r>
    </w:p>
    <w:p w14:paraId="23B4E801" w14:textId="3DBF0A54" w:rsidR="00C15D72" w:rsidRDefault="002A7FBF" w:rsidP="002A7FBF">
      <w:pPr>
        <w:spacing w:after="0" w:line="240" w:lineRule="auto"/>
        <w:ind w:left="142" w:firstLine="57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п.7.1.2. </w:t>
      </w:r>
      <w:r>
        <w:rPr>
          <w:rFonts w:ascii="Times New Roman" w:hAnsi="Times New Roman"/>
          <w:sz w:val="28"/>
          <w:szCs w:val="28"/>
        </w:rPr>
        <w:t>с</w:t>
      </w:r>
      <w:r w:rsidRPr="00310824">
        <w:rPr>
          <w:rFonts w:ascii="Times New Roman" w:hAnsi="Times New Roman"/>
          <w:sz w:val="28"/>
          <w:szCs w:val="28"/>
        </w:rPr>
        <w:t>творення належних умов для виконання завдань за призначенням</w:t>
      </w:r>
      <w:r>
        <w:rPr>
          <w:rFonts w:ascii="Times New Roman" w:hAnsi="Times New Roman"/>
          <w:sz w:val="28"/>
          <w:szCs w:val="28"/>
        </w:rPr>
        <w:t xml:space="preserve"> військовою частиною (закупівлі оргтехніки;</w:t>
      </w:r>
      <w:r>
        <w:rPr>
          <w:rFonts w:ascii="Times New Roman" w:eastAsia="Times New Roman" w:hAnsi="Times New Roman"/>
          <w:sz w:val="24"/>
          <w:szCs w:val="24"/>
          <w:lang w:eastAsia="ru-RU"/>
        </w:rPr>
        <w:t xml:space="preserve"> </w:t>
      </w:r>
      <w:r>
        <w:rPr>
          <w:rFonts w:ascii="Times New Roman" w:hAnsi="Times New Roman"/>
          <w:sz w:val="28"/>
          <w:szCs w:val="28"/>
        </w:rPr>
        <w:t>придбання канцелярських товарів;</w:t>
      </w:r>
      <w:r>
        <w:rPr>
          <w:rFonts w:ascii="Times New Roman" w:eastAsia="Times New Roman" w:hAnsi="Times New Roman"/>
          <w:sz w:val="24"/>
          <w:szCs w:val="24"/>
          <w:lang w:eastAsia="ru-RU"/>
        </w:rPr>
        <w:t xml:space="preserve"> </w:t>
      </w:r>
      <w:r>
        <w:rPr>
          <w:rFonts w:ascii="Times New Roman" w:hAnsi="Times New Roman"/>
          <w:sz w:val="28"/>
          <w:szCs w:val="28"/>
        </w:rPr>
        <w:t>заправка та ремонт картриджів, копіювальних пристроїв для оптимальної роботи)</w:t>
      </w:r>
      <w:r>
        <w:rPr>
          <w:rFonts w:ascii="Times New Roman" w:eastAsia="Times New Roman" w:hAnsi="Times New Roman"/>
          <w:sz w:val="28"/>
          <w:szCs w:val="28"/>
          <w:lang w:eastAsia="ru-RU"/>
        </w:rPr>
        <w:t xml:space="preserve"> </w:t>
      </w:r>
      <w:r w:rsidR="00C15D72">
        <w:rPr>
          <w:rFonts w:ascii="Times New Roman" w:eastAsia="Times New Roman" w:hAnsi="Times New Roman"/>
          <w:sz w:val="28"/>
          <w:szCs w:val="28"/>
          <w:lang w:eastAsia="ru-RU"/>
        </w:rPr>
        <w:t>виділити кошти в сумі 35 тисяч гривень.</w:t>
      </w:r>
    </w:p>
    <w:p w14:paraId="0914F320" w14:textId="64FC1593" w:rsidR="00C15D72" w:rsidRPr="00E04563" w:rsidRDefault="00C15D72" w:rsidP="00C15D72">
      <w:pPr>
        <w:pStyle w:val="a3"/>
        <w:ind w:left="720"/>
        <w:jc w:val="both"/>
        <w:rPr>
          <w:rFonts w:ascii="Times New Roman" w:hAnsi="Times New Roman" w:cs="Times New Roman"/>
          <w:sz w:val="28"/>
          <w:szCs w:val="28"/>
          <w:lang w:eastAsia="uk-UA"/>
        </w:rPr>
      </w:pPr>
      <w:r>
        <w:rPr>
          <w:rFonts w:ascii="Times New Roman" w:hAnsi="Times New Roman" w:cs="Times New Roman"/>
          <w:sz w:val="28"/>
          <w:szCs w:val="28"/>
        </w:rPr>
        <w:t>2</w:t>
      </w:r>
      <w:r w:rsidRPr="009F0075">
        <w:rPr>
          <w:rFonts w:ascii="Times New Roman" w:hAnsi="Times New Roman" w:cs="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w:t>
      </w:r>
      <w:r w:rsidRPr="00E04563">
        <w:rPr>
          <w:rFonts w:ascii="Times New Roman" w:hAnsi="Times New Roman" w:cs="Times New Roman"/>
          <w:sz w:val="28"/>
          <w:szCs w:val="28"/>
        </w:rPr>
        <w:t xml:space="preserve">відповідні фінансові розрахунки та видатки на </w:t>
      </w:r>
      <w:r w:rsidRPr="00E04563">
        <w:rPr>
          <w:rFonts w:ascii="Times New Roman" w:hAnsi="Times New Roman" w:cs="Times New Roman"/>
          <w:sz w:val="28"/>
          <w:szCs w:val="28"/>
          <w:lang w:eastAsia="uk-UA"/>
        </w:rPr>
        <w:t>2021 - 2025 роки</w:t>
      </w:r>
      <w:r w:rsidRPr="00E04563">
        <w:rPr>
          <w:rFonts w:ascii="Times New Roman" w:hAnsi="Times New Roman" w:cs="Times New Roman"/>
          <w:sz w:val="28"/>
          <w:szCs w:val="28"/>
        </w:rPr>
        <w:t>.</w:t>
      </w:r>
    </w:p>
    <w:p w14:paraId="7763AD37" w14:textId="5B8D0192" w:rsidR="00E04563" w:rsidRPr="00E04563" w:rsidRDefault="00C15D72" w:rsidP="00E04563">
      <w:pPr>
        <w:suppressAutoHyphens/>
        <w:spacing w:after="0" w:line="240" w:lineRule="auto"/>
        <w:jc w:val="both"/>
        <w:rPr>
          <w:rFonts w:ascii="Times New Roman" w:hAnsi="Times New Roman" w:cs="Times New Roman"/>
          <w:bCs/>
          <w:sz w:val="28"/>
          <w:szCs w:val="28"/>
        </w:rPr>
      </w:pPr>
      <w:r w:rsidRPr="00E04563">
        <w:rPr>
          <w:rFonts w:ascii="Times New Roman" w:hAnsi="Times New Roman" w:cs="Times New Roman"/>
          <w:sz w:val="28"/>
          <w:szCs w:val="28"/>
          <w:lang w:eastAsia="uk-UA"/>
        </w:rPr>
        <w:t>3.</w:t>
      </w:r>
      <w:r w:rsidRPr="00E04563">
        <w:rPr>
          <w:rFonts w:ascii="Times New Roman" w:hAnsi="Times New Roman" w:cs="Times New Roman"/>
          <w:sz w:val="28"/>
          <w:szCs w:val="28"/>
        </w:rPr>
        <w:t xml:space="preserve"> </w:t>
      </w:r>
      <w:r w:rsidR="00E04563" w:rsidRPr="00E04563">
        <w:rPr>
          <w:rFonts w:ascii="Times New Roman" w:hAnsi="Times New Roman" w:cs="Times New Roman"/>
          <w:bCs/>
          <w:sz w:val="28"/>
          <w:szCs w:val="28"/>
        </w:rPr>
        <w:t>Контроль за виконанням цього рішення покласти на постійні  депутатські  комісії з питань фінансів, бюджету та соціально-економічного розвитку (</w:t>
      </w:r>
      <w:proofErr w:type="spellStart"/>
      <w:r w:rsidR="00E04563" w:rsidRPr="00E04563">
        <w:rPr>
          <w:rFonts w:ascii="Times New Roman" w:hAnsi="Times New Roman" w:cs="Times New Roman"/>
          <w:bCs/>
          <w:sz w:val="28"/>
          <w:szCs w:val="28"/>
        </w:rPr>
        <w:t>О.Поліщ</w:t>
      </w:r>
      <w:r w:rsidR="00E04563">
        <w:rPr>
          <w:rFonts w:ascii="Times New Roman" w:hAnsi="Times New Roman" w:cs="Times New Roman"/>
          <w:bCs/>
          <w:sz w:val="28"/>
          <w:szCs w:val="28"/>
        </w:rPr>
        <w:t>у</w:t>
      </w:r>
      <w:bookmarkStart w:id="0" w:name="_GoBack"/>
      <w:bookmarkEnd w:id="0"/>
      <w:r w:rsidR="00E04563" w:rsidRPr="00E04563">
        <w:rPr>
          <w:rFonts w:ascii="Times New Roman" w:hAnsi="Times New Roman" w:cs="Times New Roman"/>
          <w:bCs/>
          <w:sz w:val="28"/>
          <w:szCs w:val="28"/>
        </w:rPr>
        <w:t>к</w:t>
      </w:r>
      <w:proofErr w:type="spellEnd"/>
      <w:r w:rsidR="00E04563" w:rsidRPr="00E04563">
        <w:rPr>
          <w:rFonts w:ascii="Times New Roman" w:hAnsi="Times New Roman" w:cs="Times New Roman"/>
          <w:bCs/>
          <w:sz w:val="28"/>
          <w:szCs w:val="28"/>
        </w:rPr>
        <w:t>)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E04563" w:rsidRPr="00E04563">
        <w:rPr>
          <w:rFonts w:ascii="Times New Roman" w:hAnsi="Times New Roman" w:cs="Times New Roman"/>
          <w:bCs/>
          <w:sz w:val="28"/>
          <w:szCs w:val="28"/>
        </w:rPr>
        <w:t>О.Шумський</w:t>
      </w:r>
      <w:proofErr w:type="spellEnd"/>
      <w:r w:rsidR="00E04563" w:rsidRPr="00E04563">
        <w:rPr>
          <w:rFonts w:ascii="Times New Roman" w:hAnsi="Times New Roman" w:cs="Times New Roman"/>
          <w:bCs/>
          <w:sz w:val="28"/>
          <w:szCs w:val="28"/>
        </w:rPr>
        <w:t>).</w:t>
      </w:r>
    </w:p>
    <w:p w14:paraId="03BFB938" w14:textId="45F90FFD" w:rsidR="00C15D72" w:rsidRDefault="00C15D72" w:rsidP="00C15D72">
      <w:pPr>
        <w:pStyle w:val="a3"/>
        <w:tabs>
          <w:tab w:val="left" w:pos="709"/>
        </w:tabs>
        <w:ind w:firstLine="720"/>
        <w:jc w:val="both"/>
        <w:rPr>
          <w:rFonts w:ascii="Times New Roman" w:hAnsi="Times New Roman"/>
          <w:sz w:val="28"/>
          <w:szCs w:val="28"/>
        </w:rPr>
      </w:pPr>
    </w:p>
    <w:p w14:paraId="03D88750" w14:textId="7CBC36BE" w:rsidR="00C15D72" w:rsidRPr="00E04563" w:rsidRDefault="00E04563" w:rsidP="00C15D72">
      <w:pPr>
        <w:pStyle w:val="a3"/>
        <w:rPr>
          <w:rFonts w:ascii="Times New Roman" w:hAnsi="Times New Roman"/>
          <w:bCs/>
          <w:sz w:val="28"/>
          <w:szCs w:val="28"/>
          <w:lang w:val="ru-RU"/>
        </w:rPr>
      </w:pPr>
      <w:r>
        <w:rPr>
          <w:rFonts w:ascii="Times New Roman" w:hAnsi="Times New Roman"/>
          <w:bCs/>
          <w:sz w:val="28"/>
          <w:szCs w:val="28"/>
          <w:lang w:val="ru-RU"/>
        </w:rPr>
        <w:t xml:space="preserve">       </w:t>
      </w:r>
      <w:proofErr w:type="spellStart"/>
      <w:r w:rsidR="00C15D72" w:rsidRPr="00E04563">
        <w:rPr>
          <w:rFonts w:ascii="Times New Roman" w:hAnsi="Times New Roman"/>
          <w:bCs/>
          <w:sz w:val="28"/>
          <w:szCs w:val="28"/>
          <w:lang w:val="ru-RU"/>
        </w:rPr>
        <w:t>Міський</w:t>
      </w:r>
      <w:proofErr w:type="spellEnd"/>
      <w:r w:rsidR="00C15D72" w:rsidRPr="00E04563">
        <w:rPr>
          <w:rFonts w:ascii="Times New Roman" w:hAnsi="Times New Roman"/>
          <w:bCs/>
          <w:sz w:val="28"/>
          <w:szCs w:val="28"/>
          <w:lang w:val="ru-RU"/>
        </w:rPr>
        <w:t xml:space="preserve"> голова                                                                     </w:t>
      </w:r>
      <w:proofErr w:type="spellStart"/>
      <w:r w:rsidR="00C15D72" w:rsidRPr="00E04563">
        <w:rPr>
          <w:rFonts w:ascii="Times New Roman" w:hAnsi="Times New Roman"/>
          <w:bCs/>
          <w:sz w:val="28"/>
          <w:szCs w:val="28"/>
          <w:lang w:val="ru-RU"/>
        </w:rPr>
        <w:t>Тетяна</w:t>
      </w:r>
      <w:proofErr w:type="spellEnd"/>
      <w:r w:rsidR="00C15D72" w:rsidRPr="00E04563">
        <w:rPr>
          <w:rFonts w:ascii="Times New Roman" w:hAnsi="Times New Roman"/>
          <w:bCs/>
          <w:sz w:val="28"/>
          <w:szCs w:val="28"/>
          <w:lang w:val="ru-RU"/>
        </w:rPr>
        <w:t xml:space="preserve"> ЄРМОЛАЄВА</w:t>
      </w:r>
    </w:p>
    <w:p w14:paraId="24CBAC54" w14:textId="77777777" w:rsidR="00C15D72" w:rsidRPr="002A7FBF" w:rsidRDefault="00C15D72" w:rsidP="002A7FBF">
      <w:pPr>
        <w:spacing w:after="0" w:line="240" w:lineRule="auto"/>
        <w:ind w:left="142" w:firstLine="578"/>
        <w:jc w:val="both"/>
        <w:rPr>
          <w:rFonts w:ascii="Times New Roman" w:hAnsi="Times New Roman"/>
          <w:sz w:val="28"/>
          <w:szCs w:val="28"/>
        </w:rPr>
      </w:pPr>
    </w:p>
    <w:sectPr w:rsidR="00C15D72" w:rsidRPr="002A7FBF" w:rsidSect="00E04563">
      <w:pgSz w:w="12240" w:h="15840"/>
      <w:pgMar w:top="426" w:right="850"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5D6019"/>
    <w:multiLevelType w:val="hybridMultilevel"/>
    <w:tmpl w:val="646E5032"/>
    <w:lvl w:ilvl="0" w:tplc="0422000F">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7CBC7FC6"/>
    <w:multiLevelType w:val="hybridMultilevel"/>
    <w:tmpl w:val="BDD4030E"/>
    <w:lvl w:ilvl="0" w:tplc="AAC016A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CD"/>
    <w:rsid w:val="002A7FBF"/>
    <w:rsid w:val="00441BCD"/>
    <w:rsid w:val="00937AA8"/>
    <w:rsid w:val="00C15D72"/>
    <w:rsid w:val="00E0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1C23"/>
  <w15:chartTrackingRefBased/>
  <w15:docId w15:val="{75EF830E-6961-4A7B-9B39-68BF2BD1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BCD"/>
    <w:pPr>
      <w:spacing w:after="0" w:line="240" w:lineRule="auto"/>
    </w:pPr>
    <w:rPr>
      <w:lang w:val="uk-UA"/>
    </w:rPr>
  </w:style>
  <w:style w:type="paragraph" w:styleId="a4">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1"/>
    <w:rsid w:val="002A7FBF"/>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5">
    <w:name w:val="Верхний колонтитул Знак"/>
    <w:aliases w:val=" Знак Знак2, Знак Знак Знак Знак Знак Знак Знак Знак Знак1, Знак Знак Знак Знак Знак Знак Знак1,Знак Знак Знак1,Знак Знак1"/>
    <w:basedOn w:val="a0"/>
    <w:rsid w:val="002A7FBF"/>
    <w:rPr>
      <w:lang w:val="uk-UA"/>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link w:val="a4"/>
    <w:rsid w:val="002A7FBF"/>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C15D7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15D72"/>
    <w:rPr>
      <w:rFonts w:ascii="Segoe UI" w:hAnsi="Segoe UI" w:cs="Segoe UI"/>
      <w:sz w:val="18"/>
      <w:szCs w:val="18"/>
      <w:lang w:val="uk-UA"/>
    </w:rPr>
  </w:style>
  <w:style w:type="paragraph" w:styleId="a8">
    <w:name w:val="Body Text"/>
    <w:basedOn w:val="a"/>
    <w:link w:val="a9"/>
    <w:uiPriority w:val="99"/>
    <w:rsid w:val="00E04563"/>
    <w:pPr>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uiPriority w:val="99"/>
    <w:rsid w:val="00E04563"/>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E04563"/>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2022-02-17T13:16:00Z</cp:lastPrinted>
  <dcterms:created xsi:type="dcterms:W3CDTF">2022-02-21T07:43:00Z</dcterms:created>
  <dcterms:modified xsi:type="dcterms:W3CDTF">2022-02-21T07:43:00Z</dcterms:modified>
</cp:coreProperties>
</file>