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DEF" w:rsidRPr="00511C57" w:rsidRDefault="00B30DEF" w:rsidP="00B30DEF">
      <w:pPr>
        <w:spacing w:after="0" w:line="240" w:lineRule="auto"/>
        <w:jc w:val="center"/>
        <w:rPr>
          <w:b/>
          <w:sz w:val="24"/>
          <w:szCs w:val="24"/>
        </w:rPr>
      </w:pPr>
      <w:r w:rsidRPr="00511C57">
        <w:rPr>
          <w:b/>
          <w:sz w:val="24"/>
          <w:szCs w:val="24"/>
        </w:rPr>
        <w:t>Список службовців органів місцевого самоврядування</w:t>
      </w:r>
    </w:p>
    <w:p w:rsidR="00B30DEF" w:rsidRPr="00511C57" w:rsidRDefault="00B30DEF" w:rsidP="00B30DEF">
      <w:pPr>
        <w:spacing w:after="0" w:line="240" w:lineRule="auto"/>
        <w:jc w:val="center"/>
        <w:rPr>
          <w:b/>
          <w:sz w:val="24"/>
          <w:szCs w:val="24"/>
        </w:rPr>
      </w:pPr>
      <w:r w:rsidRPr="00511C57">
        <w:rPr>
          <w:b/>
          <w:sz w:val="24"/>
          <w:szCs w:val="24"/>
        </w:rPr>
        <w:t>виконавчого комітету Козятинської міської ради ,</w:t>
      </w:r>
    </w:p>
    <w:p w:rsidR="00B30DEF" w:rsidRPr="00511C57" w:rsidRDefault="00B30DEF" w:rsidP="00B30DEF">
      <w:pPr>
        <w:spacing w:after="0" w:line="240" w:lineRule="auto"/>
        <w:jc w:val="center"/>
        <w:rPr>
          <w:b/>
          <w:sz w:val="24"/>
          <w:szCs w:val="24"/>
        </w:rPr>
      </w:pPr>
      <w:r w:rsidRPr="00511C57">
        <w:rPr>
          <w:b/>
          <w:sz w:val="24"/>
          <w:szCs w:val="24"/>
        </w:rPr>
        <w:t xml:space="preserve">які пройшли перевірку, передбачену Законом України </w:t>
      </w:r>
    </w:p>
    <w:p w:rsidR="00B30DEF" w:rsidRPr="00511C57" w:rsidRDefault="00B30DEF" w:rsidP="00B30DEF">
      <w:pPr>
        <w:spacing w:after="0" w:line="240" w:lineRule="auto"/>
        <w:jc w:val="center"/>
        <w:rPr>
          <w:b/>
          <w:sz w:val="24"/>
          <w:szCs w:val="24"/>
        </w:rPr>
      </w:pPr>
      <w:r w:rsidRPr="00511C57">
        <w:rPr>
          <w:b/>
          <w:sz w:val="24"/>
          <w:szCs w:val="24"/>
        </w:rPr>
        <w:t>«Про очищення влади»</w:t>
      </w:r>
    </w:p>
    <w:p w:rsidR="00B30DEF" w:rsidRDefault="00B30DEF" w:rsidP="00B30DEF">
      <w:pPr>
        <w:spacing w:after="0" w:line="240" w:lineRule="auto"/>
        <w:jc w:val="center"/>
        <w:rPr>
          <w:b/>
        </w:rPr>
      </w:pPr>
    </w:p>
    <w:tbl>
      <w:tblPr>
        <w:tblW w:w="1060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75"/>
        <w:gridCol w:w="1999"/>
        <w:gridCol w:w="2268"/>
        <w:gridCol w:w="1446"/>
        <w:gridCol w:w="2746"/>
      </w:tblGrid>
      <w:tr w:rsidR="00B30DEF" w:rsidRPr="009E2D5E" w:rsidTr="00F56656">
        <w:tc>
          <w:tcPr>
            <w:tcW w:w="567" w:type="dxa"/>
          </w:tcPr>
          <w:p w:rsidR="00B30DEF" w:rsidRPr="009E2D5E" w:rsidRDefault="00B30DEF" w:rsidP="00884E7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5" w:type="dxa"/>
          </w:tcPr>
          <w:p w:rsidR="00B30DEF" w:rsidRPr="009E2D5E" w:rsidRDefault="00B30DEF" w:rsidP="00884E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>Назва органу перевірки</w:t>
            </w:r>
          </w:p>
        </w:tc>
        <w:tc>
          <w:tcPr>
            <w:tcW w:w="1999" w:type="dxa"/>
            <w:shd w:val="clear" w:color="auto" w:fill="auto"/>
          </w:tcPr>
          <w:p w:rsidR="00B30DEF" w:rsidRPr="009E2D5E" w:rsidRDefault="00B30DEF" w:rsidP="00884E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>ПІБ особи, щодо якої здійснюється перевірка</w:t>
            </w:r>
          </w:p>
        </w:tc>
        <w:tc>
          <w:tcPr>
            <w:tcW w:w="2268" w:type="dxa"/>
            <w:shd w:val="clear" w:color="auto" w:fill="auto"/>
          </w:tcPr>
          <w:p w:rsidR="00B30DEF" w:rsidRPr="00511C57" w:rsidRDefault="00B30DEF" w:rsidP="00884E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11C57">
              <w:rPr>
                <w:rFonts w:ascii="Verdana" w:hAnsi="Verdana"/>
                <w:sz w:val="20"/>
                <w:szCs w:val="20"/>
              </w:rPr>
              <w:t>Посада</w:t>
            </w:r>
          </w:p>
        </w:tc>
        <w:tc>
          <w:tcPr>
            <w:tcW w:w="1446" w:type="dxa"/>
            <w:shd w:val="clear" w:color="auto" w:fill="auto"/>
          </w:tcPr>
          <w:p w:rsidR="00B30DEF" w:rsidRPr="009E2D5E" w:rsidRDefault="00B30DEF" w:rsidP="00884E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>Дата початку проведення</w:t>
            </w:r>
          </w:p>
          <w:p w:rsidR="00B30DEF" w:rsidRPr="009E2D5E" w:rsidRDefault="00B30DEF" w:rsidP="00884E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>перевірки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B30DEF" w:rsidRPr="009E2D5E" w:rsidRDefault="00B30DEF" w:rsidP="00884E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>Висновок про результати перевірки</w:t>
            </w:r>
          </w:p>
        </w:tc>
      </w:tr>
      <w:tr w:rsidR="00B30DEF" w:rsidRPr="009E2D5E" w:rsidTr="00F56656">
        <w:tc>
          <w:tcPr>
            <w:tcW w:w="567" w:type="dxa"/>
          </w:tcPr>
          <w:p w:rsidR="00B30DEF" w:rsidRPr="009E2D5E" w:rsidRDefault="00B30DEF" w:rsidP="00884E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575" w:type="dxa"/>
          </w:tcPr>
          <w:p w:rsidR="00B30DEF" w:rsidRPr="009E2D5E" w:rsidRDefault="00B30DEF" w:rsidP="00884E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999" w:type="dxa"/>
            <w:shd w:val="clear" w:color="auto" w:fill="auto"/>
          </w:tcPr>
          <w:p w:rsidR="00B30DEF" w:rsidRPr="009E2D5E" w:rsidRDefault="00B30DEF" w:rsidP="00884E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30DEF" w:rsidRPr="00511C57" w:rsidRDefault="00B30DEF" w:rsidP="00884E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11C5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 w:rsidR="00B30DEF" w:rsidRPr="009E2D5E" w:rsidRDefault="00B30DEF" w:rsidP="00884E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B30DEF" w:rsidRPr="009E2D5E" w:rsidRDefault="00B30DEF" w:rsidP="00884E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B30DEF" w:rsidRPr="009E2D5E" w:rsidTr="00F56656">
        <w:tc>
          <w:tcPr>
            <w:tcW w:w="567" w:type="dxa"/>
          </w:tcPr>
          <w:p w:rsidR="00B30DEF" w:rsidRDefault="00F56656" w:rsidP="00884E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575" w:type="dxa"/>
          </w:tcPr>
          <w:p w:rsidR="00B30DEF" w:rsidRPr="009E2D5E" w:rsidRDefault="00B30DEF" w:rsidP="00884E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B30DEF" w:rsidRPr="00B40703" w:rsidRDefault="00F56656" w:rsidP="00F566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Кондратюк Людмила Василівна</w:t>
            </w:r>
          </w:p>
        </w:tc>
        <w:tc>
          <w:tcPr>
            <w:tcW w:w="2268" w:type="dxa"/>
            <w:shd w:val="clear" w:color="auto" w:fill="auto"/>
          </w:tcPr>
          <w:p w:rsidR="00B30DEF" w:rsidRPr="00511C57" w:rsidRDefault="00F56656" w:rsidP="00F566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заступник начальника управління освіти та спорту</w:t>
            </w:r>
          </w:p>
        </w:tc>
        <w:tc>
          <w:tcPr>
            <w:tcW w:w="1446" w:type="dxa"/>
            <w:shd w:val="clear" w:color="auto" w:fill="auto"/>
          </w:tcPr>
          <w:p w:rsidR="00B30DEF" w:rsidRPr="00B40703" w:rsidRDefault="00F56656" w:rsidP="00884E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04.05.2017</w:t>
            </w:r>
          </w:p>
        </w:tc>
        <w:tc>
          <w:tcPr>
            <w:tcW w:w="2746" w:type="dxa"/>
            <w:shd w:val="clear" w:color="auto" w:fill="auto"/>
          </w:tcPr>
          <w:p w:rsidR="00B30DEF" w:rsidRPr="009E2D5E" w:rsidRDefault="00B30DEF" w:rsidP="00F56656">
            <w:pPr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r w:rsidR="00F56656">
              <w:rPr>
                <w:rFonts w:ascii="Verdana" w:hAnsi="Verdana"/>
                <w:sz w:val="20"/>
                <w:szCs w:val="20"/>
              </w:rPr>
              <w:t>Кондратюк Людмили Василівни</w:t>
            </w:r>
            <w:r>
              <w:rPr>
                <w:rFonts w:ascii="Verdana" w:hAnsi="Verdana"/>
                <w:sz w:val="20"/>
                <w:szCs w:val="20"/>
              </w:rPr>
              <w:t xml:space="preserve"> не</w:t>
            </w:r>
            <w:r w:rsidRPr="009E2D5E">
              <w:rPr>
                <w:rFonts w:ascii="Verdana" w:hAnsi="Verdana"/>
                <w:sz w:val="20"/>
                <w:szCs w:val="20"/>
              </w:rPr>
              <w:t xml:space="preserve"> застосовуються заборони, визначені частинами третьою та четвертою статті 1 Закону України «Про очищення влади», довідка від </w:t>
            </w:r>
            <w:r w:rsidR="00F56656">
              <w:rPr>
                <w:rFonts w:ascii="Verdana" w:hAnsi="Verdana"/>
                <w:sz w:val="20"/>
                <w:szCs w:val="20"/>
              </w:rPr>
              <w:t>31</w:t>
            </w:r>
            <w:r>
              <w:rPr>
                <w:rFonts w:ascii="Verdana" w:hAnsi="Verdana"/>
                <w:sz w:val="20"/>
                <w:szCs w:val="20"/>
              </w:rPr>
              <w:t>.05.2017</w:t>
            </w:r>
          </w:p>
        </w:tc>
      </w:tr>
      <w:tr w:rsidR="00B30DEF" w:rsidRPr="009E2D5E" w:rsidTr="00F56656">
        <w:tc>
          <w:tcPr>
            <w:tcW w:w="567" w:type="dxa"/>
          </w:tcPr>
          <w:p w:rsidR="00B30DEF" w:rsidRDefault="00F56656" w:rsidP="00884E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75" w:type="dxa"/>
          </w:tcPr>
          <w:p w:rsidR="00B30DEF" w:rsidRPr="009E2D5E" w:rsidRDefault="00B30DEF" w:rsidP="00884E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B30DEF" w:rsidRDefault="00F56656" w:rsidP="00884E7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Бальшанек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F56656" w:rsidRDefault="00F56656" w:rsidP="00884E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Марина </w:t>
            </w:r>
          </w:p>
          <w:p w:rsidR="00F56656" w:rsidRPr="00B40703" w:rsidRDefault="00F56656" w:rsidP="00884E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Іванівна</w:t>
            </w:r>
          </w:p>
        </w:tc>
        <w:tc>
          <w:tcPr>
            <w:tcW w:w="2268" w:type="dxa"/>
            <w:shd w:val="clear" w:color="auto" w:fill="auto"/>
          </w:tcPr>
          <w:p w:rsidR="00B30DEF" w:rsidRPr="00511C57" w:rsidRDefault="00B30DEF" w:rsidP="00F56656">
            <w:pPr>
              <w:rPr>
                <w:rFonts w:ascii="Verdana" w:hAnsi="Verdana"/>
                <w:sz w:val="20"/>
                <w:szCs w:val="20"/>
              </w:rPr>
            </w:pPr>
            <w:r w:rsidRPr="00511C57">
              <w:rPr>
                <w:rFonts w:ascii="Verdana" w:hAnsi="Verdana"/>
                <w:sz w:val="20"/>
                <w:szCs w:val="20"/>
              </w:rPr>
              <w:t xml:space="preserve">головний </w:t>
            </w:r>
            <w:r w:rsidR="00F56656">
              <w:rPr>
                <w:rFonts w:ascii="Verdana" w:hAnsi="Verdana"/>
                <w:sz w:val="20"/>
                <w:szCs w:val="20"/>
              </w:rPr>
              <w:t>спеціаліст управління сімейної, дитячої та молодіжної політики</w:t>
            </w:r>
          </w:p>
        </w:tc>
        <w:tc>
          <w:tcPr>
            <w:tcW w:w="1446" w:type="dxa"/>
            <w:shd w:val="clear" w:color="auto" w:fill="auto"/>
          </w:tcPr>
          <w:p w:rsidR="00B30DEF" w:rsidRPr="00B40703" w:rsidRDefault="00F56656" w:rsidP="00884E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04.05.2017</w:t>
            </w:r>
          </w:p>
        </w:tc>
        <w:tc>
          <w:tcPr>
            <w:tcW w:w="2746" w:type="dxa"/>
            <w:shd w:val="clear" w:color="auto" w:fill="auto"/>
          </w:tcPr>
          <w:p w:rsidR="00B30DEF" w:rsidRPr="009E2D5E" w:rsidRDefault="00B30DEF" w:rsidP="00F56656">
            <w:pPr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 w:rsidR="00F56656">
              <w:rPr>
                <w:rFonts w:ascii="Verdana" w:hAnsi="Verdana"/>
                <w:sz w:val="20"/>
                <w:szCs w:val="20"/>
              </w:rPr>
              <w:t>Бальшанек</w:t>
            </w:r>
            <w:proofErr w:type="spellEnd"/>
            <w:r w:rsidR="00F56656">
              <w:rPr>
                <w:rFonts w:ascii="Verdana" w:hAnsi="Verdana"/>
                <w:sz w:val="20"/>
                <w:szCs w:val="20"/>
              </w:rPr>
              <w:t xml:space="preserve"> Марини Іванівни</w:t>
            </w:r>
            <w:r>
              <w:rPr>
                <w:rFonts w:ascii="Verdana" w:hAnsi="Verdana"/>
                <w:sz w:val="20"/>
                <w:szCs w:val="20"/>
              </w:rPr>
              <w:t xml:space="preserve"> не</w:t>
            </w:r>
            <w:r w:rsidRPr="009E2D5E">
              <w:rPr>
                <w:rFonts w:ascii="Verdana" w:hAnsi="Verdana"/>
                <w:sz w:val="20"/>
                <w:szCs w:val="20"/>
              </w:rPr>
              <w:t xml:space="preserve"> застосовуються заборони, визначені частинами третьою та четвертою статті 1 Закону України «Про очищення влади», довідка від </w:t>
            </w:r>
            <w:r w:rsidR="00F56656">
              <w:rPr>
                <w:rFonts w:ascii="Verdana" w:hAnsi="Verdana"/>
                <w:sz w:val="20"/>
                <w:szCs w:val="20"/>
              </w:rPr>
              <w:t>31.</w:t>
            </w:r>
            <w:r>
              <w:rPr>
                <w:rFonts w:ascii="Verdana" w:hAnsi="Verdana"/>
                <w:sz w:val="20"/>
                <w:szCs w:val="20"/>
              </w:rPr>
              <w:t>05.2017</w:t>
            </w:r>
          </w:p>
        </w:tc>
      </w:tr>
      <w:tr w:rsidR="00F56656" w:rsidRPr="009E2D5E" w:rsidTr="00F56656">
        <w:tc>
          <w:tcPr>
            <w:tcW w:w="567" w:type="dxa"/>
          </w:tcPr>
          <w:p w:rsidR="00F56656" w:rsidRDefault="00F56656" w:rsidP="00F566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75" w:type="dxa"/>
          </w:tcPr>
          <w:p w:rsidR="00F56656" w:rsidRPr="009E2D5E" w:rsidRDefault="00F56656" w:rsidP="00F566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F56656" w:rsidRPr="00B40703" w:rsidRDefault="00F56656" w:rsidP="00F56656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Кашперовецький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Андрій Олександрович</w:t>
            </w:r>
          </w:p>
        </w:tc>
        <w:tc>
          <w:tcPr>
            <w:tcW w:w="2268" w:type="dxa"/>
            <w:shd w:val="clear" w:color="auto" w:fill="auto"/>
          </w:tcPr>
          <w:p w:rsidR="00F56656" w:rsidRPr="00511C57" w:rsidRDefault="00F56656" w:rsidP="00F56656">
            <w:pPr>
              <w:rPr>
                <w:rFonts w:ascii="Verdana" w:hAnsi="Verdana"/>
                <w:sz w:val="20"/>
                <w:szCs w:val="20"/>
              </w:rPr>
            </w:pPr>
            <w:r w:rsidRPr="00511C57">
              <w:rPr>
                <w:rFonts w:ascii="Verdana" w:hAnsi="Verdana"/>
                <w:sz w:val="20"/>
                <w:szCs w:val="20"/>
              </w:rPr>
              <w:t xml:space="preserve">головний </w:t>
            </w:r>
            <w:r>
              <w:rPr>
                <w:rFonts w:ascii="Verdana" w:hAnsi="Verdana"/>
                <w:sz w:val="20"/>
                <w:szCs w:val="20"/>
              </w:rPr>
              <w:t>спеціаліст – програміст загального відділу</w:t>
            </w:r>
          </w:p>
        </w:tc>
        <w:tc>
          <w:tcPr>
            <w:tcW w:w="1446" w:type="dxa"/>
            <w:shd w:val="clear" w:color="auto" w:fill="auto"/>
          </w:tcPr>
          <w:p w:rsidR="00F56656" w:rsidRPr="00B40703" w:rsidRDefault="00F56656" w:rsidP="00F566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04.05.2017</w:t>
            </w:r>
          </w:p>
        </w:tc>
        <w:tc>
          <w:tcPr>
            <w:tcW w:w="2746" w:type="dxa"/>
            <w:shd w:val="clear" w:color="auto" w:fill="auto"/>
          </w:tcPr>
          <w:p w:rsidR="00F56656" w:rsidRPr="009E2D5E" w:rsidRDefault="00F56656" w:rsidP="00F56656">
            <w:pPr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Кашперовецького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Андрія Олександровича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 xml:space="preserve"> не</w:t>
            </w:r>
            <w:r w:rsidRPr="009E2D5E">
              <w:rPr>
                <w:rFonts w:ascii="Verdana" w:hAnsi="Verdana"/>
                <w:sz w:val="20"/>
                <w:szCs w:val="20"/>
              </w:rPr>
              <w:t xml:space="preserve">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rPr>
                <w:rFonts w:ascii="Verdana" w:hAnsi="Verdana"/>
                <w:sz w:val="20"/>
                <w:szCs w:val="20"/>
              </w:rPr>
              <w:t>31.</w:t>
            </w:r>
            <w:r>
              <w:rPr>
                <w:rFonts w:ascii="Verdana" w:hAnsi="Verdana"/>
                <w:sz w:val="20"/>
                <w:szCs w:val="20"/>
              </w:rPr>
              <w:t>05.2017</w:t>
            </w:r>
          </w:p>
        </w:tc>
      </w:tr>
    </w:tbl>
    <w:p w:rsidR="00B30DEF" w:rsidRDefault="00B30DEF" w:rsidP="00B30DEF"/>
    <w:p w:rsidR="00F37757" w:rsidRDefault="00F37757"/>
    <w:sectPr w:rsidR="00F377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EF"/>
    <w:rsid w:val="00B30DEF"/>
    <w:rsid w:val="00BD682A"/>
    <w:rsid w:val="00F37757"/>
    <w:rsid w:val="00F5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E747B-A6F9-48E6-8D82-4BC21E72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DEF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917</Words>
  <Characters>523</Characters>
  <Application>Microsoft Office Word</Application>
  <DocSecurity>0</DocSecurity>
  <Lines>4</Lines>
  <Paragraphs>2</Paragraphs>
  <ScaleCrop>false</ScaleCrop>
  <Company>SPecialiST RePack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Пузир Олександр</dc:creator>
  <cp:keywords/>
  <dc:description/>
  <cp:lastModifiedBy>Пузир Олександр</cp:lastModifiedBy>
  <cp:revision>2</cp:revision>
  <dcterms:created xsi:type="dcterms:W3CDTF">2017-05-30T13:30:00Z</dcterms:created>
  <dcterms:modified xsi:type="dcterms:W3CDTF">2017-05-30T13:36:00Z</dcterms:modified>
</cp:coreProperties>
</file>